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Light"/>
        <w:tblW w:w="9897" w:type="dxa"/>
        <w:tblBorders>
          <w:top w:val="none" w:sz="0" w:space="0" w:color="auto"/>
          <w:left w:val="none" w:sz="0" w:space="0" w:color="auto"/>
          <w:bottom w:val="single" w:sz="4" w:space="0" w:color="6C2C91" w:themeColor="accent1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bottom w:w="454" w:type="dxa"/>
          <w:right w:w="0" w:type="dxa"/>
        </w:tblCellMar>
        <w:tblLook w:val="04A0" w:firstRow="1" w:lastRow="0" w:firstColumn="1" w:lastColumn="0" w:noHBand="0" w:noVBand="1"/>
      </w:tblPr>
      <w:tblGrid>
        <w:gridCol w:w="9897"/>
      </w:tblGrid>
      <w:tr w:rsidR="00C96911" w14:paraId="2446597A" w14:textId="77777777" w:rsidTr="00055719">
        <w:trPr>
          <w:trHeight w:val="3175"/>
        </w:trPr>
        <w:tc>
          <w:tcPr>
            <w:tcW w:w="9897" w:type="dxa"/>
          </w:tcPr>
          <w:p w14:paraId="5A8671CE" w14:textId="244ABF8B" w:rsidR="00C96911" w:rsidRDefault="00560C21" w:rsidP="00E24E90">
            <w:pPr>
              <w:pStyle w:val="Title"/>
            </w:pPr>
            <w:proofErr w:type="spellStart"/>
            <w:r w:rsidRPr="00560C21">
              <w:t>Safonau</w:t>
            </w:r>
            <w:proofErr w:type="spellEnd"/>
            <w:r w:rsidRPr="00560C21">
              <w:t xml:space="preserve"> </w:t>
            </w:r>
            <w:proofErr w:type="spellStart"/>
            <w:r w:rsidRPr="00560C21">
              <w:t>i</w:t>
            </w:r>
            <w:proofErr w:type="spellEnd"/>
            <w:r w:rsidRPr="00560C21">
              <w:t xml:space="preserve"> </w:t>
            </w:r>
            <w:proofErr w:type="spellStart"/>
            <w:r w:rsidRPr="00560C21">
              <w:t>Reolyddion</w:t>
            </w:r>
            <w:proofErr w:type="spellEnd"/>
            <w:r w:rsidR="0004033D" w:rsidRPr="0004033D">
              <w:rPr>
                <w:rFonts w:ascii="Adobe Clean DC" w:hAnsi="Adobe Clean DC" w:cs="Adobe Clean DC"/>
                <w:b w:val="0"/>
                <w:bCs w:val="0"/>
                <w:color w:val="000000"/>
                <w:kern w:val="0"/>
                <w:sz w:val="3276"/>
                <w:szCs w:val="3276"/>
              </w:rPr>
              <w:t xml:space="preserve"> </w:t>
            </w:r>
            <w:r w:rsidRPr="00560C21">
              <w:t xml:space="preserve">a </w:t>
            </w:r>
            <w:proofErr w:type="spellStart"/>
            <w:r w:rsidRPr="00560C21">
              <w:t>Chofrestrau</w:t>
            </w:r>
            <w:proofErr w:type="spellEnd"/>
            <w:r w:rsidRPr="00560C21">
              <w:t xml:space="preserve"> </w:t>
            </w:r>
            <w:proofErr w:type="spellStart"/>
            <w:r w:rsidRPr="00560C21">
              <w:t>Achrededig</w:t>
            </w:r>
            <w:proofErr w:type="spellEnd"/>
          </w:p>
          <w:p w14:paraId="6F9665FD" w14:textId="77777777" w:rsidR="00B325E5" w:rsidRPr="001359D4" w:rsidRDefault="00B325E5" w:rsidP="00B325E5">
            <w:pPr>
              <w:spacing w:before="849" w:line="242" w:lineRule="auto"/>
              <w:ind w:left="85" w:right="988"/>
              <w:rPr>
                <w:sz w:val="36"/>
              </w:rPr>
            </w:pPr>
            <w:r>
              <w:rPr>
                <w:color w:val="6E2584"/>
                <w:sz w:val="36"/>
              </w:rPr>
              <w:t xml:space="preserve">Mae </w:t>
            </w:r>
            <w:proofErr w:type="spellStart"/>
            <w:r>
              <w:rPr>
                <w:color w:val="6E2584"/>
                <w:sz w:val="36"/>
              </w:rPr>
              <w:t>ein</w:t>
            </w:r>
            <w:proofErr w:type="spellEnd"/>
            <w:r>
              <w:rPr>
                <w:color w:val="6E2584"/>
                <w:sz w:val="36"/>
              </w:rPr>
              <w:t xml:space="preserve"> </w:t>
            </w:r>
            <w:proofErr w:type="spellStart"/>
            <w:r>
              <w:rPr>
                <w:color w:val="6E2584"/>
                <w:sz w:val="36"/>
              </w:rPr>
              <w:t>Safonau</w:t>
            </w:r>
            <w:proofErr w:type="spellEnd"/>
            <w:r>
              <w:rPr>
                <w:color w:val="6E2584"/>
                <w:sz w:val="36"/>
              </w:rPr>
              <w:t xml:space="preserve"> (</w:t>
            </w:r>
            <w:proofErr w:type="spellStart"/>
            <w:r>
              <w:rPr>
                <w:color w:val="6E2584"/>
                <w:sz w:val="36"/>
              </w:rPr>
              <w:t>ar</w:t>
            </w:r>
            <w:proofErr w:type="spellEnd"/>
            <w:r>
              <w:rPr>
                <w:color w:val="6E2584"/>
                <w:sz w:val="36"/>
              </w:rPr>
              <w:t xml:space="preserve"> </w:t>
            </w:r>
            <w:proofErr w:type="spellStart"/>
            <w:r>
              <w:rPr>
                <w:color w:val="6E2584"/>
                <w:sz w:val="36"/>
              </w:rPr>
              <w:t>gyfer</w:t>
            </w:r>
            <w:proofErr w:type="spellEnd"/>
            <w:r>
              <w:rPr>
                <w:color w:val="6E2584"/>
                <w:sz w:val="36"/>
              </w:rPr>
              <w:t xml:space="preserve"> </w:t>
            </w:r>
            <w:proofErr w:type="spellStart"/>
            <w:r>
              <w:rPr>
                <w:color w:val="6E2584"/>
                <w:sz w:val="36"/>
              </w:rPr>
              <w:t>rheolyddion</w:t>
            </w:r>
            <w:proofErr w:type="spellEnd"/>
            <w:r>
              <w:rPr>
                <w:color w:val="6E2584"/>
                <w:sz w:val="36"/>
              </w:rPr>
              <w:t xml:space="preserve"> a </w:t>
            </w:r>
            <w:proofErr w:type="spellStart"/>
            <w:r>
              <w:rPr>
                <w:color w:val="6E2584"/>
                <w:sz w:val="36"/>
              </w:rPr>
              <w:t>Chofrestrau</w:t>
            </w:r>
            <w:proofErr w:type="spellEnd"/>
            <w:r>
              <w:rPr>
                <w:color w:val="6E2584"/>
                <w:sz w:val="36"/>
              </w:rPr>
              <w:t xml:space="preserve"> </w:t>
            </w:r>
            <w:proofErr w:type="spellStart"/>
            <w:r>
              <w:rPr>
                <w:color w:val="6E2584"/>
                <w:sz w:val="36"/>
              </w:rPr>
              <w:t>Achrededig</w:t>
            </w:r>
            <w:proofErr w:type="spellEnd"/>
            <w:r>
              <w:rPr>
                <w:color w:val="6E2584"/>
                <w:sz w:val="36"/>
              </w:rPr>
              <w:t xml:space="preserve">) </w:t>
            </w:r>
            <w:proofErr w:type="spellStart"/>
            <w:r>
              <w:rPr>
                <w:color w:val="6E2584"/>
                <w:sz w:val="36"/>
              </w:rPr>
              <w:t>yn</w:t>
            </w:r>
            <w:proofErr w:type="spellEnd"/>
            <w:r>
              <w:rPr>
                <w:color w:val="6E2584"/>
                <w:sz w:val="36"/>
              </w:rPr>
              <w:t xml:space="preserve"> </w:t>
            </w:r>
            <w:proofErr w:type="spellStart"/>
            <w:r>
              <w:rPr>
                <w:color w:val="6E2584"/>
                <w:sz w:val="36"/>
              </w:rPr>
              <w:t>rhan</w:t>
            </w:r>
            <w:proofErr w:type="spellEnd"/>
            <w:r>
              <w:rPr>
                <w:color w:val="6E2584"/>
                <w:sz w:val="36"/>
              </w:rPr>
              <w:t xml:space="preserve"> </w:t>
            </w:r>
            <w:proofErr w:type="spellStart"/>
            <w:r>
              <w:rPr>
                <w:color w:val="6E2584"/>
                <w:sz w:val="36"/>
              </w:rPr>
              <w:t>ganolog</w:t>
            </w:r>
            <w:proofErr w:type="spellEnd"/>
            <w:r>
              <w:rPr>
                <w:color w:val="6E2584"/>
                <w:sz w:val="36"/>
              </w:rPr>
              <w:t xml:space="preserve"> </w:t>
            </w:r>
            <w:proofErr w:type="spellStart"/>
            <w:r>
              <w:rPr>
                <w:color w:val="6E2584"/>
                <w:sz w:val="36"/>
              </w:rPr>
              <w:t>o’r</w:t>
            </w:r>
            <w:proofErr w:type="spellEnd"/>
            <w:r>
              <w:rPr>
                <w:color w:val="6E2584"/>
                <w:sz w:val="36"/>
              </w:rPr>
              <w:t xml:space="preserve"> </w:t>
            </w:r>
            <w:proofErr w:type="spellStart"/>
            <w:r>
              <w:rPr>
                <w:color w:val="6E2584"/>
                <w:sz w:val="36"/>
              </w:rPr>
              <w:t>ffordd</w:t>
            </w:r>
            <w:proofErr w:type="spellEnd"/>
            <w:r>
              <w:rPr>
                <w:color w:val="6E2584"/>
                <w:sz w:val="36"/>
              </w:rPr>
              <w:t xml:space="preserve"> yr </w:t>
            </w:r>
            <w:proofErr w:type="spellStart"/>
            <w:r>
              <w:rPr>
                <w:color w:val="6E2584"/>
                <w:sz w:val="36"/>
              </w:rPr>
              <w:t>ydym</w:t>
            </w:r>
            <w:proofErr w:type="spellEnd"/>
            <w:r>
              <w:rPr>
                <w:color w:val="6E2584"/>
                <w:sz w:val="36"/>
              </w:rPr>
              <w:t xml:space="preserve"> </w:t>
            </w:r>
            <w:proofErr w:type="spellStart"/>
            <w:r>
              <w:rPr>
                <w:color w:val="6E2584"/>
                <w:sz w:val="36"/>
              </w:rPr>
              <w:t>yn</w:t>
            </w:r>
            <w:proofErr w:type="spellEnd"/>
            <w:r>
              <w:rPr>
                <w:color w:val="6E2584"/>
                <w:sz w:val="36"/>
              </w:rPr>
              <w:t xml:space="preserve"> </w:t>
            </w:r>
            <w:proofErr w:type="spellStart"/>
            <w:r>
              <w:rPr>
                <w:color w:val="6E2584"/>
                <w:sz w:val="36"/>
              </w:rPr>
              <w:t>cyflawni</w:t>
            </w:r>
            <w:proofErr w:type="spellEnd"/>
            <w:r>
              <w:rPr>
                <w:color w:val="6E2584"/>
                <w:sz w:val="36"/>
              </w:rPr>
              <w:t xml:space="preserve"> </w:t>
            </w:r>
            <w:proofErr w:type="spellStart"/>
            <w:r>
              <w:rPr>
                <w:color w:val="6E2584"/>
                <w:sz w:val="36"/>
              </w:rPr>
              <w:t>ein</w:t>
            </w:r>
            <w:proofErr w:type="spellEnd"/>
            <w:r>
              <w:rPr>
                <w:color w:val="6E2584"/>
                <w:sz w:val="36"/>
              </w:rPr>
              <w:t xml:space="preserve"> </w:t>
            </w:r>
            <w:proofErr w:type="spellStart"/>
            <w:r>
              <w:rPr>
                <w:color w:val="6E2584"/>
                <w:sz w:val="36"/>
              </w:rPr>
              <w:t>cenhadaeth</w:t>
            </w:r>
            <w:proofErr w:type="spellEnd"/>
            <w:r>
              <w:rPr>
                <w:color w:val="6E2584"/>
                <w:sz w:val="36"/>
              </w:rPr>
              <w:t xml:space="preserve"> ac </w:t>
            </w:r>
            <w:proofErr w:type="spellStart"/>
            <w:r>
              <w:rPr>
                <w:color w:val="6E2584"/>
                <w:sz w:val="36"/>
              </w:rPr>
              <w:t>yn</w:t>
            </w:r>
            <w:proofErr w:type="spellEnd"/>
            <w:r>
              <w:rPr>
                <w:color w:val="6E2584"/>
                <w:sz w:val="36"/>
              </w:rPr>
              <w:t xml:space="preserve"> </w:t>
            </w:r>
            <w:proofErr w:type="spellStart"/>
            <w:r>
              <w:rPr>
                <w:color w:val="6E2584"/>
                <w:sz w:val="36"/>
              </w:rPr>
              <w:t>gwireddu</w:t>
            </w:r>
            <w:proofErr w:type="spellEnd"/>
            <w:r>
              <w:rPr>
                <w:color w:val="6E2584"/>
                <w:sz w:val="36"/>
              </w:rPr>
              <w:t xml:space="preserve"> </w:t>
            </w:r>
            <w:proofErr w:type="spellStart"/>
            <w:r>
              <w:rPr>
                <w:color w:val="6E2584"/>
                <w:sz w:val="36"/>
              </w:rPr>
              <w:t>ein</w:t>
            </w:r>
            <w:proofErr w:type="spellEnd"/>
            <w:r>
              <w:rPr>
                <w:color w:val="6E2584"/>
                <w:sz w:val="36"/>
              </w:rPr>
              <w:t xml:space="preserve"> </w:t>
            </w:r>
            <w:proofErr w:type="spellStart"/>
            <w:r>
              <w:rPr>
                <w:color w:val="6E2584"/>
                <w:sz w:val="36"/>
              </w:rPr>
              <w:t>gweledigaeth</w:t>
            </w:r>
            <w:proofErr w:type="spellEnd"/>
            <w:r>
              <w:rPr>
                <w:color w:val="6E2584"/>
                <w:sz w:val="36"/>
              </w:rPr>
              <w:t xml:space="preserve">. </w:t>
            </w:r>
            <w:proofErr w:type="spellStart"/>
            <w:r>
              <w:rPr>
                <w:color w:val="6E2584"/>
                <w:sz w:val="36"/>
              </w:rPr>
              <w:t>Dyma'r</w:t>
            </w:r>
            <w:proofErr w:type="spellEnd"/>
            <w:r>
              <w:rPr>
                <w:color w:val="6E2584"/>
                <w:sz w:val="36"/>
              </w:rPr>
              <w:t xml:space="preserve"> </w:t>
            </w:r>
            <w:proofErr w:type="spellStart"/>
            <w:r>
              <w:rPr>
                <w:color w:val="6E2584"/>
                <w:sz w:val="36"/>
              </w:rPr>
              <w:t>offerynnau</w:t>
            </w:r>
            <w:proofErr w:type="spellEnd"/>
            <w:r>
              <w:rPr>
                <w:color w:val="6E2584"/>
                <w:sz w:val="36"/>
              </w:rPr>
              <w:t xml:space="preserve"> </w:t>
            </w:r>
            <w:proofErr w:type="spellStart"/>
            <w:r>
              <w:rPr>
                <w:color w:val="6E2584"/>
                <w:sz w:val="36"/>
              </w:rPr>
              <w:t>rydyn</w:t>
            </w:r>
            <w:proofErr w:type="spellEnd"/>
            <w:r>
              <w:rPr>
                <w:color w:val="6E2584"/>
                <w:sz w:val="36"/>
              </w:rPr>
              <w:t xml:space="preserve"> </w:t>
            </w:r>
            <w:proofErr w:type="spellStart"/>
            <w:r>
              <w:rPr>
                <w:color w:val="6E2584"/>
                <w:sz w:val="36"/>
              </w:rPr>
              <w:t>ni'n</w:t>
            </w:r>
            <w:proofErr w:type="spellEnd"/>
            <w:r>
              <w:rPr>
                <w:color w:val="6E2584"/>
                <w:sz w:val="36"/>
              </w:rPr>
              <w:t xml:space="preserve"> </w:t>
            </w:r>
            <w:proofErr w:type="spellStart"/>
            <w:r>
              <w:rPr>
                <w:color w:val="6E2584"/>
                <w:sz w:val="36"/>
              </w:rPr>
              <w:t>eu</w:t>
            </w:r>
            <w:proofErr w:type="spellEnd"/>
            <w:r>
              <w:rPr>
                <w:color w:val="6E2584"/>
                <w:sz w:val="36"/>
              </w:rPr>
              <w:t xml:space="preserve"> </w:t>
            </w:r>
            <w:proofErr w:type="spellStart"/>
            <w:r>
              <w:rPr>
                <w:color w:val="6E2584"/>
                <w:sz w:val="36"/>
              </w:rPr>
              <w:t>defnyddio</w:t>
            </w:r>
            <w:proofErr w:type="spellEnd"/>
            <w:r>
              <w:rPr>
                <w:color w:val="6E2584"/>
                <w:sz w:val="36"/>
              </w:rPr>
              <w:t xml:space="preserve"> </w:t>
            </w:r>
            <w:proofErr w:type="spellStart"/>
            <w:r>
              <w:rPr>
                <w:color w:val="6E2584"/>
                <w:sz w:val="36"/>
              </w:rPr>
              <w:t>i</w:t>
            </w:r>
            <w:proofErr w:type="spellEnd"/>
            <w:r>
              <w:rPr>
                <w:color w:val="6E2584"/>
                <w:sz w:val="36"/>
              </w:rPr>
              <w:t xml:space="preserve"> </w:t>
            </w:r>
            <w:proofErr w:type="spellStart"/>
            <w:r>
              <w:rPr>
                <w:color w:val="6E2584"/>
                <w:sz w:val="36"/>
              </w:rPr>
              <w:t>ddwyn</w:t>
            </w:r>
            <w:proofErr w:type="spellEnd"/>
            <w:r>
              <w:rPr>
                <w:color w:val="6E2584"/>
                <w:sz w:val="36"/>
              </w:rPr>
              <w:t xml:space="preserve"> y </w:t>
            </w:r>
            <w:proofErr w:type="spellStart"/>
            <w:r>
              <w:rPr>
                <w:color w:val="6E2584"/>
                <w:sz w:val="36"/>
              </w:rPr>
              <w:t>sefydliadau</w:t>
            </w:r>
            <w:proofErr w:type="spellEnd"/>
            <w:r>
              <w:rPr>
                <w:color w:val="6E2584"/>
                <w:sz w:val="36"/>
              </w:rPr>
              <w:t xml:space="preserve"> </w:t>
            </w:r>
            <w:proofErr w:type="spellStart"/>
            <w:r>
              <w:rPr>
                <w:color w:val="6E2584"/>
                <w:sz w:val="36"/>
              </w:rPr>
              <w:t>rydyn</w:t>
            </w:r>
            <w:proofErr w:type="spellEnd"/>
            <w:r>
              <w:rPr>
                <w:color w:val="6E2584"/>
                <w:sz w:val="36"/>
              </w:rPr>
              <w:t xml:space="preserve"> </w:t>
            </w:r>
            <w:proofErr w:type="spellStart"/>
            <w:r>
              <w:rPr>
                <w:color w:val="6E2584"/>
                <w:sz w:val="36"/>
              </w:rPr>
              <w:t>ni'n</w:t>
            </w:r>
            <w:proofErr w:type="spellEnd"/>
            <w:r>
              <w:rPr>
                <w:color w:val="6E2584"/>
                <w:sz w:val="36"/>
              </w:rPr>
              <w:t xml:space="preserve"> </w:t>
            </w:r>
            <w:proofErr w:type="spellStart"/>
            <w:r>
              <w:rPr>
                <w:color w:val="6E2584"/>
                <w:sz w:val="36"/>
              </w:rPr>
              <w:t>eu</w:t>
            </w:r>
            <w:proofErr w:type="spellEnd"/>
            <w:r>
              <w:rPr>
                <w:color w:val="6E2584"/>
                <w:sz w:val="36"/>
              </w:rPr>
              <w:t xml:space="preserve"> </w:t>
            </w:r>
            <w:proofErr w:type="spellStart"/>
            <w:r>
              <w:rPr>
                <w:color w:val="6E2584"/>
                <w:sz w:val="36"/>
              </w:rPr>
              <w:t>goruchwylio</w:t>
            </w:r>
            <w:proofErr w:type="spellEnd"/>
            <w:r>
              <w:rPr>
                <w:color w:val="6E2584"/>
                <w:sz w:val="36"/>
              </w:rPr>
              <w:t xml:space="preserve"> </w:t>
            </w:r>
            <w:proofErr w:type="spellStart"/>
            <w:r>
              <w:rPr>
                <w:color w:val="6E2584"/>
                <w:sz w:val="36"/>
              </w:rPr>
              <w:t>i</w:t>
            </w:r>
            <w:proofErr w:type="spellEnd"/>
            <w:r>
              <w:rPr>
                <w:color w:val="6E2584"/>
                <w:sz w:val="36"/>
              </w:rPr>
              <w:t xml:space="preserve"> </w:t>
            </w:r>
            <w:proofErr w:type="spellStart"/>
            <w:r>
              <w:rPr>
                <w:color w:val="6E2584"/>
                <w:sz w:val="36"/>
              </w:rPr>
              <w:t>gyfrif</w:t>
            </w:r>
            <w:proofErr w:type="spellEnd"/>
            <w:r>
              <w:rPr>
                <w:color w:val="6E2584"/>
                <w:sz w:val="36"/>
              </w:rPr>
              <w:t xml:space="preserve">. </w:t>
            </w:r>
            <w:proofErr w:type="spellStart"/>
            <w:r>
              <w:rPr>
                <w:color w:val="6E2584"/>
                <w:sz w:val="36"/>
              </w:rPr>
              <w:t>Ond</w:t>
            </w:r>
            <w:proofErr w:type="spellEnd"/>
            <w:r>
              <w:rPr>
                <w:color w:val="6E2584"/>
                <w:sz w:val="36"/>
              </w:rPr>
              <w:t xml:space="preserve"> </w:t>
            </w:r>
            <w:proofErr w:type="spellStart"/>
            <w:r>
              <w:rPr>
                <w:color w:val="6E2584"/>
                <w:sz w:val="36"/>
              </w:rPr>
              <w:t>yn</w:t>
            </w:r>
            <w:proofErr w:type="spellEnd"/>
            <w:r>
              <w:rPr>
                <w:color w:val="6E2584"/>
                <w:sz w:val="36"/>
              </w:rPr>
              <w:t xml:space="preserve"> </w:t>
            </w:r>
            <w:proofErr w:type="spellStart"/>
            <w:r>
              <w:rPr>
                <w:color w:val="6E2584"/>
                <w:sz w:val="36"/>
              </w:rPr>
              <w:t>fwy</w:t>
            </w:r>
            <w:proofErr w:type="spellEnd"/>
            <w:r>
              <w:rPr>
                <w:color w:val="6E2584"/>
                <w:sz w:val="36"/>
              </w:rPr>
              <w:t xml:space="preserve"> </w:t>
            </w:r>
            <w:proofErr w:type="spellStart"/>
            <w:r>
              <w:rPr>
                <w:color w:val="6E2584"/>
                <w:sz w:val="36"/>
              </w:rPr>
              <w:t>na</w:t>
            </w:r>
            <w:proofErr w:type="spellEnd"/>
            <w:r>
              <w:rPr>
                <w:color w:val="6E2584"/>
                <w:sz w:val="36"/>
              </w:rPr>
              <w:t xml:space="preserve"> </w:t>
            </w:r>
            <w:proofErr w:type="spellStart"/>
            <w:r>
              <w:rPr>
                <w:color w:val="6E2584"/>
                <w:sz w:val="36"/>
              </w:rPr>
              <w:t>hynny</w:t>
            </w:r>
            <w:proofErr w:type="spellEnd"/>
            <w:r>
              <w:rPr>
                <w:color w:val="6E2584"/>
                <w:sz w:val="36"/>
              </w:rPr>
              <w:t xml:space="preserve">, </w:t>
            </w:r>
            <w:proofErr w:type="spellStart"/>
            <w:r>
              <w:rPr>
                <w:color w:val="6E2584"/>
                <w:sz w:val="36"/>
              </w:rPr>
              <w:t>mae'r</w:t>
            </w:r>
            <w:proofErr w:type="spellEnd"/>
            <w:r>
              <w:rPr>
                <w:color w:val="6E2584"/>
                <w:sz w:val="36"/>
              </w:rPr>
              <w:t xml:space="preserve"> </w:t>
            </w:r>
            <w:proofErr w:type="spellStart"/>
            <w:r>
              <w:rPr>
                <w:color w:val="6E2584"/>
                <w:sz w:val="36"/>
              </w:rPr>
              <w:t>Safonau'n</w:t>
            </w:r>
            <w:proofErr w:type="spellEnd"/>
            <w:r>
              <w:rPr>
                <w:color w:val="6E2584"/>
                <w:sz w:val="36"/>
              </w:rPr>
              <w:t xml:space="preserve"> </w:t>
            </w:r>
            <w:proofErr w:type="spellStart"/>
            <w:r>
              <w:rPr>
                <w:color w:val="6E2584"/>
                <w:sz w:val="36"/>
              </w:rPr>
              <w:t>allweddol</w:t>
            </w:r>
            <w:proofErr w:type="spellEnd"/>
            <w:r>
              <w:rPr>
                <w:color w:val="6E2584"/>
                <w:sz w:val="36"/>
              </w:rPr>
              <w:t xml:space="preserve"> </w:t>
            </w:r>
            <w:proofErr w:type="spellStart"/>
            <w:r>
              <w:rPr>
                <w:color w:val="6E2584"/>
                <w:sz w:val="36"/>
              </w:rPr>
              <w:t>i</w:t>
            </w:r>
            <w:proofErr w:type="spellEnd"/>
            <w:r>
              <w:rPr>
                <w:color w:val="6E2584"/>
                <w:sz w:val="36"/>
              </w:rPr>
              <w:t xml:space="preserve"> </w:t>
            </w:r>
            <w:proofErr w:type="spellStart"/>
            <w:r>
              <w:rPr>
                <w:color w:val="6E2584"/>
                <w:sz w:val="36"/>
              </w:rPr>
              <w:t>ysgogi</w:t>
            </w:r>
            <w:proofErr w:type="spellEnd"/>
            <w:r>
              <w:rPr>
                <w:color w:val="6E2584"/>
                <w:sz w:val="36"/>
              </w:rPr>
              <w:t xml:space="preserve"> </w:t>
            </w:r>
            <w:proofErr w:type="spellStart"/>
            <w:r>
              <w:rPr>
                <w:color w:val="6E2584"/>
                <w:sz w:val="36"/>
              </w:rPr>
              <w:t>gwelliant</w:t>
            </w:r>
            <w:proofErr w:type="spellEnd"/>
            <w:r>
              <w:rPr>
                <w:color w:val="6E2584"/>
                <w:sz w:val="36"/>
              </w:rPr>
              <w:t xml:space="preserve"> </w:t>
            </w:r>
            <w:proofErr w:type="spellStart"/>
            <w:r>
              <w:rPr>
                <w:color w:val="6E2584"/>
                <w:sz w:val="36"/>
              </w:rPr>
              <w:t>drwy</w:t>
            </w:r>
            <w:proofErr w:type="spellEnd"/>
            <w:r>
              <w:rPr>
                <w:color w:val="6E2584"/>
                <w:sz w:val="36"/>
              </w:rPr>
              <w:t xml:space="preserve"> </w:t>
            </w:r>
            <w:proofErr w:type="spellStart"/>
            <w:r>
              <w:rPr>
                <w:color w:val="6E2584"/>
                <w:sz w:val="36"/>
              </w:rPr>
              <w:t>herio</w:t>
            </w:r>
            <w:proofErr w:type="spellEnd"/>
            <w:r>
              <w:rPr>
                <w:color w:val="6E2584"/>
                <w:sz w:val="36"/>
              </w:rPr>
              <w:t xml:space="preserve"> </w:t>
            </w:r>
            <w:proofErr w:type="spellStart"/>
            <w:r>
              <w:rPr>
                <w:color w:val="6E2584"/>
                <w:sz w:val="36"/>
              </w:rPr>
              <w:t>sefydliadau</w:t>
            </w:r>
            <w:proofErr w:type="spellEnd"/>
            <w:r>
              <w:rPr>
                <w:color w:val="6E2584"/>
                <w:sz w:val="36"/>
              </w:rPr>
              <w:t xml:space="preserve"> </w:t>
            </w:r>
            <w:proofErr w:type="spellStart"/>
            <w:r>
              <w:rPr>
                <w:color w:val="6E2584"/>
                <w:sz w:val="36"/>
              </w:rPr>
              <w:t>i</w:t>
            </w:r>
            <w:proofErr w:type="spellEnd"/>
            <w:r>
              <w:rPr>
                <w:color w:val="6E2584"/>
                <w:sz w:val="36"/>
              </w:rPr>
              <w:t xml:space="preserve"> </w:t>
            </w:r>
            <w:proofErr w:type="spellStart"/>
            <w:r>
              <w:rPr>
                <w:color w:val="6E2584"/>
                <w:sz w:val="36"/>
              </w:rPr>
              <w:t>newid</w:t>
            </w:r>
            <w:proofErr w:type="spellEnd"/>
            <w:r>
              <w:rPr>
                <w:color w:val="6E2584"/>
                <w:sz w:val="36"/>
              </w:rPr>
              <w:t>.</w:t>
            </w:r>
          </w:p>
          <w:p w14:paraId="2A3A93D7" w14:textId="10D1A3FC" w:rsidR="00C96911" w:rsidRDefault="00C96911" w:rsidP="008C4EAF">
            <w:pPr>
              <w:pStyle w:val="Subtitle"/>
            </w:pPr>
          </w:p>
        </w:tc>
      </w:tr>
    </w:tbl>
    <w:p w14:paraId="39E363E7" w14:textId="77777777" w:rsidR="006B1D0F" w:rsidRPr="00C96911" w:rsidRDefault="006B1D0F" w:rsidP="00C96911"/>
    <w:p w14:paraId="6460C4B9" w14:textId="77777777" w:rsidR="00981715" w:rsidRDefault="005307BC" w:rsidP="00981715">
      <w:pPr>
        <w:pStyle w:val="NormalIndent"/>
        <w:ind w:left="0"/>
      </w:pPr>
      <w:r>
        <w:t xml:space="preserve">In this </w:t>
      </w:r>
      <w:r w:rsidR="00981715">
        <w:t xml:space="preserve">Yn y </w:t>
      </w:r>
      <w:proofErr w:type="spellStart"/>
      <w:r w:rsidR="00981715">
        <w:t>ddogfen</w:t>
      </w:r>
      <w:proofErr w:type="spellEnd"/>
      <w:r w:rsidR="00981715">
        <w:t xml:space="preserve"> hon, </w:t>
      </w:r>
      <w:proofErr w:type="spellStart"/>
      <w:r w:rsidR="00981715">
        <w:t>fe</w:t>
      </w:r>
      <w:proofErr w:type="spellEnd"/>
      <w:r w:rsidR="00981715">
        <w:t xml:space="preserve"> </w:t>
      </w:r>
      <w:proofErr w:type="spellStart"/>
      <w:r w:rsidR="00981715">
        <w:t>welwch</w:t>
      </w:r>
      <w:proofErr w:type="spellEnd"/>
    </w:p>
    <w:p w14:paraId="6F67D3B5" w14:textId="404C8327" w:rsidR="00981715" w:rsidRDefault="00981715" w:rsidP="00981715">
      <w:pPr>
        <w:pStyle w:val="NormalIndent"/>
        <w:numPr>
          <w:ilvl w:val="0"/>
          <w:numId w:val="9"/>
        </w:numPr>
      </w:pPr>
      <w:proofErr w:type="spellStart"/>
      <w:r>
        <w:t>Crynodeb</w:t>
      </w:r>
      <w:proofErr w:type="spellEnd"/>
      <w:r>
        <w:t xml:space="preserve"> </w:t>
      </w:r>
      <w:proofErr w:type="spellStart"/>
      <w:r>
        <w:t>cyflym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nodi'r</w:t>
      </w:r>
      <w:proofErr w:type="spellEnd"/>
      <w:r>
        <w:t xml:space="preserve"> </w:t>
      </w:r>
      <w:proofErr w:type="spellStart"/>
      <w:r>
        <w:t>chwe</w:t>
      </w:r>
      <w:proofErr w:type="spellEnd"/>
      <w:r>
        <w:t xml:space="preserve"> </w:t>
      </w:r>
      <w:proofErr w:type="spellStart"/>
      <w:r>
        <w:t>chategori</w:t>
      </w:r>
      <w:proofErr w:type="spellEnd"/>
      <w:r>
        <w:t xml:space="preserve"> </w:t>
      </w:r>
      <w:proofErr w:type="spellStart"/>
      <w:r>
        <w:t>a'n</w:t>
      </w:r>
      <w:proofErr w:type="spellEnd"/>
      <w:r>
        <w:t xml:space="preserve"> 16 Safon</w:t>
      </w:r>
    </w:p>
    <w:p w14:paraId="72AED54F" w14:textId="54B509F9" w:rsidR="0002587B" w:rsidRDefault="00981715" w:rsidP="00981715">
      <w:pPr>
        <w:pStyle w:val="NormalIndent"/>
        <w:numPr>
          <w:ilvl w:val="0"/>
          <w:numId w:val="9"/>
        </w:numPr>
      </w:pPr>
      <w:proofErr w:type="spellStart"/>
      <w:r>
        <w:t>Disgrifiad</w:t>
      </w:r>
      <w:proofErr w:type="spellEnd"/>
      <w:r>
        <w:t xml:space="preserve"> </w:t>
      </w:r>
      <w:proofErr w:type="spellStart"/>
      <w:r>
        <w:t>mwy</w:t>
      </w:r>
      <w:proofErr w:type="spellEnd"/>
      <w:r>
        <w:t xml:space="preserve"> </w:t>
      </w:r>
      <w:proofErr w:type="spellStart"/>
      <w:r>
        <w:t>manwl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egluro</w:t>
      </w:r>
      <w:proofErr w:type="spellEnd"/>
      <w:r>
        <w:t xml:space="preserve"> pam bod y Safon </w:t>
      </w:r>
      <w:proofErr w:type="spellStart"/>
      <w:r>
        <w:t>yn</w:t>
      </w:r>
      <w:proofErr w:type="spellEnd"/>
      <w:r>
        <w:t xml:space="preserve"> </w:t>
      </w:r>
      <w:proofErr w:type="spellStart"/>
      <w:r>
        <w:t>bwysig</w:t>
      </w:r>
      <w:proofErr w:type="spellEnd"/>
      <w:r>
        <w:t xml:space="preserve">, </w:t>
      </w:r>
      <w:proofErr w:type="spellStart"/>
      <w:r>
        <w:t>beth</w:t>
      </w:r>
      <w:proofErr w:type="spellEnd"/>
      <w:r>
        <w:t xml:space="preserve"> </w:t>
      </w:r>
      <w:proofErr w:type="spellStart"/>
      <w:r>
        <w:t>rydym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ddisgwyl</w:t>
      </w:r>
      <w:proofErr w:type="spellEnd"/>
      <w:r>
        <w:t xml:space="preserve"> a </w:t>
      </w:r>
      <w:proofErr w:type="spellStart"/>
      <w:r>
        <w:t>sut</w:t>
      </w:r>
      <w:proofErr w:type="spellEnd"/>
      <w:r>
        <w:t xml:space="preserve"> </w:t>
      </w:r>
      <w:proofErr w:type="spellStart"/>
      <w:r>
        <w:t>allai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chyflawni</w:t>
      </w:r>
      <w:proofErr w:type="spellEnd"/>
      <w:r>
        <w:t xml:space="preserve"> </w:t>
      </w:r>
      <w:proofErr w:type="spellStart"/>
      <w:r>
        <w:t>edrych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ymarferol</w:t>
      </w:r>
      <w:proofErr w:type="spellEnd"/>
      <w:r>
        <w:t>.</w:t>
      </w:r>
    </w:p>
    <w:p w14:paraId="6E84811C" w14:textId="78DFF73E" w:rsidR="00AC4250" w:rsidRDefault="00AC4250" w:rsidP="00211E22">
      <w:pPr>
        <w:pStyle w:val="Heading2"/>
        <w:numPr>
          <w:ilvl w:val="0"/>
          <w:numId w:val="0"/>
        </w:numPr>
        <w:ind w:left="680" w:hanging="680"/>
      </w:pPr>
    </w:p>
    <w:p w14:paraId="42D6BD3D" w14:textId="014A2C54" w:rsidR="00D427FF" w:rsidRPr="00552DA9" w:rsidRDefault="00346E1D" w:rsidP="00552DA9">
      <w:pPr>
        <w:pStyle w:val="Heading1"/>
        <w:numPr>
          <w:ilvl w:val="0"/>
          <w:numId w:val="0"/>
        </w:numPr>
        <w:ind w:left="680" w:hanging="680"/>
        <w:rPr>
          <w:color w:val="6C2C91" w:themeColor="accent1"/>
          <w:sz w:val="36"/>
          <w:szCs w:val="32"/>
        </w:rPr>
      </w:pPr>
      <w:proofErr w:type="spellStart"/>
      <w:r w:rsidRPr="00346E1D">
        <w:rPr>
          <w:color w:val="6C2C91" w:themeColor="accent1"/>
          <w:sz w:val="36"/>
          <w:szCs w:val="32"/>
        </w:rPr>
        <w:t>Cyflwyniad</w:t>
      </w:r>
      <w:proofErr w:type="spellEnd"/>
    </w:p>
    <w:p w14:paraId="360745FE" w14:textId="4EE1457E" w:rsidR="00346E1D" w:rsidRDefault="00D427FF" w:rsidP="00346E1D">
      <w:pPr>
        <w:pStyle w:val="Heading2"/>
        <w:numPr>
          <w:ilvl w:val="0"/>
          <w:numId w:val="0"/>
        </w:numPr>
      </w:pPr>
      <w:r>
        <w:t>The</w:t>
      </w:r>
      <w:r w:rsidR="00346E1D" w:rsidRPr="00346E1D">
        <w:t xml:space="preserve"> </w:t>
      </w:r>
      <w:proofErr w:type="spellStart"/>
      <w:r w:rsidR="00346E1D">
        <w:t>Mae'r</w:t>
      </w:r>
      <w:proofErr w:type="spellEnd"/>
      <w:r w:rsidR="00346E1D">
        <w:t xml:space="preserve"> </w:t>
      </w:r>
      <w:proofErr w:type="spellStart"/>
      <w:r w:rsidR="00346E1D">
        <w:t>tudalennau</w:t>
      </w:r>
      <w:proofErr w:type="spellEnd"/>
      <w:r w:rsidR="00346E1D">
        <w:t xml:space="preserve"> </w:t>
      </w:r>
      <w:proofErr w:type="spellStart"/>
      <w:r w:rsidR="00346E1D">
        <w:t>canlynol</w:t>
      </w:r>
      <w:proofErr w:type="spellEnd"/>
      <w:r w:rsidR="00346E1D">
        <w:t xml:space="preserve"> </w:t>
      </w:r>
      <w:proofErr w:type="spellStart"/>
      <w:r w:rsidR="00346E1D">
        <w:t>yn</w:t>
      </w:r>
      <w:proofErr w:type="spellEnd"/>
      <w:r w:rsidR="00346E1D">
        <w:t xml:space="preserve"> </w:t>
      </w:r>
      <w:proofErr w:type="spellStart"/>
      <w:r w:rsidR="00346E1D">
        <w:t>rhoi</w:t>
      </w:r>
      <w:proofErr w:type="spellEnd"/>
      <w:r w:rsidR="00346E1D">
        <w:t xml:space="preserve"> </w:t>
      </w:r>
      <w:proofErr w:type="spellStart"/>
      <w:r w:rsidR="00346E1D">
        <w:t>crynodeb</w:t>
      </w:r>
      <w:proofErr w:type="spellEnd"/>
      <w:r w:rsidR="00346E1D">
        <w:t xml:space="preserve"> </w:t>
      </w:r>
      <w:proofErr w:type="spellStart"/>
      <w:r w:rsidR="00346E1D">
        <w:t>o'n</w:t>
      </w:r>
      <w:proofErr w:type="spellEnd"/>
      <w:r w:rsidR="00346E1D">
        <w:t xml:space="preserve"> </w:t>
      </w:r>
      <w:proofErr w:type="spellStart"/>
      <w:r w:rsidR="00346E1D">
        <w:t>safonau</w:t>
      </w:r>
      <w:proofErr w:type="spellEnd"/>
      <w:r w:rsidR="00346E1D">
        <w:t xml:space="preserve"> </w:t>
      </w:r>
      <w:proofErr w:type="spellStart"/>
      <w:r w:rsidR="00346E1D">
        <w:t>cyfun</w:t>
      </w:r>
      <w:proofErr w:type="spellEnd"/>
      <w:r w:rsidR="00346E1D">
        <w:t xml:space="preserve"> </w:t>
      </w:r>
      <w:proofErr w:type="spellStart"/>
      <w:r w:rsidR="00346E1D">
        <w:t>ar</w:t>
      </w:r>
      <w:proofErr w:type="spellEnd"/>
      <w:r w:rsidR="00346E1D">
        <w:t xml:space="preserve"> </w:t>
      </w:r>
      <w:proofErr w:type="spellStart"/>
      <w:r w:rsidR="00346E1D">
        <w:t>gyfer</w:t>
      </w:r>
      <w:proofErr w:type="spellEnd"/>
      <w:r w:rsidR="00346E1D">
        <w:t xml:space="preserve"> </w:t>
      </w:r>
      <w:proofErr w:type="spellStart"/>
      <w:r w:rsidR="00346E1D">
        <w:t>rheolyddion</w:t>
      </w:r>
      <w:proofErr w:type="spellEnd"/>
      <w:r w:rsidR="00346E1D">
        <w:t xml:space="preserve"> a </w:t>
      </w:r>
      <w:proofErr w:type="spellStart"/>
      <w:r w:rsidR="00346E1D">
        <w:t>Chofrestrau</w:t>
      </w:r>
      <w:proofErr w:type="spellEnd"/>
      <w:r w:rsidR="00346E1D">
        <w:t xml:space="preserve"> </w:t>
      </w:r>
      <w:proofErr w:type="spellStart"/>
      <w:r w:rsidR="00346E1D">
        <w:t>Achrededig</w:t>
      </w:r>
      <w:proofErr w:type="spellEnd"/>
      <w:r w:rsidR="00346E1D">
        <w:t xml:space="preserve">. </w:t>
      </w:r>
      <w:proofErr w:type="spellStart"/>
      <w:r w:rsidR="00346E1D">
        <w:t>Wedi'i</w:t>
      </w:r>
      <w:proofErr w:type="spellEnd"/>
      <w:r w:rsidR="00346E1D">
        <w:t xml:space="preserve"> </w:t>
      </w:r>
      <w:proofErr w:type="spellStart"/>
      <w:r w:rsidR="00346E1D">
        <w:t>gynnwys</w:t>
      </w:r>
      <w:proofErr w:type="spellEnd"/>
      <w:r w:rsidR="00346E1D">
        <w:t xml:space="preserve"> </w:t>
      </w:r>
      <w:proofErr w:type="spellStart"/>
      <w:r w:rsidR="00346E1D">
        <w:t>ar</w:t>
      </w:r>
      <w:proofErr w:type="spellEnd"/>
      <w:r w:rsidR="00346E1D">
        <w:t xml:space="preserve"> y </w:t>
      </w:r>
      <w:proofErr w:type="spellStart"/>
      <w:r w:rsidR="00346E1D">
        <w:t>diwedd</w:t>
      </w:r>
      <w:proofErr w:type="spellEnd"/>
      <w:r w:rsidR="00346E1D">
        <w:t xml:space="preserve"> </w:t>
      </w:r>
      <w:proofErr w:type="spellStart"/>
      <w:r w:rsidR="00346E1D">
        <w:t>mae'r</w:t>
      </w:r>
      <w:proofErr w:type="spellEnd"/>
      <w:r w:rsidR="00346E1D">
        <w:t xml:space="preserve"> Safon </w:t>
      </w:r>
      <w:proofErr w:type="spellStart"/>
      <w:r w:rsidR="00346E1D">
        <w:t>Cymhwysedd</w:t>
      </w:r>
      <w:proofErr w:type="spellEnd"/>
      <w:r w:rsidR="00346E1D">
        <w:t xml:space="preserve"> a Budd y Cyhoedd </w:t>
      </w:r>
      <w:proofErr w:type="spellStart"/>
      <w:r w:rsidR="00346E1D">
        <w:t>sy'n</w:t>
      </w:r>
      <w:proofErr w:type="spellEnd"/>
      <w:r w:rsidR="00346E1D">
        <w:t xml:space="preserve"> </w:t>
      </w:r>
      <w:proofErr w:type="spellStart"/>
      <w:r w:rsidR="00346E1D">
        <w:t>berthnasol</w:t>
      </w:r>
      <w:proofErr w:type="spellEnd"/>
      <w:r w:rsidR="00346E1D">
        <w:t xml:space="preserve"> </w:t>
      </w:r>
      <w:proofErr w:type="spellStart"/>
      <w:r w:rsidR="00346E1D">
        <w:t>i'r</w:t>
      </w:r>
      <w:proofErr w:type="spellEnd"/>
      <w:r w:rsidR="00346E1D">
        <w:t xml:space="preserve"> </w:t>
      </w:r>
      <w:proofErr w:type="spellStart"/>
      <w:r w:rsidR="00346E1D">
        <w:t>Cofrestrau</w:t>
      </w:r>
      <w:proofErr w:type="spellEnd"/>
      <w:r w:rsidR="00346E1D">
        <w:t xml:space="preserve"> </w:t>
      </w:r>
      <w:proofErr w:type="spellStart"/>
      <w:r w:rsidR="00346E1D">
        <w:t>Achrededig</w:t>
      </w:r>
      <w:proofErr w:type="spellEnd"/>
      <w:r w:rsidR="00346E1D">
        <w:t xml:space="preserve"> </w:t>
      </w:r>
      <w:proofErr w:type="spellStart"/>
      <w:r w:rsidR="00346E1D">
        <w:t>yn</w:t>
      </w:r>
      <w:proofErr w:type="spellEnd"/>
      <w:r w:rsidR="00346E1D">
        <w:t xml:space="preserve"> </w:t>
      </w:r>
      <w:proofErr w:type="spellStart"/>
      <w:r w:rsidR="00346E1D">
        <w:t>unig</w:t>
      </w:r>
      <w:proofErr w:type="spellEnd"/>
      <w:r w:rsidR="00346E1D">
        <w:t>.</w:t>
      </w:r>
    </w:p>
    <w:p w14:paraId="6B25DB7E" w14:textId="06B1D89C" w:rsidR="00346E1D" w:rsidRDefault="00346E1D" w:rsidP="00346E1D">
      <w:pPr>
        <w:pStyle w:val="Heading2"/>
        <w:numPr>
          <w:ilvl w:val="0"/>
          <w:numId w:val="0"/>
        </w:numPr>
      </w:pPr>
      <w:proofErr w:type="spellStart"/>
      <w:r>
        <w:t>Rydym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defnyddio'r</w:t>
      </w:r>
      <w:proofErr w:type="spellEnd"/>
      <w:r>
        <w:t xml:space="preserve"> term "</w:t>
      </w:r>
      <w:proofErr w:type="spellStart"/>
      <w:r>
        <w:t>sefydliad</w:t>
      </w:r>
      <w:proofErr w:type="spellEnd"/>
      <w:r>
        <w:t xml:space="preserve">" </w:t>
      </w:r>
      <w:proofErr w:type="spellStart"/>
      <w:r>
        <w:t>i</w:t>
      </w:r>
      <w:proofErr w:type="spellEnd"/>
      <w:r>
        <w:t xml:space="preserve"> </w:t>
      </w:r>
      <w:proofErr w:type="spellStart"/>
      <w:r>
        <w:t>gyfeirio</w:t>
      </w:r>
      <w:proofErr w:type="spellEnd"/>
      <w:r>
        <w:t xml:space="preserve"> at </w:t>
      </w:r>
      <w:proofErr w:type="spellStart"/>
      <w:r>
        <w:t>reolyddion</w:t>
      </w:r>
      <w:proofErr w:type="spellEnd"/>
      <w:r>
        <w:t xml:space="preserve"> a </w:t>
      </w:r>
      <w:proofErr w:type="spellStart"/>
      <w:r>
        <w:t>Chofrestrau</w:t>
      </w:r>
      <w:proofErr w:type="spellEnd"/>
      <w:r>
        <w:t xml:space="preserve"> </w:t>
      </w:r>
      <w:proofErr w:type="spellStart"/>
      <w:r>
        <w:t>Achrededig</w:t>
      </w:r>
      <w:proofErr w:type="spellEnd"/>
      <w:r>
        <w:t>.</w:t>
      </w:r>
      <w:r>
        <w:br/>
      </w:r>
    </w:p>
    <w:p w14:paraId="6FCF8135" w14:textId="77777777" w:rsidR="00346E1D" w:rsidRDefault="00346E1D">
      <w:pPr>
        <w:spacing w:after="160" w:line="278" w:lineRule="auto"/>
        <w:rPr>
          <w:rFonts w:eastAsiaTheme="majorEastAsia" w:cstheme="majorBidi"/>
          <w:szCs w:val="32"/>
        </w:rPr>
      </w:pPr>
      <w:r>
        <w:br w:type="page"/>
      </w:r>
    </w:p>
    <w:tbl>
      <w:tblPr>
        <w:tblStyle w:val="TableGrid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9637"/>
      </w:tblGrid>
      <w:tr w:rsidR="0003364A" w14:paraId="0A7C78EE" w14:textId="77777777" w:rsidTr="00F52F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637" w:type="dxa"/>
            <w:tcBorders>
              <w:bottom w:val="single" w:sz="12" w:space="0" w:color="FFFFFF" w:themeColor="background1"/>
            </w:tcBorders>
            <w:shd w:val="clear" w:color="auto" w:fill="4B37B5" w:themeFill="accent2"/>
          </w:tcPr>
          <w:p w14:paraId="05AE4AE9" w14:textId="424B9218" w:rsidR="0003364A" w:rsidRDefault="0003364A" w:rsidP="00D427FF">
            <w:pPr>
              <w:pStyle w:val="Heading2"/>
              <w:numPr>
                <w:ilvl w:val="0"/>
                <w:numId w:val="0"/>
              </w:numPr>
            </w:pPr>
            <w:proofErr w:type="spellStart"/>
            <w:r w:rsidRPr="00DF2A71">
              <w:rPr>
                <w:sz w:val="32"/>
                <w:szCs w:val="40"/>
              </w:rPr>
              <w:lastRenderedPageBreak/>
              <w:t>Categor</w:t>
            </w:r>
            <w:r w:rsidR="00346E1D">
              <w:rPr>
                <w:sz w:val="32"/>
                <w:szCs w:val="40"/>
              </w:rPr>
              <w:t>i</w:t>
            </w:r>
            <w:proofErr w:type="spellEnd"/>
            <w:r w:rsidRPr="00DF2A71">
              <w:rPr>
                <w:sz w:val="32"/>
                <w:szCs w:val="40"/>
              </w:rPr>
              <w:t xml:space="preserve">: </w:t>
            </w:r>
            <w:proofErr w:type="spellStart"/>
            <w:r w:rsidR="00295818" w:rsidRPr="00295818">
              <w:rPr>
                <w:sz w:val="32"/>
                <w:szCs w:val="40"/>
              </w:rPr>
              <w:t>Llywodraethu</w:t>
            </w:r>
            <w:proofErr w:type="spellEnd"/>
          </w:p>
        </w:tc>
      </w:tr>
      <w:tr w:rsidR="009844EE" w14:paraId="1FA2E0BE" w14:textId="77777777" w:rsidTr="00F52F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637" w:type="dxa"/>
            <w:tcBorders>
              <w:top w:val="single" w:sz="12" w:space="0" w:color="FFFFFF" w:themeColor="background1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D9D4F2" w:themeFill="accent2" w:themeFillTint="33"/>
          </w:tcPr>
          <w:p w14:paraId="53E552B6" w14:textId="67DD2255" w:rsidR="009844EE" w:rsidRPr="003B0A9D" w:rsidRDefault="009844EE" w:rsidP="009844EE">
            <w:pPr>
              <w:pStyle w:val="Heading2"/>
              <w:numPr>
                <w:ilvl w:val="0"/>
                <w:numId w:val="0"/>
              </w:numPr>
              <w:rPr>
                <w:rFonts w:ascii="Aptos Black" w:hAnsi="Aptos Black"/>
              </w:rPr>
            </w:pPr>
            <w:r w:rsidRPr="003B0A9D">
              <w:rPr>
                <w:rFonts w:ascii="Aptos Black" w:hAnsi="Aptos Black"/>
                <w:color w:val="6C2C91" w:themeColor="accent1"/>
                <w:sz w:val="28"/>
                <w:szCs w:val="36"/>
              </w:rPr>
              <w:t>S</w:t>
            </w:r>
            <w:r w:rsidR="00A13CE4">
              <w:rPr>
                <w:rFonts w:ascii="Aptos Black" w:hAnsi="Aptos Black"/>
                <w:color w:val="6C2C91" w:themeColor="accent1"/>
                <w:sz w:val="28"/>
                <w:szCs w:val="36"/>
              </w:rPr>
              <w:t>afon</w:t>
            </w:r>
            <w:r w:rsidRPr="003B0A9D">
              <w:rPr>
                <w:rFonts w:ascii="Aptos Black" w:hAnsi="Aptos Black"/>
                <w:color w:val="6C2C91" w:themeColor="accent1"/>
                <w:sz w:val="28"/>
                <w:szCs w:val="36"/>
              </w:rPr>
              <w:t xml:space="preserve"> 1: </w:t>
            </w:r>
            <w:proofErr w:type="spellStart"/>
            <w:r w:rsidR="003C54DA" w:rsidRPr="003C54DA">
              <w:rPr>
                <w:rFonts w:ascii="Aptos Black" w:hAnsi="Aptos Black"/>
                <w:color w:val="6C2C91" w:themeColor="accent1"/>
                <w:sz w:val="28"/>
                <w:szCs w:val="36"/>
              </w:rPr>
              <w:t>Llywodraethu</w:t>
            </w:r>
            <w:proofErr w:type="spellEnd"/>
            <w:r w:rsidR="003C54DA" w:rsidRPr="003C54DA">
              <w:rPr>
                <w:rFonts w:ascii="Aptos Black" w:hAnsi="Aptos Black"/>
                <w:color w:val="6C2C91" w:themeColor="accent1"/>
                <w:sz w:val="28"/>
                <w:szCs w:val="36"/>
              </w:rPr>
              <w:t xml:space="preserve"> da</w:t>
            </w:r>
          </w:p>
        </w:tc>
      </w:tr>
      <w:tr w:rsidR="009844EE" w14:paraId="7667AC71" w14:textId="77777777" w:rsidTr="0016262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63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4E6E3EAF" w14:textId="654E8AA4" w:rsidR="009844EE" w:rsidRDefault="003650E1" w:rsidP="009844EE">
            <w:pPr>
              <w:pStyle w:val="Heading2"/>
              <w:numPr>
                <w:ilvl w:val="0"/>
                <w:numId w:val="0"/>
              </w:numPr>
            </w:pPr>
            <w:proofErr w:type="spellStart"/>
            <w:r w:rsidRPr="003650E1">
              <w:t>Mae'r</w:t>
            </w:r>
            <w:proofErr w:type="spellEnd"/>
            <w:r w:rsidRPr="003650E1">
              <w:t xml:space="preserve"> </w:t>
            </w:r>
            <w:proofErr w:type="spellStart"/>
            <w:r w:rsidRPr="003650E1">
              <w:t>corff</w:t>
            </w:r>
            <w:proofErr w:type="spellEnd"/>
            <w:r w:rsidRPr="003650E1">
              <w:t xml:space="preserve"> </w:t>
            </w:r>
            <w:proofErr w:type="spellStart"/>
            <w:r w:rsidRPr="003650E1">
              <w:t>llywodraethu</w:t>
            </w:r>
            <w:proofErr w:type="spellEnd"/>
            <w:r w:rsidRPr="003650E1">
              <w:t xml:space="preserve"> ac </w:t>
            </w:r>
            <w:proofErr w:type="spellStart"/>
            <w:r w:rsidRPr="003650E1">
              <w:t>uwch</w:t>
            </w:r>
            <w:proofErr w:type="spellEnd"/>
            <w:r w:rsidRPr="003650E1">
              <w:t xml:space="preserve"> </w:t>
            </w:r>
            <w:proofErr w:type="spellStart"/>
            <w:r w:rsidRPr="003650E1">
              <w:t>arweinwyr</w:t>
            </w:r>
            <w:proofErr w:type="spellEnd"/>
            <w:r w:rsidRPr="003650E1">
              <w:t xml:space="preserve"> </w:t>
            </w:r>
            <w:proofErr w:type="spellStart"/>
            <w:r w:rsidRPr="003650E1">
              <w:t>yn</w:t>
            </w:r>
            <w:proofErr w:type="spellEnd"/>
            <w:r w:rsidRPr="003650E1">
              <w:t xml:space="preserve"> </w:t>
            </w:r>
            <w:proofErr w:type="spellStart"/>
            <w:r w:rsidRPr="003650E1">
              <w:t>rhoi</w:t>
            </w:r>
            <w:proofErr w:type="spellEnd"/>
            <w:r w:rsidRPr="003650E1">
              <w:t xml:space="preserve"> </w:t>
            </w:r>
            <w:proofErr w:type="spellStart"/>
            <w:r w:rsidRPr="003650E1">
              <w:t>trefniadau</w:t>
            </w:r>
            <w:proofErr w:type="spellEnd"/>
            <w:r w:rsidRPr="003650E1">
              <w:t xml:space="preserve"> </w:t>
            </w:r>
            <w:proofErr w:type="spellStart"/>
            <w:r w:rsidRPr="003650E1">
              <w:t>ar</w:t>
            </w:r>
            <w:proofErr w:type="spellEnd"/>
            <w:r w:rsidRPr="003650E1">
              <w:t xml:space="preserve"> </w:t>
            </w:r>
            <w:proofErr w:type="spellStart"/>
            <w:r w:rsidRPr="003650E1">
              <w:t>waith</w:t>
            </w:r>
            <w:proofErr w:type="spellEnd"/>
            <w:r w:rsidRPr="003650E1">
              <w:t xml:space="preserve"> </w:t>
            </w:r>
            <w:proofErr w:type="spellStart"/>
            <w:r w:rsidRPr="003650E1">
              <w:t>i'r</w:t>
            </w:r>
            <w:proofErr w:type="spellEnd"/>
            <w:r w:rsidRPr="003650E1">
              <w:t xml:space="preserve"> </w:t>
            </w:r>
            <w:proofErr w:type="spellStart"/>
            <w:r w:rsidRPr="003650E1">
              <w:t>sefydliad</w:t>
            </w:r>
            <w:proofErr w:type="spellEnd"/>
            <w:r w:rsidRPr="003650E1">
              <w:t xml:space="preserve"> </w:t>
            </w:r>
            <w:proofErr w:type="spellStart"/>
            <w:r w:rsidRPr="003650E1">
              <w:t>amddiffyn</w:t>
            </w:r>
            <w:proofErr w:type="spellEnd"/>
            <w:r w:rsidRPr="003650E1">
              <w:t xml:space="preserve"> y </w:t>
            </w:r>
            <w:proofErr w:type="spellStart"/>
            <w:r w:rsidRPr="003650E1">
              <w:t>cyhoedd</w:t>
            </w:r>
            <w:proofErr w:type="spellEnd"/>
            <w:r w:rsidRPr="003650E1">
              <w:t xml:space="preserve"> </w:t>
            </w:r>
            <w:proofErr w:type="spellStart"/>
            <w:r w:rsidRPr="003650E1">
              <w:t>yn</w:t>
            </w:r>
            <w:proofErr w:type="spellEnd"/>
            <w:r w:rsidRPr="003650E1">
              <w:t xml:space="preserve"> </w:t>
            </w:r>
            <w:proofErr w:type="spellStart"/>
            <w:r w:rsidRPr="003650E1">
              <w:t>effeithiol</w:t>
            </w:r>
            <w:proofErr w:type="spellEnd"/>
            <w:r w:rsidRPr="003650E1">
              <w:t xml:space="preserve"> a </w:t>
            </w:r>
            <w:proofErr w:type="spellStart"/>
            <w:r w:rsidRPr="003650E1">
              <w:t>chynnal</w:t>
            </w:r>
            <w:proofErr w:type="spellEnd"/>
            <w:r w:rsidRPr="003650E1">
              <w:t xml:space="preserve"> </w:t>
            </w:r>
            <w:proofErr w:type="spellStart"/>
            <w:r w:rsidRPr="003650E1">
              <w:t>hyder</w:t>
            </w:r>
            <w:proofErr w:type="spellEnd"/>
            <w:r w:rsidRPr="003650E1">
              <w:t xml:space="preserve"> y </w:t>
            </w:r>
            <w:proofErr w:type="spellStart"/>
            <w:r w:rsidRPr="003650E1">
              <w:t>cyhoedd</w:t>
            </w:r>
            <w:proofErr w:type="spellEnd"/>
            <w:r w:rsidRPr="003650E1">
              <w:t>.</w:t>
            </w:r>
          </w:p>
        </w:tc>
      </w:tr>
      <w:tr w:rsidR="003B0A9D" w14:paraId="34263399" w14:textId="77777777" w:rsidTr="001626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63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D9D4F2" w:themeFill="accent2" w:themeFillTint="33"/>
          </w:tcPr>
          <w:p w14:paraId="1C60443A" w14:textId="6CE1AF78" w:rsidR="003B0A9D" w:rsidRPr="003B0A9D" w:rsidRDefault="003B0A9D" w:rsidP="006B2CC3">
            <w:pPr>
              <w:pStyle w:val="Heading2"/>
              <w:numPr>
                <w:ilvl w:val="0"/>
                <w:numId w:val="0"/>
              </w:numPr>
              <w:rPr>
                <w:rFonts w:ascii="Aptos Black" w:hAnsi="Aptos Black"/>
              </w:rPr>
            </w:pPr>
            <w:r w:rsidRPr="003B0A9D">
              <w:rPr>
                <w:rFonts w:ascii="Aptos Black" w:hAnsi="Aptos Black"/>
                <w:color w:val="6C2C91" w:themeColor="accent1"/>
                <w:sz w:val="28"/>
                <w:szCs w:val="36"/>
              </w:rPr>
              <w:t>S</w:t>
            </w:r>
            <w:r w:rsidR="00A13CE4">
              <w:rPr>
                <w:rFonts w:ascii="Aptos Black" w:hAnsi="Aptos Black"/>
                <w:color w:val="6C2C91" w:themeColor="accent1"/>
                <w:sz w:val="28"/>
                <w:szCs w:val="36"/>
              </w:rPr>
              <w:t>afon</w:t>
            </w:r>
            <w:r w:rsidRPr="003B0A9D">
              <w:rPr>
                <w:rFonts w:ascii="Aptos Black" w:hAnsi="Aptos Black"/>
                <w:color w:val="6C2C91" w:themeColor="accent1"/>
                <w:sz w:val="28"/>
                <w:szCs w:val="36"/>
              </w:rPr>
              <w:t xml:space="preserve"> </w:t>
            </w:r>
            <w:r>
              <w:rPr>
                <w:rFonts w:ascii="Aptos Black" w:hAnsi="Aptos Black"/>
                <w:color w:val="6C2C91" w:themeColor="accent1"/>
                <w:sz w:val="28"/>
                <w:szCs w:val="36"/>
              </w:rPr>
              <w:t>2</w:t>
            </w:r>
            <w:r w:rsidRPr="003B0A9D">
              <w:rPr>
                <w:rFonts w:ascii="Aptos Black" w:hAnsi="Aptos Black"/>
                <w:color w:val="6C2C91" w:themeColor="accent1"/>
                <w:sz w:val="28"/>
                <w:szCs w:val="36"/>
              </w:rPr>
              <w:t xml:space="preserve">: </w:t>
            </w:r>
            <w:proofErr w:type="spellStart"/>
            <w:r w:rsidR="003650E1" w:rsidRPr="003650E1">
              <w:rPr>
                <w:rFonts w:ascii="Aptos Black" w:hAnsi="Aptos Black"/>
                <w:color w:val="6C2C91" w:themeColor="accent1"/>
                <w:sz w:val="28"/>
                <w:szCs w:val="36"/>
              </w:rPr>
              <w:t>Adrodd</w:t>
            </w:r>
            <w:proofErr w:type="spellEnd"/>
            <w:r w:rsidR="003650E1" w:rsidRPr="003650E1">
              <w:rPr>
                <w:rFonts w:ascii="Aptos Black" w:hAnsi="Aptos Black"/>
                <w:color w:val="6C2C91" w:themeColor="accent1"/>
                <w:sz w:val="28"/>
                <w:szCs w:val="36"/>
              </w:rPr>
              <w:t xml:space="preserve"> </w:t>
            </w:r>
            <w:proofErr w:type="spellStart"/>
            <w:r w:rsidR="003650E1" w:rsidRPr="003650E1">
              <w:rPr>
                <w:rFonts w:ascii="Aptos Black" w:hAnsi="Aptos Black"/>
                <w:color w:val="6C2C91" w:themeColor="accent1"/>
                <w:sz w:val="28"/>
                <w:szCs w:val="36"/>
              </w:rPr>
              <w:t>ar</w:t>
            </w:r>
            <w:proofErr w:type="spellEnd"/>
            <w:r w:rsidR="003650E1" w:rsidRPr="003650E1">
              <w:rPr>
                <w:rFonts w:ascii="Aptos Black" w:hAnsi="Aptos Black"/>
                <w:color w:val="6C2C91" w:themeColor="accent1"/>
                <w:sz w:val="28"/>
                <w:szCs w:val="36"/>
              </w:rPr>
              <w:t xml:space="preserve"> </w:t>
            </w:r>
            <w:proofErr w:type="spellStart"/>
            <w:r w:rsidR="003650E1" w:rsidRPr="003650E1">
              <w:rPr>
                <w:rFonts w:ascii="Aptos Black" w:hAnsi="Aptos Black"/>
                <w:color w:val="6C2C91" w:themeColor="accent1"/>
                <w:sz w:val="28"/>
                <w:szCs w:val="36"/>
              </w:rPr>
              <w:t>berfformiad</w:t>
            </w:r>
            <w:proofErr w:type="spellEnd"/>
            <w:r w:rsidR="003650E1" w:rsidRPr="003650E1">
              <w:rPr>
                <w:rFonts w:ascii="Aptos Black" w:hAnsi="Aptos Black"/>
                <w:color w:val="6C2C91" w:themeColor="accent1"/>
                <w:sz w:val="28"/>
                <w:szCs w:val="36"/>
              </w:rPr>
              <w:t xml:space="preserve"> </w:t>
            </w:r>
            <w:proofErr w:type="spellStart"/>
            <w:r w:rsidR="003650E1" w:rsidRPr="003650E1">
              <w:rPr>
                <w:rFonts w:ascii="Aptos Black" w:hAnsi="Aptos Black"/>
                <w:color w:val="6C2C91" w:themeColor="accent1"/>
                <w:sz w:val="28"/>
                <w:szCs w:val="36"/>
              </w:rPr>
              <w:t>sefydliadol</w:t>
            </w:r>
            <w:proofErr w:type="spellEnd"/>
            <w:r w:rsidR="003650E1" w:rsidRPr="003650E1">
              <w:rPr>
                <w:rFonts w:ascii="Aptos Black" w:hAnsi="Aptos Black"/>
                <w:color w:val="6C2C91" w:themeColor="accent1"/>
                <w:sz w:val="28"/>
                <w:szCs w:val="36"/>
              </w:rPr>
              <w:t xml:space="preserve"> a </w:t>
            </w:r>
            <w:proofErr w:type="spellStart"/>
            <w:r w:rsidR="003650E1" w:rsidRPr="003650E1">
              <w:rPr>
                <w:rFonts w:ascii="Aptos Black" w:hAnsi="Aptos Black"/>
                <w:color w:val="6C2C91" w:themeColor="accent1"/>
                <w:sz w:val="28"/>
                <w:szCs w:val="36"/>
              </w:rPr>
              <w:t>mynd</w:t>
            </w:r>
            <w:proofErr w:type="spellEnd"/>
            <w:r w:rsidR="003650E1" w:rsidRPr="003650E1">
              <w:rPr>
                <w:rFonts w:ascii="Aptos Black" w:hAnsi="Aptos Black"/>
                <w:color w:val="6C2C91" w:themeColor="accent1"/>
                <w:sz w:val="28"/>
                <w:szCs w:val="36"/>
              </w:rPr>
              <w:t xml:space="preserve"> </w:t>
            </w:r>
            <w:proofErr w:type="spellStart"/>
            <w:r w:rsidR="003650E1" w:rsidRPr="003650E1">
              <w:rPr>
                <w:rFonts w:ascii="Aptos Black" w:hAnsi="Aptos Black"/>
                <w:color w:val="6C2C91" w:themeColor="accent1"/>
                <w:sz w:val="28"/>
                <w:szCs w:val="36"/>
              </w:rPr>
              <w:t>i'r</w:t>
            </w:r>
            <w:proofErr w:type="spellEnd"/>
            <w:r w:rsidR="003650E1" w:rsidRPr="003650E1">
              <w:rPr>
                <w:rFonts w:ascii="Aptos Black" w:hAnsi="Aptos Black"/>
                <w:color w:val="6C2C91" w:themeColor="accent1"/>
                <w:sz w:val="28"/>
                <w:szCs w:val="36"/>
              </w:rPr>
              <w:t xml:space="preserve"> </w:t>
            </w:r>
            <w:proofErr w:type="spellStart"/>
            <w:r w:rsidR="003650E1" w:rsidRPr="003650E1">
              <w:rPr>
                <w:rFonts w:ascii="Aptos Black" w:hAnsi="Aptos Black"/>
                <w:color w:val="6C2C91" w:themeColor="accent1"/>
                <w:sz w:val="28"/>
                <w:szCs w:val="36"/>
              </w:rPr>
              <w:t>afael</w:t>
            </w:r>
            <w:proofErr w:type="spellEnd"/>
            <w:r w:rsidR="003650E1" w:rsidRPr="003650E1">
              <w:rPr>
                <w:rFonts w:ascii="Aptos Black" w:hAnsi="Aptos Black"/>
                <w:color w:val="6C2C91" w:themeColor="accent1"/>
                <w:sz w:val="28"/>
                <w:szCs w:val="36"/>
              </w:rPr>
              <w:t xml:space="preserve"> â </w:t>
            </w:r>
            <w:proofErr w:type="spellStart"/>
            <w:r w:rsidR="003650E1" w:rsidRPr="003650E1">
              <w:rPr>
                <w:rFonts w:ascii="Aptos Black" w:hAnsi="Aptos Black"/>
                <w:color w:val="6C2C91" w:themeColor="accent1"/>
                <w:sz w:val="28"/>
                <w:szCs w:val="36"/>
              </w:rPr>
              <w:t>phryderon</w:t>
            </w:r>
            <w:proofErr w:type="spellEnd"/>
          </w:p>
        </w:tc>
      </w:tr>
      <w:tr w:rsidR="004E571A" w14:paraId="5A28B84D" w14:textId="77777777" w:rsidTr="00F52F9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637" w:type="dxa"/>
            <w:tcBorders>
              <w:top w:val="none" w:sz="0" w:space="0" w:color="auto"/>
              <w:left w:val="none" w:sz="0" w:space="0" w:color="auto"/>
              <w:bottom w:val="single" w:sz="12" w:space="0" w:color="4B37B5" w:themeColor="accent2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7E3BE0B7" w14:textId="0F2B2158" w:rsidR="004E571A" w:rsidRDefault="003650E1" w:rsidP="00D427FF">
            <w:pPr>
              <w:pStyle w:val="Heading2"/>
              <w:numPr>
                <w:ilvl w:val="0"/>
                <w:numId w:val="0"/>
              </w:numPr>
            </w:pPr>
            <w:proofErr w:type="spellStart"/>
            <w:r w:rsidRPr="003650E1">
              <w:t>Mae'r</w:t>
            </w:r>
            <w:proofErr w:type="spellEnd"/>
            <w:r w:rsidRPr="003650E1">
              <w:t xml:space="preserve"> </w:t>
            </w:r>
            <w:proofErr w:type="spellStart"/>
            <w:r w:rsidRPr="003650E1">
              <w:t>sefydliad</w:t>
            </w:r>
            <w:proofErr w:type="spellEnd"/>
            <w:r w:rsidRPr="003650E1">
              <w:t xml:space="preserve"> </w:t>
            </w:r>
            <w:proofErr w:type="spellStart"/>
            <w:r w:rsidRPr="003650E1">
              <w:t>yn</w:t>
            </w:r>
            <w:proofErr w:type="spellEnd"/>
            <w:r w:rsidRPr="003650E1">
              <w:t xml:space="preserve"> </w:t>
            </w:r>
            <w:proofErr w:type="spellStart"/>
            <w:r w:rsidRPr="003650E1">
              <w:t>adrodd</w:t>
            </w:r>
            <w:proofErr w:type="spellEnd"/>
            <w:r w:rsidRPr="003650E1">
              <w:t xml:space="preserve"> </w:t>
            </w:r>
            <w:proofErr w:type="spellStart"/>
            <w:r w:rsidRPr="003650E1">
              <w:t>yn</w:t>
            </w:r>
            <w:proofErr w:type="spellEnd"/>
            <w:r w:rsidRPr="003650E1">
              <w:t xml:space="preserve"> </w:t>
            </w:r>
            <w:proofErr w:type="spellStart"/>
            <w:r w:rsidRPr="003650E1">
              <w:t>gyhoeddus</w:t>
            </w:r>
            <w:proofErr w:type="spellEnd"/>
            <w:r w:rsidRPr="003650E1">
              <w:t xml:space="preserve"> </w:t>
            </w:r>
            <w:proofErr w:type="spellStart"/>
            <w:r w:rsidRPr="003650E1">
              <w:t>ar</w:t>
            </w:r>
            <w:proofErr w:type="spellEnd"/>
            <w:r w:rsidRPr="003650E1">
              <w:t xml:space="preserve"> </w:t>
            </w:r>
            <w:proofErr w:type="spellStart"/>
            <w:r w:rsidRPr="003650E1">
              <w:t>ei</w:t>
            </w:r>
            <w:proofErr w:type="spellEnd"/>
            <w:r w:rsidRPr="003650E1">
              <w:t xml:space="preserve"> </w:t>
            </w:r>
            <w:proofErr w:type="spellStart"/>
            <w:r w:rsidRPr="003650E1">
              <w:t>berfformiad</w:t>
            </w:r>
            <w:proofErr w:type="spellEnd"/>
            <w:r w:rsidRPr="003650E1">
              <w:t xml:space="preserve">, </w:t>
            </w:r>
            <w:proofErr w:type="spellStart"/>
            <w:r w:rsidRPr="003650E1">
              <w:t>yn</w:t>
            </w:r>
            <w:proofErr w:type="spellEnd"/>
            <w:r w:rsidRPr="003650E1">
              <w:t xml:space="preserve"> nodi ac </w:t>
            </w:r>
            <w:proofErr w:type="spellStart"/>
            <w:r w:rsidRPr="003650E1">
              <w:t>yn</w:t>
            </w:r>
            <w:proofErr w:type="spellEnd"/>
            <w:r w:rsidRPr="003650E1">
              <w:t xml:space="preserve"> </w:t>
            </w:r>
            <w:proofErr w:type="spellStart"/>
            <w:r w:rsidRPr="003650E1">
              <w:t>gweithredu</w:t>
            </w:r>
            <w:proofErr w:type="spellEnd"/>
            <w:r w:rsidRPr="003650E1">
              <w:t xml:space="preserve"> </w:t>
            </w:r>
            <w:proofErr w:type="spellStart"/>
            <w:r w:rsidRPr="003650E1">
              <w:t>ar</w:t>
            </w:r>
            <w:proofErr w:type="spellEnd"/>
            <w:r w:rsidRPr="003650E1">
              <w:t xml:space="preserve"> </w:t>
            </w:r>
            <w:proofErr w:type="spellStart"/>
            <w:r w:rsidRPr="003650E1">
              <w:t>ddysgu</w:t>
            </w:r>
            <w:proofErr w:type="spellEnd"/>
            <w:r w:rsidRPr="003650E1">
              <w:t xml:space="preserve"> ac </w:t>
            </w:r>
            <w:proofErr w:type="spellStart"/>
            <w:r w:rsidRPr="003650E1">
              <w:t>yn</w:t>
            </w:r>
            <w:proofErr w:type="spellEnd"/>
            <w:r w:rsidRPr="003650E1">
              <w:t xml:space="preserve"> </w:t>
            </w:r>
            <w:proofErr w:type="spellStart"/>
            <w:r w:rsidRPr="003650E1">
              <w:t>mynd</w:t>
            </w:r>
            <w:proofErr w:type="spellEnd"/>
            <w:r w:rsidRPr="003650E1">
              <w:t xml:space="preserve"> </w:t>
            </w:r>
            <w:proofErr w:type="spellStart"/>
            <w:r w:rsidRPr="003650E1">
              <w:t>i'r</w:t>
            </w:r>
            <w:proofErr w:type="spellEnd"/>
            <w:r w:rsidRPr="003650E1">
              <w:t xml:space="preserve"> </w:t>
            </w:r>
            <w:proofErr w:type="spellStart"/>
            <w:r w:rsidRPr="003650E1">
              <w:t>afael</w:t>
            </w:r>
            <w:proofErr w:type="spellEnd"/>
            <w:r w:rsidRPr="003650E1">
              <w:t xml:space="preserve"> â </w:t>
            </w:r>
            <w:proofErr w:type="spellStart"/>
            <w:r w:rsidRPr="003650E1">
              <w:t>phryderon</w:t>
            </w:r>
            <w:proofErr w:type="spellEnd"/>
            <w:r w:rsidRPr="003650E1">
              <w:t xml:space="preserve"> am </w:t>
            </w:r>
            <w:proofErr w:type="spellStart"/>
            <w:r w:rsidRPr="003650E1">
              <w:t>ei</w:t>
            </w:r>
            <w:proofErr w:type="spellEnd"/>
            <w:r w:rsidRPr="003650E1">
              <w:t xml:space="preserve"> </w:t>
            </w:r>
            <w:proofErr w:type="spellStart"/>
            <w:r w:rsidRPr="003650E1">
              <w:t>berfformiad</w:t>
            </w:r>
            <w:proofErr w:type="spellEnd"/>
            <w:r w:rsidRPr="003650E1">
              <w:t>.</w:t>
            </w:r>
          </w:p>
        </w:tc>
      </w:tr>
    </w:tbl>
    <w:p w14:paraId="2711158A" w14:textId="57763953" w:rsidR="00E822C2" w:rsidRDefault="00E822C2" w:rsidP="00D427FF">
      <w:pPr>
        <w:pStyle w:val="Heading2"/>
        <w:numPr>
          <w:ilvl w:val="0"/>
          <w:numId w:val="0"/>
        </w:numPr>
        <w:ind w:left="680" w:hanging="680"/>
      </w:pPr>
    </w:p>
    <w:tbl>
      <w:tblPr>
        <w:tblStyle w:val="TableGrid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9637"/>
      </w:tblGrid>
      <w:tr w:rsidR="00F52F93" w14:paraId="1C98D9F4" w14:textId="77777777" w:rsidTr="006B2C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637" w:type="dxa"/>
            <w:tcBorders>
              <w:bottom w:val="single" w:sz="12" w:space="0" w:color="FFFFFF" w:themeColor="background1"/>
            </w:tcBorders>
            <w:shd w:val="clear" w:color="auto" w:fill="4B37B5" w:themeFill="accent2"/>
          </w:tcPr>
          <w:p w14:paraId="184B5216" w14:textId="0E9C329F" w:rsidR="00F52F93" w:rsidRDefault="00F52F93" w:rsidP="006B2CC3">
            <w:pPr>
              <w:pStyle w:val="Heading2"/>
              <w:numPr>
                <w:ilvl w:val="0"/>
                <w:numId w:val="0"/>
              </w:numPr>
            </w:pPr>
            <w:proofErr w:type="spellStart"/>
            <w:r w:rsidRPr="00DF2A71">
              <w:rPr>
                <w:sz w:val="32"/>
                <w:szCs w:val="40"/>
              </w:rPr>
              <w:t>Categor</w:t>
            </w:r>
            <w:r w:rsidR="00BB499C">
              <w:rPr>
                <w:sz w:val="32"/>
                <w:szCs w:val="40"/>
              </w:rPr>
              <w:t>i</w:t>
            </w:r>
            <w:proofErr w:type="spellEnd"/>
            <w:r w:rsidRPr="00DF2A71">
              <w:rPr>
                <w:sz w:val="32"/>
                <w:szCs w:val="40"/>
              </w:rPr>
              <w:t xml:space="preserve">: </w:t>
            </w:r>
            <w:proofErr w:type="spellStart"/>
            <w:r w:rsidR="00B22134" w:rsidRPr="00B22134">
              <w:rPr>
                <w:sz w:val="32"/>
                <w:szCs w:val="40"/>
              </w:rPr>
              <w:t>Cyffredinol</w:t>
            </w:r>
            <w:proofErr w:type="spellEnd"/>
          </w:p>
        </w:tc>
      </w:tr>
      <w:tr w:rsidR="00F52F93" w14:paraId="0393540B" w14:textId="77777777" w:rsidTr="006B2C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637" w:type="dxa"/>
            <w:tcBorders>
              <w:top w:val="single" w:sz="12" w:space="0" w:color="FFFFFF" w:themeColor="background1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D9D4F2" w:themeFill="accent2" w:themeFillTint="33"/>
          </w:tcPr>
          <w:p w14:paraId="2EEE35D1" w14:textId="39EBE71A" w:rsidR="00F52F93" w:rsidRPr="003B0A9D" w:rsidRDefault="00AC7FA8" w:rsidP="006B2CC3">
            <w:pPr>
              <w:pStyle w:val="Heading2"/>
              <w:numPr>
                <w:ilvl w:val="0"/>
                <w:numId w:val="0"/>
              </w:numPr>
              <w:rPr>
                <w:rFonts w:ascii="Aptos Black" w:hAnsi="Aptos Black"/>
              </w:rPr>
            </w:pPr>
            <w:r w:rsidRPr="003B0A9D">
              <w:rPr>
                <w:rFonts w:ascii="Aptos Black" w:hAnsi="Aptos Black"/>
                <w:color w:val="6C2C91" w:themeColor="accent1"/>
                <w:sz w:val="28"/>
                <w:szCs w:val="36"/>
              </w:rPr>
              <w:t>S</w:t>
            </w:r>
            <w:r>
              <w:rPr>
                <w:rFonts w:ascii="Aptos Black" w:hAnsi="Aptos Black"/>
                <w:color w:val="6C2C91" w:themeColor="accent1"/>
                <w:sz w:val="28"/>
                <w:szCs w:val="36"/>
              </w:rPr>
              <w:t>afon</w:t>
            </w:r>
            <w:r w:rsidR="00F52F93" w:rsidRPr="003B0A9D">
              <w:rPr>
                <w:rFonts w:ascii="Aptos Black" w:hAnsi="Aptos Black"/>
                <w:color w:val="6C2C91" w:themeColor="accent1"/>
                <w:sz w:val="28"/>
                <w:szCs w:val="36"/>
              </w:rPr>
              <w:t xml:space="preserve"> </w:t>
            </w:r>
            <w:r w:rsidR="003466CC">
              <w:rPr>
                <w:rFonts w:ascii="Aptos Black" w:hAnsi="Aptos Black"/>
                <w:color w:val="6C2C91" w:themeColor="accent1"/>
                <w:sz w:val="28"/>
                <w:szCs w:val="36"/>
              </w:rPr>
              <w:t>3</w:t>
            </w:r>
            <w:r w:rsidR="00F52F93" w:rsidRPr="003B0A9D">
              <w:rPr>
                <w:rFonts w:ascii="Aptos Black" w:hAnsi="Aptos Black"/>
                <w:color w:val="6C2C91" w:themeColor="accent1"/>
                <w:sz w:val="28"/>
                <w:szCs w:val="36"/>
              </w:rPr>
              <w:t xml:space="preserve">: </w:t>
            </w:r>
            <w:proofErr w:type="spellStart"/>
            <w:r w:rsidR="00404DE4" w:rsidRPr="00404DE4">
              <w:rPr>
                <w:rFonts w:ascii="Aptos Black" w:hAnsi="Aptos Black"/>
                <w:color w:val="6C2C91" w:themeColor="accent1"/>
                <w:sz w:val="28"/>
                <w:szCs w:val="36"/>
              </w:rPr>
              <w:t>Cydraddoldeb</w:t>
            </w:r>
            <w:proofErr w:type="spellEnd"/>
            <w:r w:rsidR="00404DE4" w:rsidRPr="00404DE4">
              <w:rPr>
                <w:rFonts w:ascii="Aptos Black" w:hAnsi="Aptos Black"/>
                <w:color w:val="6C2C91" w:themeColor="accent1"/>
                <w:sz w:val="28"/>
                <w:szCs w:val="36"/>
              </w:rPr>
              <w:t xml:space="preserve">, </w:t>
            </w:r>
            <w:proofErr w:type="spellStart"/>
            <w:r w:rsidR="00404DE4" w:rsidRPr="00404DE4">
              <w:rPr>
                <w:rFonts w:ascii="Aptos Black" w:hAnsi="Aptos Black"/>
                <w:color w:val="6C2C91" w:themeColor="accent1"/>
                <w:sz w:val="28"/>
                <w:szCs w:val="36"/>
              </w:rPr>
              <w:t>Amrywiaeth</w:t>
            </w:r>
            <w:proofErr w:type="spellEnd"/>
            <w:r w:rsidR="00404DE4" w:rsidRPr="00404DE4">
              <w:rPr>
                <w:rFonts w:ascii="Aptos Black" w:hAnsi="Aptos Black"/>
                <w:color w:val="6C2C91" w:themeColor="accent1"/>
                <w:sz w:val="28"/>
                <w:szCs w:val="36"/>
              </w:rPr>
              <w:t xml:space="preserve"> a </w:t>
            </w:r>
            <w:proofErr w:type="spellStart"/>
            <w:r w:rsidR="00404DE4" w:rsidRPr="00404DE4">
              <w:rPr>
                <w:rFonts w:ascii="Aptos Black" w:hAnsi="Aptos Black"/>
                <w:color w:val="6C2C91" w:themeColor="accent1"/>
                <w:sz w:val="28"/>
                <w:szCs w:val="36"/>
              </w:rPr>
              <w:t>Chynhwysiant</w:t>
            </w:r>
            <w:proofErr w:type="spellEnd"/>
            <w:r w:rsidR="00404DE4" w:rsidRPr="00404DE4">
              <w:rPr>
                <w:rFonts w:ascii="Aptos Black" w:hAnsi="Aptos Black"/>
                <w:color w:val="6C2C91" w:themeColor="accent1"/>
                <w:sz w:val="28"/>
                <w:szCs w:val="36"/>
              </w:rPr>
              <w:t xml:space="preserve"> (EDI)</w:t>
            </w:r>
          </w:p>
        </w:tc>
      </w:tr>
      <w:tr w:rsidR="00F52F93" w14:paraId="4F5926D8" w14:textId="77777777" w:rsidTr="0016262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63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460BD78D" w14:textId="4604C9B5" w:rsidR="00F52F93" w:rsidRDefault="00404DE4" w:rsidP="006B2CC3">
            <w:pPr>
              <w:pStyle w:val="Heading2"/>
              <w:numPr>
                <w:ilvl w:val="0"/>
                <w:numId w:val="0"/>
              </w:numPr>
            </w:pPr>
            <w:proofErr w:type="spellStart"/>
            <w:r w:rsidRPr="00404DE4">
              <w:t>Mae’r</w:t>
            </w:r>
            <w:proofErr w:type="spellEnd"/>
            <w:r w:rsidRPr="00404DE4">
              <w:t xml:space="preserve"> </w:t>
            </w:r>
            <w:proofErr w:type="spellStart"/>
            <w:r w:rsidRPr="00404DE4">
              <w:t>sefydliad</w:t>
            </w:r>
            <w:proofErr w:type="spellEnd"/>
            <w:r w:rsidRPr="00404DE4">
              <w:t xml:space="preserve"> </w:t>
            </w:r>
            <w:proofErr w:type="spellStart"/>
            <w:r w:rsidRPr="00404DE4">
              <w:t>yn</w:t>
            </w:r>
            <w:proofErr w:type="spellEnd"/>
            <w:r w:rsidRPr="00404DE4">
              <w:t xml:space="preserve"> </w:t>
            </w:r>
            <w:proofErr w:type="spellStart"/>
            <w:r w:rsidRPr="00404DE4">
              <w:t>hyrwyddo</w:t>
            </w:r>
            <w:proofErr w:type="spellEnd"/>
            <w:r w:rsidRPr="00404DE4">
              <w:t xml:space="preserve"> </w:t>
            </w:r>
            <w:proofErr w:type="spellStart"/>
            <w:r w:rsidRPr="00404DE4">
              <w:t>Cydraddoldeb</w:t>
            </w:r>
            <w:proofErr w:type="spellEnd"/>
            <w:r w:rsidRPr="00404DE4">
              <w:t xml:space="preserve">, </w:t>
            </w:r>
            <w:proofErr w:type="spellStart"/>
            <w:r w:rsidRPr="00404DE4">
              <w:t>Amrywiaeth</w:t>
            </w:r>
            <w:proofErr w:type="spellEnd"/>
            <w:r w:rsidRPr="00404DE4">
              <w:t xml:space="preserve"> a </w:t>
            </w:r>
            <w:proofErr w:type="spellStart"/>
            <w:r w:rsidRPr="00404DE4">
              <w:t>Chynhwysiant</w:t>
            </w:r>
            <w:proofErr w:type="spellEnd"/>
            <w:r w:rsidRPr="00404DE4">
              <w:t xml:space="preserve"> ac </w:t>
            </w:r>
            <w:proofErr w:type="spellStart"/>
            <w:r w:rsidRPr="00404DE4">
              <w:t>yn</w:t>
            </w:r>
            <w:proofErr w:type="spellEnd"/>
            <w:r w:rsidRPr="00404DE4">
              <w:t xml:space="preserve"> </w:t>
            </w:r>
            <w:proofErr w:type="spellStart"/>
            <w:r w:rsidRPr="00404DE4">
              <w:t>cymryd</w:t>
            </w:r>
            <w:proofErr w:type="spellEnd"/>
            <w:r w:rsidRPr="00404DE4">
              <w:t xml:space="preserve"> </w:t>
            </w:r>
            <w:proofErr w:type="spellStart"/>
            <w:r w:rsidRPr="00404DE4">
              <w:t>camau</w:t>
            </w:r>
            <w:proofErr w:type="spellEnd"/>
            <w:r w:rsidRPr="00404DE4">
              <w:t xml:space="preserve"> </w:t>
            </w:r>
            <w:proofErr w:type="spellStart"/>
            <w:r w:rsidRPr="00404DE4">
              <w:t>i</w:t>
            </w:r>
            <w:proofErr w:type="spellEnd"/>
            <w:r w:rsidRPr="00404DE4">
              <w:t xml:space="preserve"> </w:t>
            </w:r>
            <w:proofErr w:type="spellStart"/>
            <w:r w:rsidRPr="00404DE4">
              <w:t>leihau</w:t>
            </w:r>
            <w:proofErr w:type="spellEnd"/>
            <w:r w:rsidRPr="00404DE4">
              <w:t xml:space="preserve"> </w:t>
            </w:r>
            <w:proofErr w:type="spellStart"/>
            <w:r w:rsidRPr="00404DE4">
              <w:t>anghydraddoldebau</w:t>
            </w:r>
            <w:proofErr w:type="spellEnd"/>
            <w:r w:rsidRPr="00404DE4">
              <w:t xml:space="preserve"> a </w:t>
            </w:r>
            <w:proofErr w:type="spellStart"/>
            <w:r w:rsidRPr="00404DE4">
              <w:t>sicrhau</w:t>
            </w:r>
            <w:proofErr w:type="spellEnd"/>
            <w:r w:rsidRPr="00404DE4">
              <w:t xml:space="preserve"> bod </w:t>
            </w:r>
            <w:proofErr w:type="spellStart"/>
            <w:r w:rsidRPr="00404DE4">
              <w:t>ei</w:t>
            </w:r>
            <w:proofErr w:type="spellEnd"/>
            <w:r w:rsidRPr="00404DE4">
              <w:t xml:space="preserve"> </w:t>
            </w:r>
            <w:proofErr w:type="spellStart"/>
            <w:r w:rsidRPr="00404DE4">
              <w:t>bolisïau</w:t>
            </w:r>
            <w:proofErr w:type="spellEnd"/>
            <w:r w:rsidRPr="00404DE4">
              <w:t xml:space="preserve"> </w:t>
            </w:r>
            <w:proofErr w:type="spellStart"/>
            <w:r w:rsidRPr="00404DE4">
              <w:t>a’i</w:t>
            </w:r>
            <w:proofErr w:type="spellEnd"/>
            <w:r w:rsidRPr="00404DE4">
              <w:t xml:space="preserve"> </w:t>
            </w:r>
            <w:proofErr w:type="spellStart"/>
            <w:r w:rsidRPr="00404DE4">
              <w:t>brosesau</w:t>
            </w:r>
            <w:proofErr w:type="spellEnd"/>
            <w:r w:rsidRPr="00404DE4">
              <w:t xml:space="preserve"> </w:t>
            </w:r>
            <w:proofErr w:type="spellStart"/>
            <w:r w:rsidRPr="00404DE4">
              <w:t>yn</w:t>
            </w:r>
            <w:proofErr w:type="spellEnd"/>
            <w:r w:rsidRPr="00404DE4">
              <w:t xml:space="preserve"> </w:t>
            </w:r>
            <w:proofErr w:type="spellStart"/>
            <w:r w:rsidRPr="00404DE4">
              <w:t>deg</w:t>
            </w:r>
            <w:proofErr w:type="spellEnd"/>
            <w:r w:rsidRPr="00404DE4">
              <w:t xml:space="preserve"> ac </w:t>
            </w:r>
            <w:proofErr w:type="spellStart"/>
            <w:r w:rsidRPr="00404DE4">
              <w:t>yn</w:t>
            </w:r>
            <w:proofErr w:type="spellEnd"/>
            <w:r w:rsidRPr="00404DE4">
              <w:t xml:space="preserve"> </w:t>
            </w:r>
            <w:proofErr w:type="spellStart"/>
            <w:r w:rsidRPr="00404DE4">
              <w:t>gyfiawn</w:t>
            </w:r>
            <w:proofErr w:type="spellEnd"/>
            <w:r w:rsidRPr="00404DE4">
              <w:t xml:space="preserve"> </w:t>
            </w:r>
            <w:proofErr w:type="spellStart"/>
            <w:r w:rsidRPr="00404DE4">
              <w:t>i</w:t>
            </w:r>
            <w:proofErr w:type="spellEnd"/>
            <w:r w:rsidRPr="00404DE4">
              <w:t xml:space="preserve"> </w:t>
            </w:r>
            <w:proofErr w:type="spellStart"/>
            <w:r w:rsidRPr="00404DE4">
              <w:t>bawb</w:t>
            </w:r>
            <w:proofErr w:type="spellEnd"/>
            <w:r w:rsidRPr="00404DE4">
              <w:t>.</w:t>
            </w:r>
          </w:p>
        </w:tc>
      </w:tr>
      <w:tr w:rsidR="00F52F93" w14:paraId="2B9D56F2" w14:textId="77777777" w:rsidTr="001626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63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D9D4F2" w:themeFill="accent2" w:themeFillTint="33"/>
          </w:tcPr>
          <w:p w14:paraId="2A341884" w14:textId="699820B3" w:rsidR="00F52F93" w:rsidRPr="003B0A9D" w:rsidRDefault="00F52F93" w:rsidP="006B2CC3">
            <w:pPr>
              <w:pStyle w:val="Heading2"/>
              <w:numPr>
                <w:ilvl w:val="0"/>
                <w:numId w:val="0"/>
              </w:numPr>
              <w:rPr>
                <w:rFonts w:ascii="Aptos Black" w:hAnsi="Aptos Black"/>
              </w:rPr>
            </w:pPr>
            <w:r w:rsidRPr="003B0A9D">
              <w:rPr>
                <w:rFonts w:ascii="Aptos Black" w:hAnsi="Aptos Black"/>
                <w:color w:val="6C2C91" w:themeColor="accent1"/>
                <w:sz w:val="28"/>
                <w:szCs w:val="36"/>
              </w:rPr>
              <w:t>S</w:t>
            </w:r>
            <w:r w:rsidR="00AC7FA8">
              <w:rPr>
                <w:rFonts w:ascii="Aptos Black" w:hAnsi="Aptos Black"/>
                <w:color w:val="6C2C91" w:themeColor="accent1"/>
                <w:sz w:val="28"/>
                <w:szCs w:val="36"/>
              </w:rPr>
              <w:t>afon</w:t>
            </w:r>
            <w:r w:rsidRPr="003B0A9D">
              <w:rPr>
                <w:rFonts w:ascii="Aptos Black" w:hAnsi="Aptos Black"/>
                <w:color w:val="6C2C91" w:themeColor="accent1"/>
                <w:sz w:val="28"/>
                <w:szCs w:val="36"/>
              </w:rPr>
              <w:t xml:space="preserve"> </w:t>
            </w:r>
            <w:r w:rsidR="003466CC">
              <w:rPr>
                <w:rFonts w:ascii="Aptos Black" w:hAnsi="Aptos Black"/>
                <w:color w:val="6C2C91" w:themeColor="accent1"/>
                <w:sz w:val="28"/>
                <w:szCs w:val="36"/>
              </w:rPr>
              <w:t>4</w:t>
            </w:r>
            <w:r w:rsidRPr="003B0A9D">
              <w:rPr>
                <w:rFonts w:ascii="Aptos Black" w:hAnsi="Aptos Black"/>
                <w:color w:val="6C2C91" w:themeColor="accent1"/>
                <w:sz w:val="28"/>
                <w:szCs w:val="36"/>
              </w:rPr>
              <w:t xml:space="preserve">: </w:t>
            </w:r>
            <w:proofErr w:type="spellStart"/>
            <w:r w:rsidR="00404DE4" w:rsidRPr="00404DE4">
              <w:rPr>
                <w:rFonts w:ascii="Aptos Black" w:hAnsi="Aptos Black"/>
                <w:color w:val="6C2C91" w:themeColor="accent1"/>
                <w:sz w:val="28"/>
                <w:szCs w:val="36"/>
              </w:rPr>
              <w:t>Ymgysylltu</w:t>
            </w:r>
            <w:proofErr w:type="spellEnd"/>
            <w:r w:rsidR="00404DE4" w:rsidRPr="00404DE4">
              <w:rPr>
                <w:rFonts w:ascii="Aptos Black" w:hAnsi="Aptos Black"/>
                <w:color w:val="6C2C91" w:themeColor="accent1"/>
                <w:sz w:val="28"/>
                <w:szCs w:val="36"/>
              </w:rPr>
              <w:t xml:space="preserve"> a </w:t>
            </w:r>
            <w:proofErr w:type="spellStart"/>
            <w:r w:rsidR="00404DE4" w:rsidRPr="00404DE4">
              <w:rPr>
                <w:rFonts w:ascii="Aptos Black" w:hAnsi="Aptos Black"/>
                <w:color w:val="6C2C91" w:themeColor="accent1"/>
                <w:sz w:val="28"/>
                <w:szCs w:val="36"/>
              </w:rPr>
              <w:t>gweithio</w:t>
            </w:r>
            <w:proofErr w:type="spellEnd"/>
            <w:r w:rsidR="00404DE4" w:rsidRPr="00404DE4">
              <w:rPr>
                <w:rFonts w:ascii="Aptos Black" w:hAnsi="Aptos Black"/>
                <w:color w:val="6C2C91" w:themeColor="accent1"/>
                <w:sz w:val="28"/>
                <w:szCs w:val="36"/>
              </w:rPr>
              <w:t xml:space="preserve"> </w:t>
            </w:r>
            <w:proofErr w:type="spellStart"/>
            <w:r w:rsidR="00404DE4" w:rsidRPr="00404DE4">
              <w:rPr>
                <w:rFonts w:ascii="Aptos Black" w:hAnsi="Aptos Black"/>
                <w:color w:val="6C2C91" w:themeColor="accent1"/>
                <w:sz w:val="28"/>
                <w:szCs w:val="36"/>
              </w:rPr>
              <w:t>gydag</w:t>
            </w:r>
            <w:proofErr w:type="spellEnd"/>
            <w:r w:rsidR="00404DE4" w:rsidRPr="00404DE4">
              <w:rPr>
                <w:rFonts w:ascii="Aptos Black" w:hAnsi="Aptos Black"/>
                <w:color w:val="6C2C91" w:themeColor="accent1"/>
                <w:sz w:val="28"/>
                <w:szCs w:val="36"/>
              </w:rPr>
              <w:t xml:space="preserve"> </w:t>
            </w:r>
            <w:proofErr w:type="spellStart"/>
            <w:r w:rsidR="00404DE4" w:rsidRPr="00404DE4">
              <w:rPr>
                <w:rFonts w:ascii="Aptos Black" w:hAnsi="Aptos Black"/>
                <w:color w:val="6C2C91" w:themeColor="accent1"/>
                <w:sz w:val="28"/>
                <w:szCs w:val="36"/>
              </w:rPr>
              <w:t>eraill</w:t>
            </w:r>
            <w:proofErr w:type="spellEnd"/>
          </w:p>
        </w:tc>
      </w:tr>
      <w:tr w:rsidR="00F52F93" w14:paraId="56AC346A" w14:textId="77777777" w:rsidTr="006B2CC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637" w:type="dxa"/>
            <w:tcBorders>
              <w:top w:val="none" w:sz="0" w:space="0" w:color="auto"/>
              <w:left w:val="none" w:sz="0" w:space="0" w:color="auto"/>
              <w:bottom w:val="single" w:sz="12" w:space="0" w:color="4B37B5" w:themeColor="accent2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4E1D5755" w14:textId="5D7BB1F8" w:rsidR="00F52F93" w:rsidRDefault="00404DE4" w:rsidP="006B2CC3">
            <w:pPr>
              <w:pStyle w:val="Heading2"/>
              <w:numPr>
                <w:ilvl w:val="0"/>
                <w:numId w:val="0"/>
              </w:numPr>
            </w:pPr>
            <w:proofErr w:type="spellStart"/>
            <w:r w:rsidRPr="00404DE4">
              <w:t>Mae’r</w:t>
            </w:r>
            <w:proofErr w:type="spellEnd"/>
            <w:r w:rsidRPr="00404DE4">
              <w:t xml:space="preserve"> </w:t>
            </w:r>
            <w:proofErr w:type="spellStart"/>
            <w:r w:rsidRPr="00404DE4">
              <w:t>sefydliad</w:t>
            </w:r>
            <w:proofErr w:type="spellEnd"/>
            <w:r w:rsidRPr="00404DE4">
              <w:t xml:space="preserve"> </w:t>
            </w:r>
            <w:proofErr w:type="spellStart"/>
            <w:r w:rsidRPr="00404DE4">
              <w:t>yn</w:t>
            </w:r>
            <w:proofErr w:type="spellEnd"/>
            <w:r w:rsidRPr="00404DE4">
              <w:t xml:space="preserve"> </w:t>
            </w:r>
            <w:proofErr w:type="spellStart"/>
            <w:r w:rsidRPr="00404DE4">
              <w:t>ymgysylltu</w:t>
            </w:r>
            <w:proofErr w:type="spellEnd"/>
            <w:r w:rsidRPr="00404DE4">
              <w:t xml:space="preserve"> ac </w:t>
            </w:r>
            <w:proofErr w:type="spellStart"/>
            <w:r w:rsidRPr="00404DE4">
              <w:t>yn</w:t>
            </w:r>
            <w:proofErr w:type="spellEnd"/>
            <w:r w:rsidRPr="00404DE4">
              <w:t xml:space="preserve"> </w:t>
            </w:r>
            <w:proofErr w:type="spellStart"/>
            <w:r w:rsidRPr="00404DE4">
              <w:t>cydweithio’n</w:t>
            </w:r>
            <w:proofErr w:type="spellEnd"/>
            <w:r w:rsidRPr="00404DE4">
              <w:t xml:space="preserve"> </w:t>
            </w:r>
            <w:proofErr w:type="spellStart"/>
            <w:r w:rsidRPr="00404DE4">
              <w:t>effeithiol</w:t>
            </w:r>
            <w:proofErr w:type="spellEnd"/>
            <w:r w:rsidRPr="00404DE4">
              <w:t xml:space="preserve">, er </w:t>
            </w:r>
            <w:proofErr w:type="spellStart"/>
            <w:r w:rsidRPr="00404DE4">
              <w:t>mwyn</w:t>
            </w:r>
            <w:proofErr w:type="spellEnd"/>
            <w:r w:rsidRPr="00404DE4">
              <w:t xml:space="preserve"> </w:t>
            </w:r>
            <w:proofErr w:type="spellStart"/>
            <w:r w:rsidRPr="00404DE4">
              <w:t>hysbysu</w:t>
            </w:r>
            <w:proofErr w:type="spellEnd"/>
            <w:r w:rsidRPr="00404DE4">
              <w:t xml:space="preserve">, </w:t>
            </w:r>
            <w:proofErr w:type="spellStart"/>
            <w:r w:rsidRPr="00404DE4">
              <w:t>gwella</w:t>
            </w:r>
            <w:proofErr w:type="spellEnd"/>
            <w:r w:rsidRPr="00404DE4">
              <w:t xml:space="preserve"> a </w:t>
            </w:r>
            <w:proofErr w:type="spellStart"/>
            <w:r w:rsidRPr="00404DE4">
              <w:t>chyflawni</w:t>
            </w:r>
            <w:proofErr w:type="spellEnd"/>
            <w:r w:rsidRPr="00404DE4">
              <w:t xml:space="preserve"> </w:t>
            </w:r>
            <w:proofErr w:type="spellStart"/>
            <w:r w:rsidRPr="00404DE4">
              <w:t>ei</w:t>
            </w:r>
            <w:proofErr w:type="spellEnd"/>
            <w:r w:rsidRPr="00404DE4">
              <w:t xml:space="preserve"> </w:t>
            </w:r>
            <w:proofErr w:type="spellStart"/>
            <w:r w:rsidRPr="00404DE4">
              <w:t>waith</w:t>
            </w:r>
            <w:proofErr w:type="spellEnd"/>
            <w:r w:rsidRPr="00404DE4">
              <w:t xml:space="preserve">. </w:t>
            </w:r>
            <w:proofErr w:type="spellStart"/>
            <w:r w:rsidRPr="00404DE4">
              <w:t>Mae’n</w:t>
            </w:r>
            <w:proofErr w:type="spellEnd"/>
            <w:r w:rsidRPr="00404DE4">
              <w:t xml:space="preserve"> </w:t>
            </w:r>
            <w:proofErr w:type="spellStart"/>
            <w:r w:rsidRPr="00404DE4">
              <w:t>ceisio</w:t>
            </w:r>
            <w:proofErr w:type="spellEnd"/>
            <w:r w:rsidRPr="00404DE4">
              <w:t xml:space="preserve"> </w:t>
            </w:r>
            <w:proofErr w:type="spellStart"/>
            <w:r w:rsidRPr="00404DE4">
              <w:t>aliniad</w:t>
            </w:r>
            <w:proofErr w:type="spellEnd"/>
            <w:r w:rsidRPr="00404DE4">
              <w:t xml:space="preserve"> </w:t>
            </w:r>
            <w:proofErr w:type="spellStart"/>
            <w:r w:rsidRPr="00404DE4">
              <w:t>priodol</w:t>
            </w:r>
            <w:proofErr w:type="spellEnd"/>
            <w:r w:rsidRPr="00404DE4">
              <w:t xml:space="preserve"> â </w:t>
            </w:r>
            <w:proofErr w:type="spellStart"/>
            <w:r w:rsidRPr="00404DE4">
              <w:t>sefydliadau</w:t>
            </w:r>
            <w:proofErr w:type="spellEnd"/>
            <w:r w:rsidRPr="00404DE4">
              <w:t xml:space="preserve"> </w:t>
            </w:r>
            <w:proofErr w:type="spellStart"/>
            <w:r w:rsidRPr="00404DE4">
              <w:t>eraill</w:t>
            </w:r>
            <w:proofErr w:type="spellEnd"/>
            <w:r w:rsidRPr="00404DE4">
              <w:t xml:space="preserve">, ac </w:t>
            </w:r>
            <w:proofErr w:type="spellStart"/>
            <w:r w:rsidRPr="00404DE4">
              <w:t>yn</w:t>
            </w:r>
            <w:proofErr w:type="spellEnd"/>
            <w:r w:rsidRPr="00404DE4">
              <w:t xml:space="preserve"> nodi ac </w:t>
            </w:r>
            <w:proofErr w:type="spellStart"/>
            <w:r w:rsidRPr="00404DE4">
              <w:t>yn</w:t>
            </w:r>
            <w:proofErr w:type="spellEnd"/>
            <w:r w:rsidRPr="00404DE4">
              <w:t xml:space="preserve"> </w:t>
            </w:r>
            <w:proofErr w:type="spellStart"/>
            <w:r w:rsidRPr="00404DE4">
              <w:t>rheoli</w:t>
            </w:r>
            <w:proofErr w:type="spellEnd"/>
            <w:r w:rsidRPr="00404DE4">
              <w:t xml:space="preserve"> </w:t>
            </w:r>
            <w:proofErr w:type="spellStart"/>
            <w:r w:rsidRPr="00404DE4">
              <w:t>risgiau</w:t>
            </w:r>
            <w:proofErr w:type="spellEnd"/>
            <w:r w:rsidRPr="00404DE4">
              <w:t xml:space="preserve"> </w:t>
            </w:r>
            <w:proofErr w:type="spellStart"/>
            <w:r w:rsidRPr="00404DE4">
              <w:t>i'r</w:t>
            </w:r>
            <w:proofErr w:type="spellEnd"/>
            <w:r w:rsidRPr="00404DE4">
              <w:t xml:space="preserve"> </w:t>
            </w:r>
            <w:proofErr w:type="spellStart"/>
            <w:r w:rsidRPr="00404DE4">
              <w:t>cyhoedd</w:t>
            </w:r>
            <w:proofErr w:type="spellEnd"/>
            <w:r w:rsidRPr="00404DE4">
              <w:t xml:space="preserve"> </w:t>
            </w:r>
            <w:proofErr w:type="spellStart"/>
            <w:r w:rsidRPr="00404DE4">
              <w:t>mewn</w:t>
            </w:r>
            <w:proofErr w:type="spellEnd"/>
            <w:r w:rsidRPr="00404DE4">
              <w:t xml:space="preserve"> </w:t>
            </w:r>
            <w:proofErr w:type="spellStart"/>
            <w:r w:rsidRPr="00404DE4">
              <w:t>perthynas</w:t>
            </w:r>
            <w:proofErr w:type="spellEnd"/>
            <w:r w:rsidRPr="00404DE4">
              <w:t xml:space="preserve"> </w:t>
            </w:r>
            <w:proofErr w:type="spellStart"/>
            <w:r w:rsidRPr="00404DE4">
              <w:t>â'i</w:t>
            </w:r>
            <w:proofErr w:type="spellEnd"/>
            <w:r w:rsidRPr="00404DE4">
              <w:t xml:space="preserve"> </w:t>
            </w:r>
            <w:proofErr w:type="spellStart"/>
            <w:r w:rsidRPr="00404DE4">
              <w:t>unigolion</w:t>
            </w:r>
            <w:proofErr w:type="spellEnd"/>
            <w:r w:rsidRPr="00404DE4">
              <w:t xml:space="preserve"> </w:t>
            </w:r>
            <w:proofErr w:type="spellStart"/>
            <w:r w:rsidRPr="00404DE4">
              <w:t>cofrestredig</w:t>
            </w:r>
            <w:proofErr w:type="spellEnd"/>
            <w:r w:rsidRPr="00404DE4">
              <w:t>.</w:t>
            </w:r>
          </w:p>
        </w:tc>
      </w:tr>
    </w:tbl>
    <w:p w14:paraId="2763ACDD" w14:textId="77777777" w:rsidR="00F52F93" w:rsidRDefault="00F52F93" w:rsidP="00F52F93">
      <w:pPr>
        <w:pStyle w:val="Heading2"/>
        <w:numPr>
          <w:ilvl w:val="0"/>
          <w:numId w:val="0"/>
        </w:numPr>
        <w:ind w:left="680" w:hanging="680"/>
      </w:pPr>
    </w:p>
    <w:p w14:paraId="18B1F5F6" w14:textId="77777777" w:rsidR="006747E6" w:rsidRDefault="006747E6" w:rsidP="00F52F93">
      <w:pPr>
        <w:pStyle w:val="Heading2"/>
        <w:numPr>
          <w:ilvl w:val="0"/>
          <w:numId w:val="0"/>
        </w:numPr>
        <w:ind w:left="680" w:hanging="680"/>
      </w:pPr>
    </w:p>
    <w:tbl>
      <w:tblPr>
        <w:tblStyle w:val="TableGrid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9637"/>
      </w:tblGrid>
      <w:tr w:rsidR="005F5ABC" w14:paraId="2654760D" w14:textId="77777777" w:rsidTr="006B2C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637" w:type="dxa"/>
            <w:tcBorders>
              <w:bottom w:val="single" w:sz="12" w:space="0" w:color="FFFFFF" w:themeColor="background1"/>
            </w:tcBorders>
            <w:shd w:val="clear" w:color="auto" w:fill="4B37B5" w:themeFill="accent2"/>
          </w:tcPr>
          <w:p w14:paraId="3C62689F" w14:textId="00E8F1B5" w:rsidR="005F5ABC" w:rsidRDefault="005F5ABC" w:rsidP="006B2CC3">
            <w:pPr>
              <w:pStyle w:val="Heading2"/>
              <w:numPr>
                <w:ilvl w:val="0"/>
                <w:numId w:val="0"/>
              </w:numPr>
            </w:pPr>
            <w:proofErr w:type="spellStart"/>
            <w:r w:rsidRPr="00DF2A71">
              <w:rPr>
                <w:sz w:val="32"/>
                <w:szCs w:val="40"/>
              </w:rPr>
              <w:t>Categor</w:t>
            </w:r>
            <w:r w:rsidR="00BB499C">
              <w:rPr>
                <w:sz w:val="32"/>
                <w:szCs w:val="40"/>
              </w:rPr>
              <w:t>i</w:t>
            </w:r>
            <w:proofErr w:type="spellEnd"/>
            <w:r w:rsidRPr="00DF2A71">
              <w:rPr>
                <w:sz w:val="32"/>
                <w:szCs w:val="40"/>
              </w:rPr>
              <w:t xml:space="preserve">: </w:t>
            </w:r>
            <w:proofErr w:type="spellStart"/>
            <w:r>
              <w:rPr>
                <w:sz w:val="32"/>
                <w:szCs w:val="40"/>
              </w:rPr>
              <w:t>S</w:t>
            </w:r>
            <w:r w:rsidR="007455AD" w:rsidRPr="007455AD">
              <w:rPr>
                <w:sz w:val="32"/>
                <w:szCs w:val="40"/>
              </w:rPr>
              <w:t>afonau</w:t>
            </w:r>
            <w:proofErr w:type="spellEnd"/>
            <w:r w:rsidR="007455AD" w:rsidRPr="007455AD">
              <w:rPr>
                <w:sz w:val="32"/>
                <w:szCs w:val="40"/>
              </w:rPr>
              <w:t xml:space="preserve"> a </w:t>
            </w:r>
            <w:proofErr w:type="spellStart"/>
            <w:r w:rsidR="007455AD" w:rsidRPr="007455AD">
              <w:rPr>
                <w:sz w:val="32"/>
                <w:szCs w:val="40"/>
              </w:rPr>
              <w:t>Chanllawiau</w:t>
            </w:r>
            <w:proofErr w:type="spellEnd"/>
          </w:p>
        </w:tc>
      </w:tr>
      <w:tr w:rsidR="005F5ABC" w14:paraId="1E841022" w14:textId="77777777" w:rsidTr="006B2C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637" w:type="dxa"/>
            <w:tcBorders>
              <w:top w:val="single" w:sz="12" w:space="0" w:color="FFFFFF" w:themeColor="background1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D9D4F2" w:themeFill="accent2" w:themeFillTint="33"/>
          </w:tcPr>
          <w:p w14:paraId="1141A5D8" w14:textId="6D966A42" w:rsidR="005F5ABC" w:rsidRPr="003B0A9D" w:rsidRDefault="005F5ABC" w:rsidP="006B2CC3">
            <w:pPr>
              <w:pStyle w:val="Heading2"/>
              <w:numPr>
                <w:ilvl w:val="0"/>
                <w:numId w:val="0"/>
              </w:numPr>
              <w:rPr>
                <w:rFonts w:ascii="Aptos Black" w:hAnsi="Aptos Black"/>
              </w:rPr>
            </w:pPr>
            <w:r w:rsidRPr="003B0A9D">
              <w:rPr>
                <w:rFonts w:ascii="Aptos Black" w:hAnsi="Aptos Black"/>
                <w:color w:val="6C2C91" w:themeColor="accent1"/>
                <w:sz w:val="28"/>
                <w:szCs w:val="36"/>
              </w:rPr>
              <w:t>S</w:t>
            </w:r>
            <w:r w:rsidR="00AC7FA8">
              <w:rPr>
                <w:rFonts w:ascii="Aptos Black" w:hAnsi="Aptos Black"/>
                <w:color w:val="6C2C91" w:themeColor="accent1"/>
                <w:sz w:val="28"/>
                <w:szCs w:val="36"/>
              </w:rPr>
              <w:t xml:space="preserve">afon </w:t>
            </w:r>
            <w:r>
              <w:rPr>
                <w:rFonts w:ascii="Aptos Black" w:hAnsi="Aptos Black"/>
                <w:color w:val="6C2C91" w:themeColor="accent1"/>
                <w:sz w:val="28"/>
                <w:szCs w:val="36"/>
              </w:rPr>
              <w:t>5</w:t>
            </w:r>
            <w:r w:rsidRPr="003B0A9D">
              <w:rPr>
                <w:rFonts w:ascii="Aptos Black" w:hAnsi="Aptos Black"/>
                <w:color w:val="6C2C91" w:themeColor="accent1"/>
                <w:sz w:val="28"/>
                <w:szCs w:val="36"/>
              </w:rPr>
              <w:t>:</w:t>
            </w:r>
            <w:r w:rsidR="00EB618F">
              <w:rPr>
                <w:rFonts w:ascii="Aptos Black" w:hAnsi="Aptos Black"/>
                <w:color w:val="6C2C91" w:themeColor="accent1"/>
                <w:sz w:val="28"/>
                <w:szCs w:val="36"/>
              </w:rPr>
              <w:t xml:space="preserve"> </w:t>
            </w:r>
            <w:proofErr w:type="spellStart"/>
            <w:r w:rsidR="00D32409" w:rsidRPr="00D32409">
              <w:rPr>
                <w:rFonts w:ascii="Aptos Black" w:hAnsi="Aptos Black"/>
                <w:color w:val="6C2C91" w:themeColor="accent1"/>
                <w:sz w:val="28"/>
                <w:szCs w:val="36"/>
              </w:rPr>
              <w:t>Safonau</w:t>
            </w:r>
            <w:proofErr w:type="spellEnd"/>
            <w:r w:rsidR="00D32409" w:rsidRPr="00D32409">
              <w:rPr>
                <w:rFonts w:ascii="Aptos Black" w:hAnsi="Aptos Black"/>
                <w:color w:val="6C2C91" w:themeColor="accent1"/>
                <w:sz w:val="28"/>
                <w:szCs w:val="36"/>
              </w:rPr>
              <w:t xml:space="preserve"> a </w:t>
            </w:r>
            <w:proofErr w:type="spellStart"/>
            <w:r w:rsidR="00D32409" w:rsidRPr="00D32409">
              <w:rPr>
                <w:rFonts w:ascii="Aptos Black" w:hAnsi="Aptos Black"/>
                <w:color w:val="6C2C91" w:themeColor="accent1"/>
                <w:sz w:val="28"/>
                <w:szCs w:val="36"/>
              </w:rPr>
              <w:t>chanllawiau</w:t>
            </w:r>
            <w:proofErr w:type="spellEnd"/>
            <w:r w:rsidR="00D32409" w:rsidRPr="00D32409">
              <w:rPr>
                <w:rFonts w:ascii="Aptos Black" w:hAnsi="Aptos Black"/>
                <w:color w:val="6C2C91" w:themeColor="accent1"/>
                <w:sz w:val="28"/>
                <w:szCs w:val="36"/>
              </w:rPr>
              <w:t xml:space="preserve"> </w:t>
            </w:r>
            <w:proofErr w:type="spellStart"/>
            <w:r w:rsidR="00D32409" w:rsidRPr="00D32409">
              <w:rPr>
                <w:rFonts w:ascii="Aptos Black" w:hAnsi="Aptos Black"/>
                <w:color w:val="6C2C91" w:themeColor="accent1"/>
                <w:sz w:val="28"/>
                <w:szCs w:val="36"/>
              </w:rPr>
              <w:t>ar</w:t>
            </w:r>
            <w:proofErr w:type="spellEnd"/>
            <w:r w:rsidR="00D32409" w:rsidRPr="00D32409">
              <w:rPr>
                <w:rFonts w:ascii="Aptos Black" w:hAnsi="Aptos Black"/>
                <w:color w:val="6C2C91" w:themeColor="accent1"/>
                <w:sz w:val="28"/>
                <w:szCs w:val="36"/>
              </w:rPr>
              <w:t xml:space="preserve"> </w:t>
            </w:r>
            <w:proofErr w:type="spellStart"/>
            <w:r w:rsidR="00D32409" w:rsidRPr="00D32409">
              <w:rPr>
                <w:rFonts w:ascii="Aptos Black" w:hAnsi="Aptos Black"/>
                <w:color w:val="6C2C91" w:themeColor="accent1"/>
                <w:sz w:val="28"/>
                <w:szCs w:val="36"/>
              </w:rPr>
              <w:t>gyfer</w:t>
            </w:r>
            <w:proofErr w:type="spellEnd"/>
            <w:r w:rsidR="00D32409" w:rsidRPr="00D32409">
              <w:rPr>
                <w:rFonts w:ascii="Aptos Black" w:hAnsi="Aptos Black"/>
                <w:color w:val="6C2C91" w:themeColor="accent1"/>
                <w:sz w:val="28"/>
                <w:szCs w:val="36"/>
              </w:rPr>
              <w:t xml:space="preserve"> </w:t>
            </w:r>
            <w:proofErr w:type="spellStart"/>
            <w:r w:rsidR="00D32409" w:rsidRPr="00D32409">
              <w:rPr>
                <w:rFonts w:ascii="Aptos Black" w:hAnsi="Aptos Black"/>
                <w:color w:val="6C2C91" w:themeColor="accent1"/>
                <w:sz w:val="28"/>
                <w:szCs w:val="36"/>
              </w:rPr>
              <w:t>unigolion</w:t>
            </w:r>
            <w:proofErr w:type="spellEnd"/>
            <w:r w:rsidR="00D32409" w:rsidRPr="00D32409">
              <w:rPr>
                <w:rFonts w:ascii="Aptos Black" w:hAnsi="Aptos Black"/>
                <w:color w:val="6C2C91" w:themeColor="accent1"/>
                <w:sz w:val="28"/>
                <w:szCs w:val="36"/>
              </w:rPr>
              <w:t xml:space="preserve"> </w:t>
            </w:r>
            <w:proofErr w:type="spellStart"/>
            <w:r w:rsidR="00D32409" w:rsidRPr="00D32409">
              <w:rPr>
                <w:rFonts w:ascii="Aptos Black" w:hAnsi="Aptos Black"/>
                <w:color w:val="6C2C91" w:themeColor="accent1"/>
                <w:sz w:val="28"/>
                <w:szCs w:val="36"/>
              </w:rPr>
              <w:t>cofrestredig</w:t>
            </w:r>
            <w:proofErr w:type="spellEnd"/>
          </w:p>
        </w:tc>
      </w:tr>
      <w:tr w:rsidR="005F5ABC" w14:paraId="671A0D10" w14:textId="77777777" w:rsidTr="006B2CC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637" w:type="dxa"/>
            <w:tcBorders>
              <w:top w:val="none" w:sz="0" w:space="0" w:color="auto"/>
              <w:left w:val="none" w:sz="0" w:space="0" w:color="auto"/>
              <w:bottom w:val="single" w:sz="12" w:space="0" w:color="4B37B5" w:themeColor="accent2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48866694" w14:textId="62BD91D6" w:rsidR="005F5ABC" w:rsidRDefault="00D32409" w:rsidP="00EB618F">
            <w:pPr>
              <w:pStyle w:val="Heading2"/>
              <w:numPr>
                <w:ilvl w:val="0"/>
                <w:numId w:val="0"/>
              </w:numPr>
            </w:pPr>
            <w:proofErr w:type="spellStart"/>
            <w:r w:rsidRPr="00D32409">
              <w:t>Mae’r</w:t>
            </w:r>
            <w:proofErr w:type="spellEnd"/>
            <w:r w:rsidRPr="00D32409">
              <w:t xml:space="preserve"> </w:t>
            </w:r>
            <w:proofErr w:type="spellStart"/>
            <w:r w:rsidRPr="00D32409">
              <w:t>sefydliad</w:t>
            </w:r>
            <w:proofErr w:type="spellEnd"/>
            <w:r w:rsidRPr="00D32409">
              <w:t xml:space="preserve"> </w:t>
            </w:r>
            <w:proofErr w:type="spellStart"/>
            <w:r w:rsidRPr="00D32409">
              <w:t>yn</w:t>
            </w:r>
            <w:proofErr w:type="spellEnd"/>
            <w:r w:rsidRPr="00D32409">
              <w:t xml:space="preserve"> </w:t>
            </w:r>
            <w:proofErr w:type="spellStart"/>
            <w:r w:rsidRPr="00D32409">
              <w:t>cynnal</w:t>
            </w:r>
            <w:proofErr w:type="spellEnd"/>
            <w:r w:rsidRPr="00D32409">
              <w:t xml:space="preserve">, </w:t>
            </w:r>
            <w:proofErr w:type="spellStart"/>
            <w:r w:rsidRPr="00D32409">
              <w:t>yn</w:t>
            </w:r>
            <w:proofErr w:type="spellEnd"/>
            <w:r w:rsidRPr="00D32409">
              <w:t xml:space="preserve"> </w:t>
            </w:r>
            <w:proofErr w:type="spellStart"/>
            <w:r w:rsidRPr="00D32409">
              <w:t>cyhoeddi</w:t>
            </w:r>
            <w:proofErr w:type="spellEnd"/>
            <w:r w:rsidRPr="00D32409">
              <w:t xml:space="preserve"> ac </w:t>
            </w:r>
            <w:proofErr w:type="spellStart"/>
            <w:r w:rsidRPr="00D32409">
              <w:t>yn</w:t>
            </w:r>
            <w:proofErr w:type="spellEnd"/>
            <w:r w:rsidRPr="00D32409">
              <w:t xml:space="preserve"> </w:t>
            </w:r>
            <w:proofErr w:type="spellStart"/>
            <w:r w:rsidRPr="00D32409">
              <w:t>hyrwyddo</w:t>
            </w:r>
            <w:proofErr w:type="spellEnd"/>
            <w:r w:rsidRPr="00D32409">
              <w:t xml:space="preserve"> </w:t>
            </w:r>
            <w:proofErr w:type="spellStart"/>
            <w:r w:rsidRPr="00D32409">
              <w:t>safonau</w:t>
            </w:r>
            <w:proofErr w:type="spellEnd"/>
            <w:r w:rsidRPr="00D32409">
              <w:t xml:space="preserve"> a </w:t>
            </w:r>
            <w:proofErr w:type="spellStart"/>
            <w:r w:rsidRPr="00D32409">
              <w:t>chanllawiau</w:t>
            </w:r>
            <w:proofErr w:type="spellEnd"/>
            <w:r w:rsidRPr="00D32409">
              <w:t xml:space="preserve"> </w:t>
            </w:r>
            <w:proofErr w:type="spellStart"/>
            <w:r w:rsidRPr="00D32409">
              <w:t>cyfoes</w:t>
            </w:r>
            <w:proofErr w:type="spellEnd"/>
            <w:r w:rsidRPr="00D32409">
              <w:t xml:space="preserve"> </w:t>
            </w:r>
            <w:proofErr w:type="spellStart"/>
            <w:r w:rsidRPr="00D32409">
              <w:t>sy’n</w:t>
            </w:r>
            <w:proofErr w:type="spellEnd"/>
            <w:r w:rsidRPr="00D32409">
              <w:t xml:space="preserve"> </w:t>
            </w:r>
            <w:proofErr w:type="spellStart"/>
            <w:r w:rsidRPr="00D32409">
              <w:t>cefnogi</w:t>
            </w:r>
            <w:proofErr w:type="spellEnd"/>
            <w:r w:rsidRPr="00D32409">
              <w:t xml:space="preserve"> </w:t>
            </w:r>
            <w:proofErr w:type="spellStart"/>
            <w:r w:rsidRPr="00D32409">
              <w:t>ymarferwyr</w:t>
            </w:r>
            <w:proofErr w:type="spellEnd"/>
            <w:r w:rsidRPr="00D32409">
              <w:t xml:space="preserve"> iechyd a </w:t>
            </w:r>
            <w:proofErr w:type="spellStart"/>
            <w:r w:rsidRPr="00D32409">
              <w:t>gofal</w:t>
            </w:r>
            <w:proofErr w:type="spellEnd"/>
            <w:r w:rsidRPr="00D32409">
              <w:t xml:space="preserve"> </w:t>
            </w:r>
            <w:proofErr w:type="spellStart"/>
            <w:r w:rsidRPr="00D32409">
              <w:t>i</w:t>
            </w:r>
            <w:proofErr w:type="spellEnd"/>
            <w:r w:rsidRPr="00D32409">
              <w:t xml:space="preserve"> </w:t>
            </w:r>
            <w:proofErr w:type="spellStart"/>
            <w:r w:rsidRPr="00D32409">
              <w:t>weithredu’n</w:t>
            </w:r>
            <w:proofErr w:type="spellEnd"/>
            <w:r w:rsidRPr="00D32409">
              <w:t xml:space="preserve"> </w:t>
            </w:r>
            <w:proofErr w:type="spellStart"/>
            <w:r w:rsidRPr="00D32409">
              <w:t>broffesiynol</w:t>
            </w:r>
            <w:proofErr w:type="spellEnd"/>
            <w:r w:rsidRPr="00D32409">
              <w:t xml:space="preserve"> ac </w:t>
            </w:r>
            <w:proofErr w:type="spellStart"/>
            <w:r w:rsidRPr="00D32409">
              <w:t>ymarfer</w:t>
            </w:r>
            <w:proofErr w:type="spellEnd"/>
            <w:r w:rsidRPr="00D32409">
              <w:t xml:space="preserve"> </w:t>
            </w:r>
            <w:proofErr w:type="spellStart"/>
            <w:r w:rsidRPr="00D32409">
              <w:t>yn</w:t>
            </w:r>
            <w:proofErr w:type="spellEnd"/>
            <w:r w:rsidRPr="00D32409">
              <w:t xml:space="preserve"> </w:t>
            </w:r>
            <w:proofErr w:type="spellStart"/>
            <w:r w:rsidRPr="00D32409">
              <w:t>ddiogel</w:t>
            </w:r>
            <w:proofErr w:type="spellEnd"/>
            <w:r w:rsidRPr="00D32409">
              <w:t xml:space="preserve">, </w:t>
            </w:r>
            <w:proofErr w:type="spellStart"/>
            <w:r w:rsidRPr="00D32409">
              <w:t>gan</w:t>
            </w:r>
            <w:proofErr w:type="spellEnd"/>
            <w:r w:rsidRPr="00D32409">
              <w:t xml:space="preserve"> </w:t>
            </w:r>
            <w:proofErr w:type="spellStart"/>
            <w:r w:rsidRPr="00D32409">
              <w:t>flaenoriaethu</w:t>
            </w:r>
            <w:proofErr w:type="spellEnd"/>
            <w:r w:rsidRPr="00D32409">
              <w:t xml:space="preserve"> </w:t>
            </w:r>
            <w:proofErr w:type="spellStart"/>
            <w:r w:rsidRPr="00D32409">
              <w:t>diogelu'r</w:t>
            </w:r>
            <w:proofErr w:type="spellEnd"/>
            <w:r w:rsidRPr="00D32409">
              <w:t xml:space="preserve"> </w:t>
            </w:r>
            <w:proofErr w:type="spellStart"/>
            <w:r w:rsidRPr="00D32409">
              <w:t>cyhoedd</w:t>
            </w:r>
            <w:proofErr w:type="spellEnd"/>
            <w:r w:rsidRPr="00D32409">
              <w:t>.</w:t>
            </w:r>
          </w:p>
        </w:tc>
      </w:tr>
    </w:tbl>
    <w:p w14:paraId="6D73FBB9" w14:textId="77777777" w:rsidR="005F5ABC" w:rsidRDefault="005F5ABC" w:rsidP="005F5ABC">
      <w:pPr>
        <w:pStyle w:val="Heading2"/>
        <w:numPr>
          <w:ilvl w:val="0"/>
          <w:numId w:val="0"/>
        </w:numPr>
        <w:ind w:left="680" w:hanging="680"/>
      </w:pPr>
    </w:p>
    <w:p w14:paraId="28D10708" w14:textId="77777777" w:rsidR="006747E6" w:rsidRDefault="006747E6" w:rsidP="005F5ABC">
      <w:pPr>
        <w:pStyle w:val="Heading2"/>
        <w:numPr>
          <w:ilvl w:val="0"/>
          <w:numId w:val="0"/>
        </w:numPr>
        <w:ind w:left="680" w:hanging="680"/>
      </w:pPr>
    </w:p>
    <w:p w14:paraId="2EEF3752" w14:textId="77777777" w:rsidR="008D396E" w:rsidRDefault="008D396E" w:rsidP="005F5ABC">
      <w:pPr>
        <w:pStyle w:val="Heading2"/>
        <w:numPr>
          <w:ilvl w:val="0"/>
          <w:numId w:val="0"/>
        </w:numPr>
        <w:ind w:left="680" w:hanging="680"/>
      </w:pPr>
    </w:p>
    <w:tbl>
      <w:tblPr>
        <w:tblStyle w:val="TableGrid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9637"/>
      </w:tblGrid>
      <w:tr w:rsidR="00C86CCB" w14:paraId="7D7DEE99" w14:textId="77777777" w:rsidTr="006B2C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637" w:type="dxa"/>
            <w:tcBorders>
              <w:bottom w:val="single" w:sz="12" w:space="0" w:color="FFFFFF" w:themeColor="background1"/>
            </w:tcBorders>
            <w:shd w:val="clear" w:color="auto" w:fill="4B37B5" w:themeFill="accent2"/>
          </w:tcPr>
          <w:p w14:paraId="6F6E81FE" w14:textId="64AA85B5" w:rsidR="00C86CCB" w:rsidRDefault="00C86CCB" w:rsidP="006B2CC3">
            <w:pPr>
              <w:pStyle w:val="Heading2"/>
              <w:numPr>
                <w:ilvl w:val="0"/>
                <w:numId w:val="0"/>
              </w:numPr>
            </w:pPr>
            <w:proofErr w:type="spellStart"/>
            <w:r w:rsidRPr="00DF2A71">
              <w:rPr>
                <w:sz w:val="32"/>
                <w:szCs w:val="40"/>
              </w:rPr>
              <w:lastRenderedPageBreak/>
              <w:t>Categor</w:t>
            </w:r>
            <w:r w:rsidR="00BB499C">
              <w:rPr>
                <w:sz w:val="32"/>
                <w:szCs w:val="40"/>
              </w:rPr>
              <w:t>i</w:t>
            </w:r>
            <w:proofErr w:type="spellEnd"/>
            <w:r w:rsidRPr="00DF2A71">
              <w:rPr>
                <w:sz w:val="32"/>
                <w:szCs w:val="40"/>
              </w:rPr>
              <w:t xml:space="preserve">: </w:t>
            </w:r>
            <w:proofErr w:type="spellStart"/>
            <w:r w:rsidR="001D670E" w:rsidRPr="001D670E">
              <w:rPr>
                <w:sz w:val="32"/>
                <w:szCs w:val="40"/>
              </w:rPr>
              <w:t>Addysg</w:t>
            </w:r>
            <w:proofErr w:type="spellEnd"/>
            <w:r w:rsidR="001D670E" w:rsidRPr="001D670E">
              <w:rPr>
                <w:sz w:val="32"/>
                <w:szCs w:val="40"/>
              </w:rPr>
              <w:t xml:space="preserve"> a </w:t>
            </w:r>
            <w:proofErr w:type="spellStart"/>
            <w:r w:rsidR="001D670E" w:rsidRPr="001D670E">
              <w:rPr>
                <w:sz w:val="32"/>
                <w:szCs w:val="40"/>
              </w:rPr>
              <w:t>Hyfforddiant</w:t>
            </w:r>
            <w:proofErr w:type="spellEnd"/>
          </w:p>
        </w:tc>
      </w:tr>
      <w:tr w:rsidR="00C86CCB" w14:paraId="5C3307D6" w14:textId="77777777" w:rsidTr="006B2C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637" w:type="dxa"/>
            <w:tcBorders>
              <w:top w:val="single" w:sz="12" w:space="0" w:color="FFFFFF" w:themeColor="background1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D9D4F2" w:themeFill="accent2" w:themeFillTint="33"/>
          </w:tcPr>
          <w:p w14:paraId="63375133" w14:textId="00A6FD5E" w:rsidR="00C86CCB" w:rsidRPr="003B0A9D" w:rsidRDefault="00C86CCB" w:rsidP="006B2CC3">
            <w:pPr>
              <w:pStyle w:val="Heading2"/>
              <w:numPr>
                <w:ilvl w:val="0"/>
                <w:numId w:val="0"/>
              </w:numPr>
              <w:rPr>
                <w:rFonts w:ascii="Aptos Black" w:hAnsi="Aptos Black"/>
              </w:rPr>
            </w:pPr>
            <w:r w:rsidRPr="003B0A9D">
              <w:rPr>
                <w:rFonts w:ascii="Aptos Black" w:hAnsi="Aptos Black"/>
                <w:color w:val="6C2C91" w:themeColor="accent1"/>
                <w:sz w:val="28"/>
                <w:szCs w:val="36"/>
              </w:rPr>
              <w:t>S</w:t>
            </w:r>
            <w:r w:rsidR="00AC7FA8">
              <w:rPr>
                <w:rFonts w:ascii="Aptos Black" w:hAnsi="Aptos Black"/>
                <w:color w:val="6C2C91" w:themeColor="accent1"/>
                <w:sz w:val="28"/>
                <w:szCs w:val="36"/>
              </w:rPr>
              <w:t>afon</w:t>
            </w:r>
            <w:r w:rsidR="00AC7FA8" w:rsidRPr="003B0A9D">
              <w:rPr>
                <w:rFonts w:ascii="Aptos Black" w:hAnsi="Aptos Black"/>
                <w:color w:val="6C2C91" w:themeColor="accent1"/>
                <w:sz w:val="28"/>
                <w:szCs w:val="36"/>
              </w:rPr>
              <w:t xml:space="preserve"> </w:t>
            </w:r>
            <w:r>
              <w:rPr>
                <w:rFonts w:ascii="Aptos Black" w:hAnsi="Aptos Black"/>
                <w:color w:val="6C2C91" w:themeColor="accent1"/>
                <w:sz w:val="28"/>
                <w:szCs w:val="36"/>
              </w:rPr>
              <w:t>6:</w:t>
            </w:r>
            <w:r w:rsidRPr="003B0A9D">
              <w:rPr>
                <w:rFonts w:ascii="Aptos Black" w:hAnsi="Aptos Black"/>
                <w:color w:val="6C2C91" w:themeColor="accent1"/>
                <w:sz w:val="28"/>
                <w:szCs w:val="36"/>
              </w:rPr>
              <w:t xml:space="preserve"> </w:t>
            </w:r>
            <w:proofErr w:type="spellStart"/>
            <w:r w:rsidR="001D670E" w:rsidRPr="001D670E">
              <w:rPr>
                <w:rFonts w:ascii="Aptos Black" w:hAnsi="Aptos Black"/>
                <w:color w:val="6C2C91" w:themeColor="accent1"/>
                <w:sz w:val="28"/>
                <w:szCs w:val="36"/>
              </w:rPr>
              <w:t>Safonau</w:t>
            </w:r>
            <w:proofErr w:type="spellEnd"/>
            <w:r w:rsidR="001D670E" w:rsidRPr="001D670E">
              <w:rPr>
                <w:rFonts w:ascii="Aptos Black" w:hAnsi="Aptos Black"/>
                <w:color w:val="6C2C91" w:themeColor="accent1"/>
                <w:sz w:val="28"/>
                <w:szCs w:val="36"/>
              </w:rPr>
              <w:t xml:space="preserve"> </w:t>
            </w:r>
            <w:proofErr w:type="spellStart"/>
            <w:r w:rsidR="001D670E" w:rsidRPr="001D670E">
              <w:rPr>
                <w:rFonts w:ascii="Aptos Black" w:hAnsi="Aptos Black"/>
                <w:color w:val="6C2C91" w:themeColor="accent1"/>
                <w:sz w:val="28"/>
                <w:szCs w:val="36"/>
              </w:rPr>
              <w:t>ar</w:t>
            </w:r>
            <w:proofErr w:type="spellEnd"/>
            <w:r w:rsidR="001D670E" w:rsidRPr="001D670E">
              <w:rPr>
                <w:rFonts w:ascii="Aptos Black" w:hAnsi="Aptos Black"/>
                <w:color w:val="6C2C91" w:themeColor="accent1"/>
                <w:sz w:val="28"/>
                <w:szCs w:val="36"/>
              </w:rPr>
              <w:t xml:space="preserve"> </w:t>
            </w:r>
            <w:proofErr w:type="spellStart"/>
            <w:r w:rsidR="001D670E" w:rsidRPr="001D670E">
              <w:rPr>
                <w:rFonts w:ascii="Aptos Black" w:hAnsi="Aptos Black"/>
                <w:color w:val="6C2C91" w:themeColor="accent1"/>
                <w:sz w:val="28"/>
                <w:szCs w:val="36"/>
              </w:rPr>
              <w:t>gyfer</w:t>
            </w:r>
            <w:proofErr w:type="spellEnd"/>
            <w:r w:rsidR="001D670E" w:rsidRPr="001D670E">
              <w:rPr>
                <w:rFonts w:ascii="Aptos Black" w:hAnsi="Aptos Black"/>
                <w:color w:val="6C2C91" w:themeColor="accent1"/>
                <w:sz w:val="28"/>
                <w:szCs w:val="36"/>
              </w:rPr>
              <w:t xml:space="preserve"> </w:t>
            </w:r>
            <w:proofErr w:type="spellStart"/>
            <w:r w:rsidR="001D670E" w:rsidRPr="001D670E">
              <w:rPr>
                <w:rFonts w:ascii="Aptos Black" w:hAnsi="Aptos Black"/>
                <w:color w:val="6C2C91" w:themeColor="accent1"/>
                <w:sz w:val="28"/>
                <w:szCs w:val="36"/>
              </w:rPr>
              <w:t>Addysg</w:t>
            </w:r>
            <w:proofErr w:type="spellEnd"/>
            <w:r w:rsidR="001D670E" w:rsidRPr="001D670E">
              <w:rPr>
                <w:rFonts w:ascii="Aptos Black" w:hAnsi="Aptos Black"/>
                <w:color w:val="6C2C91" w:themeColor="accent1"/>
                <w:sz w:val="28"/>
                <w:szCs w:val="36"/>
              </w:rPr>
              <w:t xml:space="preserve"> a </w:t>
            </w:r>
            <w:proofErr w:type="spellStart"/>
            <w:r w:rsidR="001D670E" w:rsidRPr="001D670E">
              <w:rPr>
                <w:rFonts w:ascii="Aptos Black" w:hAnsi="Aptos Black"/>
                <w:color w:val="6C2C91" w:themeColor="accent1"/>
                <w:sz w:val="28"/>
                <w:szCs w:val="36"/>
              </w:rPr>
              <w:t>Hyfforddiant</w:t>
            </w:r>
            <w:proofErr w:type="spellEnd"/>
          </w:p>
        </w:tc>
      </w:tr>
      <w:tr w:rsidR="00C86CCB" w14:paraId="733AEE21" w14:textId="77777777" w:rsidTr="0016262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63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2CC095AE" w14:textId="02DA71F4" w:rsidR="00C86CCB" w:rsidRDefault="001D670E" w:rsidP="006B2CC3">
            <w:pPr>
              <w:pStyle w:val="Heading2"/>
              <w:numPr>
                <w:ilvl w:val="0"/>
                <w:numId w:val="0"/>
              </w:numPr>
            </w:pPr>
            <w:proofErr w:type="spellStart"/>
            <w:r w:rsidRPr="001D670E">
              <w:t>Mae’r</w:t>
            </w:r>
            <w:proofErr w:type="spellEnd"/>
            <w:r w:rsidRPr="001D670E">
              <w:t xml:space="preserve"> </w:t>
            </w:r>
            <w:proofErr w:type="spellStart"/>
            <w:r w:rsidRPr="001D670E">
              <w:t>sefydliad</w:t>
            </w:r>
            <w:proofErr w:type="spellEnd"/>
            <w:r w:rsidRPr="001D670E">
              <w:t xml:space="preserve"> </w:t>
            </w:r>
            <w:proofErr w:type="spellStart"/>
            <w:r w:rsidRPr="001D670E">
              <w:t>yn</w:t>
            </w:r>
            <w:proofErr w:type="spellEnd"/>
            <w:r w:rsidRPr="001D670E">
              <w:t xml:space="preserve"> </w:t>
            </w:r>
            <w:proofErr w:type="spellStart"/>
            <w:r w:rsidRPr="001D670E">
              <w:t>cynnal</w:t>
            </w:r>
            <w:proofErr w:type="spellEnd"/>
            <w:r w:rsidRPr="001D670E">
              <w:t xml:space="preserve"> ac </w:t>
            </w:r>
            <w:proofErr w:type="spellStart"/>
            <w:r w:rsidRPr="001D670E">
              <w:t>yn</w:t>
            </w:r>
            <w:proofErr w:type="spellEnd"/>
            <w:r w:rsidRPr="001D670E">
              <w:t xml:space="preserve"> </w:t>
            </w:r>
            <w:proofErr w:type="spellStart"/>
            <w:r w:rsidRPr="001D670E">
              <w:t>cyhoeddi</w:t>
            </w:r>
            <w:proofErr w:type="spellEnd"/>
            <w:r w:rsidRPr="001D670E">
              <w:t xml:space="preserve"> </w:t>
            </w:r>
            <w:proofErr w:type="spellStart"/>
            <w:r w:rsidRPr="001D670E">
              <w:t>safonau</w:t>
            </w:r>
            <w:proofErr w:type="spellEnd"/>
            <w:r w:rsidRPr="001D670E">
              <w:t xml:space="preserve"> </w:t>
            </w:r>
            <w:proofErr w:type="spellStart"/>
            <w:r w:rsidRPr="001D670E">
              <w:t>cyfoes</w:t>
            </w:r>
            <w:proofErr w:type="spellEnd"/>
            <w:r w:rsidRPr="001D670E">
              <w:t xml:space="preserve"> </w:t>
            </w:r>
            <w:proofErr w:type="spellStart"/>
            <w:r w:rsidRPr="001D670E">
              <w:t>ar</w:t>
            </w:r>
            <w:proofErr w:type="spellEnd"/>
            <w:r w:rsidRPr="001D670E">
              <w:t xml:space="preserve"> </w:t>
            </w:r>
            <w:proofErr w:type="spellStart"/>
            <w:r w:rsidRPr="001D670E">
              <w:t>gyfer</w:t>
            </w:r>
            <w:proofErr w:type="spellEnd"/>
            <w:r w:rsidRPr="001D670E">
              <w:t xml:space="preserve"> </w:t>
            </w:r>
            <w:proofErr w:type="spellStart"/>
            <w:r w:rsidRPr="001D670E">
              <w:t>addysg</w:t>
            </w:r>
            <w:proofErr w:type="spellEnd"/>
            <w:r w:rsidRPr="001D670E">
              <w:t xml:space="preserve"> a </w:t>
            </w:r>
            <w:proofErr w:type="spellStart"/>
            <w:r w:rsidRPr="001D670E">
              <w:t>hyfforddiant</w:t>
            </w:r>
            <w:proofErr w:type="spellEnd"/>
            <w:r w:rsidRPr="001D670E">
              <w:t xml:space="preserve"> </w:t>
            </w:r>
            <w:proofErr w:type="spellStart"/>
            <w:r w:rsidRPr="001D670E">
              <w:t>sy’n</w:t>
            </w:r>
            <w:proofErr w:type="spellEnd"/>
            <w:r w:rsidRPr="001D670E">
              <w:t xml:space="preserve"> </w:t>
            </w:r>
            <w:proofErr w:type="spellStart"/>
            <w:r w:rsidRPr="001D670E">
              <w:t>blaenoriaethu</w:t>
            </w:r>
            <w:proofErr w:type="spellEnd"/>
            <w:r w:rsidRPr="001D670E">
              <w:t xml:space="preserve"> </w:t>
            </w:r>
            <w:proofErr w:type="spellStart"/>
            <w:r w:rsidRPr="001D670E">
              <w:t>diogelu’r</w:t>
            </w:r>
            <w:proofErr w:type="spellEnd"/>
            <w:r w:rsidRPr="001D670E">
              <w:t xml:space="preserve"> </w:t>
            </w:r>
            <w:proofErr w:type="spellStart"/>
            <w:r w:rsidRPr="001D670E">
              <w:t>cyhoedd</w:t>
            </w:r>
            <w:proofErr w:type="spellEnd"/>
            <w:r w:rsidRPr="001D670E">
              <w:t xml:space="preserve">, </w:t>
            </w:r>
            <w:proofErr w:type="spellStart"/>
            <w:r w:rsidRPr="001D670E">
              <w:t>yn</w:t>
            </w:r>
            <w:proofErr w:type="spellEnd"/>
            <w:r w:rsidRPr="001D670E">
              <w:t xml:space="preserve"> </w:t>
            </w:r>
            <w:proofErr w:type="spellStart"/>
            <w:r w:rsidRPr="001D670E">
              <w:t>paratoi</w:t>
            </w:r>
            <w:proofErr w:type="spellEnd"/>
            <w:r w:rsidRPr="001D670E">
              <w:t xml:space="preserve"> </w:t>
            </w:r>
            <w:proofErr w:type="spellStart"/>
            <w:r w:rsidRPr="001D670E">
              <w:t>dysgwyr</w:t>
            </w:r>
            <w:proofErr w:type="spellEnd"/>
            <w:r w:rsidRPr="001D670E">
              <w:t xml:space="preserve"> </w:t>
            </w:r>
            <w:proofErr w:type="spellStart"/>
            <w:r w:rsidRPr="001D670E">
              <w:t>i</w:t>
            </w:r>
            <w:proofErr w:type="spellEnd"/>
            <w:r w:rsidRPr="001D670E">
              <w:t xml:space="preserve"> </w:t>
            </w:r>
            <w:proofErr w:type="spellStart"/>
            <w:r w:rsidRPr="001D670E">
              <w:t>weithio’n</w:t>
            </w:r>
            <w:proofErr w:type="spellEnd"/>
            <w:r w:rsidRPr="001D670E">
              <w:t xml:space="preserve"> </w:t>
            </w:r>
            <w:proofErr w:type="spellStart"/>
            <w:r w:rsidRPr="001D670E">
              <w:t>ddiogel</w:t>
            </w:r>
            <w:proofErr w:type="spellEnd"/>
            <w:r w:rsidRPr="001D670E">
              <w:t xml:space="preserve"> ac </w:t>
            </w:r>
            <w:proofErr w:type="spellStart"/>
            <w:r w:rsidRPr="001D670E">
              <w:t>yn</w:t>
            </w:r>
            <w:proofErr w:type="spellEnd"/>
            <w:r w:rsidRPr="001D670E">
              <w:t xml:space="preserve"> </w:t>
            </w:r>
            <w:proofErr w:type="spellStart"/>
            <w:r w:rsidRPr="001D670E">
              <w:t>effeithiol</w:t>
            </w:r>
            <w:proofErr w:type="spellEnd"/>
            <w:r w:rsidRPr="001D670E">
              <w:t xml:space="preserve"> a </w:t>
            </w:r>
            <w:proofErr w:type="spellStart"/>
            <w:r w:rsidRPr="001D670E">
              <w:t>bodloni</w:t>
            </w:r>
            <w:proofErr w:type="spellEnd"/>
            <w:r w:rsidRPr="001D670E">
              <w:t xml:space="preserve"> </w:t>
            </w:r>
            <w:proofErr w:type="spellStart"/>
            <w:r w:rsidRPr="001D670E">
              <w:t>anghenion</w:t>
            </w:r>
            <w:proofErr w:type="spellEnd"/>
            <w:r w:rsidRPr="001D670E">
              <w:t xml:space="preserve"> </w:t>
            </w:r>
            <w:proofErr w:type="spellStart"/>
            <w:r w:rsidRPr="001D670E">
              <w:t>poblogaethau</w:t>
            </w:r>
            <w:proofErr w:type="spellEnd"/>
            <w:r w:rsidRPr="001D670E">
              <w:t xml:space="preserve"> </w:t>
            </w:r>
            <w:proofErr w:type="spellStart"/>
            <w:r w:rsidRPr="001D670E">
              <w:t>amrywiol</w:t>
            </w:r>
            <w:proofErr w:type="spellEnd"/>
            <w:r w:rsidRPr="001D670E">
              <w:t>.</w:t>
            </w:r>
          </w:p>
        </w:tc>
      </w:tr>
      <w:tr w:rsidR="00C86CCB" w14:paraId="2418F8A9" w14:textId="77777777" w:rsidTr="001626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63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D9D4F2" w:themeFill="accent2" w:themeFillTint="33"/>
          </w:tcPr>
          <w:p w14:paraId="36CE517D" w14:textId="795CBB2C" w:rsidR="00C86CCB" w:rsidRPr="003B0A9D" w:rsidRDefault="00C86CCB" w:rsidP="006B2CC3">
            <w:pPr>
              <w:pStyle w:val="Heading2"/>
              <w:numPr>
                <w:ilvl w:val="0"/>
                <w:numId w:val="0"/>
              </w:numPr>
              <w:rPr>
                <w:rFonts w:ascii="Aptos Black" w:hAnsi="Aptos Black"/>
              </w:rPr>
            </w:pPr>
            <w:r w:rsidRPr="003B0A9D">
              <w:rPr>
                <w:rFonts w:ascii="Aptos Black" w:hAnsi="Aptos Black"/>
                <w:color w:val="6C2C91" w:themeColor="accent1"/>
                <w:sz w:val="28"/>
                <w:szCs w:val="36"/>
              </w:rPr>
              <w:t>S</w:t>
            </w:r>
            <w:r w:rsidR="00AC7FA8">
              <w:rPr>
                <w:rFonts w:ascii="Aptos Black" w:hAnsi="Aptos Black"/>
                <w:color w:val="6C2C91" w:themeColor="accent1"/>
                <w:sz w:val="28"/>
                <w:szCs w:val="36"/>
              </w:rPr>
              <w:t>afon</w:t>
            </w:r>
            <w:r w:rsidR="00AC7FA8" w:rsidRPr="003B0A9D">
              <w:rPr>
                <w:rFonts w:ascii="Aptos Black" w:hAnsi="Aptos Black"/>
                <w:color w:val="6C2C91" w:themeColor="accent1"/>
                <w:sz w:val="28"/>
                <w:szCs w:val="36"/>
              </w:rPr>
              <w:t xml:space="preserve"> </w:t>
            </w:r>
            <w:r>
              <w:rPr>
                <w:rFonts w:ascii="Aptos Black" w:hAnsi="Aptos Black"/>
                <w:color w:val="6C2C91" w:themeColor="accent1"/>
                <w:sz w:val="28"/>
                <w:szCs w:val="36"/>
              </w:rPr>
              <w:t>7</w:t>
            </w:r>
            <w:r w:rsidRPr="003B0A9D">
              <w:rPr>
                <w:rFonts w:ascii="Aptos Black" w:hAnsi="Aptos Black"/>
                <w:color w:val="6C2C91" w:themeColor="accent1"/>
                <w:sz w:val="28"/>
                <w:szCs w:val="36"/>
              </w:rPr>
              <w:t xml:space="preserve">: </w:t>
            </w:r>
            <w:proofErr w:type="spellStart"/>
            <w:r w:rsidR="00323630" w:rsidRPr="00323630">
              <w:rPr>
                <w:rFonts w:ascii="Aptos Black" w:hAnsi="Aptos Black"/>
                <w:color w:val="6C2C91" w:themeColor="accent1"/>
                <w:sz w:val="28"/>
                <w:szCs w:val="36"/>
              </w:rPr>
              <w:t>Sicrwydd</w:t>
            </w:r>
            <w:proofErr w:type="spellEnd"/>
            <w:r w:rsidR="00323630" w:rsidRPr="00323630">
              <w:rPr>
                <w:rFonts w:ascii="Aptos Black" w:hAnsi="Aptos Black"/>
                <w:color w:val="6C2C91" w:themeColor="accent1"/>
                <w:sz w:val="28"/>
                <w:szCs w:val="36"/>
              </w:rPr>
              <w:t xml:space="preserve"> </w:t>
            </w:r>
            <w:proofErr w:type="spellStart"/>
            <w:r w:rsidR="00323630" w:rsidRPr="00323630">
              <w:rPr>
                <w:rFonts w:ascii="Aptos Black" w:hAnsi="Aptos Black"/>
                <w:color w:val="6C2C91" w:themeColor="accent1"/>
                <w:sz w:val="28"/>
                <w:szCs w:val="36"/>
              </w:rPr>
              <w:t>ansawdd</w:t>
            </w:r>
            <w:proofErr w:type="spellEnd"/>
            <w:r w:rsidR="00323630" w:rsidRPr="00323630">
              <w:rPr>
                <w:rFonts w:ascii="Aptos Black" w:hAnsi="Aptos Black"/>
                <w:color w:val="6C2C91" w:themeColor="accent1"/>
                <w:sz w:val="28"/>
                <w:szCs w:val="36"/>
              </w:rPr>
              <w:t xml:space="preserve"> </w:t>
            </w:r>
            <w:proofErr w:type="spellStart"/>
            <w:r w:rsidR="00323630" w:rsidRPr="00323630">
              <w:rPr>
                <w:rFonts w:ascii="Aptos Black" w:hAnsi="Aptos Black"/>
                <w:color w:val="6C2C91" w:themeColor="accent1"/>
                <w:sz w:val="28"/>
                <w:szCs w:val="36"/>
              </w:rPr>
              <w:t>Addysg</w:t>
            </w:r>
            <w:proofErr w:type="spellEnd"/>
            <w:r w:rsidR="00323630" w:rsidRPr="00323630">
              <w:rPr>
                <w:rFonts w:ascii="Aptos Black" w:hAnsi="Aptos Black"/>
                <w:color w:val="6C2C91" w:themeColor="accent1"/>
                <w:sz w:val="28"/>
                <w:szCs w:val="36"/>
              </w:rPr>
              <w:t xml:space="preserve"> a </w:t>
            </w:r>
            <w:proofErr w:type="spellStart"/>
            <w:r w:rsidR="00323630" w:rsidRPr="00323630">
              <w:rPr>
                <w:rFonts w:ascii="Aptos Black" w:hAnsi="Aptos Black"/>
                <w:color w:val="6C2C91" w:themeColor="accent1"/>
                <w:sz w:val="28"/>
                <w:szCs w:val="36"/>
              </w:rPr>
              <w:t>Hyfforddiant</w:t>
            </w:r>
            <w:proofErr w:type="spellEnd"/>
          </w:p>
        </w:tc>
      </w:tr>
      <w:tr w:rsidR="00C86CCB" w14:paraId="6EAB9F1E" w14:textId="77777777" w:rsidTr="006B2CC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637" w:type="dxa"/>
            <w:tcBorders>
              <w:top w:val="none" w:sz="0" w:space="0" w:color="auto"/>
              <w:left w:val="none" w:sz="0" w:space="0" w:color="auto"/>
              <w:bottom w:val="single" w:sz="12" w:space="0" w:color="4B37B5" w:themeColor="accent2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6D083379" w14:textId="79D16586" w:rsidR="00C86CCB" w:rsidRDefault="00323630" w:rsidP="008D5696">
            <w:pPr>
              <w:pStyle w:val="Heading2"/>
              <w:numPr>
                <w:ilvl w:val="0"/>
                <w:numId w:val="0"/>
              </w:numPr>
            </w:pPr>
            <w:proofErr w:type="spellStart"/>
            <w:r w:rsidRPr="00323630">
              <w:t>Mae’r</w:t>
            </w:r>
            <w:proofErr w:type="spellEnd"/>
            <w:r w:rsidRPr="00323630">
              <w:t xml:space="preserve"> </w:t>
            </w:r>
            <w:proofErr w:type="spellStart"/>
            <w:r w:rsidRPr="00323630">
              <w:t>sefydliad</w:t>
            </w:r>
            <w:proofErr w:type="spellEnd"/>
            <w:r w:rsidRPr="00323630">
              <w:t xml:space="preserve"> </w:t>
            </w:r>
            <w:proofErr w:type="spellStart"/>
            <w:r w:rsidRPr="00323630">
              <w:t>yn</w:t>
            </w:r>
            <w:proofErr w:type="spellEnd"/>
            <w:r w:rsidRPr="00323630">
              <w:t xml:space="preserve"> </w:t>
            </w:r>
            <w:proofErr w:type="spellStart"/>
            <w:r w:rsidRPr="00323630">
              <w:t>effeithiol</w:t>
            </w:r>
            <w:proofErr w:type="spellEnd"/>
            <w:r w:rsidRPr="00323630">
              <w:t xml:space="preserve"> o ran </w:t>
            </w:r>
            <w:proofErr w:type="spellStart"/>
            <w:r w:rsidRPr="00323630">
              <w:t>sicrhau</w:t>
            </w:r>
            <w:proofErr w:type="spellEnd"/>
            <w:r w:rsidRPr="00323630">
              <w:t xml:space="preserve"> </w:t>
            </w:r>
            <w:proofErr w:type="spellStart"/>
            <w:r w:rsidRPr="00323630">
              <w:t>ei</w:t>
            </w:r>
            <w:proofErr w:type="spellEnd"/>
            <w:r w:rsidRPr="00323630">
              <w:t xml:space="preserve"> </w:t>
            </w:r>
            <w:proofErr w:type="spellStart"/>
            <w:r w:rsidRPr="00323630">
              <w:t>hun</w:t>
            </w:r>
            <w:proofErr w:type="spellEnd"/>
            <w:r w:rsidRPr="00323630">
              <w:t xml:space="preserve"> bod </w:t>
            </w:r>
            <w:proofErr w:type="spellStart"/>
            <w:r w:rsidRPr="00323630">
              <w:t>darparwyr</w:t>
            </w:r>
            <w:proofErr w:type="spellEnd"/>
            <w:r w:rsidRPr="00323630">
              <w:t xml:space="preserve"> </w:t>
            </w:r>
            <w:proofErr w:type="spellStart"/>
            <w:r w:rsidRPr="00323630">
              <w:t>addysg</w:t>
            </w:r>
            <w:proofErr w:type="spellEnd"/>
            <w:r w:rsidRPr="00323630">
              <w:t xml:space="preserve"> ac </w:t>
            </w:r>
            <w:proofErr w:type="spellStart"/>
            <w:r w:rsidRPr="00323630">
              <w:t>asesu</w:t>
            </w:r>
            <w:proofErr w:type="spellEnd"/>
            <w:r w:rsidRPr="00323630">
              <w:t xml:space="preserve"> </w:t>
            </w:r>
            <w:proofErr w:type="spellStart"/>
            <w:r w:rsidRPr="00323630">
              <w:t>yn</w:t>
            </w:r>
            <w:proofErr w:type="spellEnd"/>
            <w:r w:rsidRPr="00323630">
              <w:t xml:space="preserve"> </w:t>
            </w:r>
            <w:proofErr w:type="spellStart"/>
            <w:r w:rsidRPr="00323630">
              <w:t>darparu</w:t>
            </w:r>
            <w:proofErr w:type="spellEnd"/>
            <w:r w:rsidRPr="00323630">
              <w:t xml:space="preserve"> </w:t>
            </w:r>
            <w:proofErr w:type="spellStart"/>
            <w:r w:rsidRPr="00323630">
              <w:t>dysgwyr</w:t>
            </w:r>
            <w:proofErr w:type="spellEnd"/>
            <w:r w:rsidRPr="00323630">
              <w:t xml:space="preserve"> </w:t>
            </w:r>
            <w:proofErr w:type="spellStart"/>
            <w:r w:rsidRPr="00323630">
              <w:t>sy’n</w:t>
            </w:r>
            <w:proofErr w:type="spellEnd"/>
            <w:r w:rsidRPr="00323630">
              <w:t xml:space="preserve"> </w:t>
            </w:r>
            <w:proofErr w:type="spellStart"/>
            <w:r w:rsidRPr="00323630">
              <w:t>bodloni’r</w:t>
            </w:r>
            <w:proofErr w:type="spellEnd"/>
            <w:r w:rsidRPr="00323630">
              <w:t xml:space="preserve"> </w:t>
            </w:r>
            <w:proofErr w:type="spellStart"/>
            <w:r w:rsidRPr="00323630">
              <w:t>canlyniadau</w:t>
            </w:r>
            <w:proofErr w:type="spellEnd"/>
            <w:r w:rsidRPr="00323630">
              <w:t xml:space="preserve"> </w:t>
            </w:r>
            <w:proofErr w:type="spellStart"/>
            <w:r w:rsidRPr="00323630">
              <w:t>addysg</w:t>
            </w:r>
            <w:proofErr w:type="spellEnd"/>
            <w:r w:rsidRPr="00323630">
              <w:t xml:space="preserve"> a </w:t>
            </w:r>
            <w:proofErr w:type="spellStart"/>
            <w:r w:rsidRPr="00323630">
              <w:t>gofynion</w:t>
            </w:r>
            <w:proofErr w:type="spellEnd"/>
            <w:r w:rsidRPr="00323630">
              <w:t xml:space="preserve"> </w:t>
            </w:r>
            <w:proofErr w:type="spellStart"/>
            <w:r w:rsidRPr="00323630">
              <w:t>cofrestru</w:t>
            </w:r>
            <w:proofErr w:type="spellEnd"/>
            <w:r w:rsidRPr="00323630">
              <w:t xml:space="preserve"> </w:t>
            </w:r>
            <w:proofErr w:type="spellStart"/>
            <w:r w:rsidRPr="00323630">
              <w:t>perthnasol</w:t>
            </w:r>
            <w:proofErr w:type="spellEnd"/>
            <w:r w:rsidRPr="00323630">
              <w:t xml:space="preserve"> </w:t>
            </w:r>
            <w:proofErr w:type="spellStart"/>
            <w:r w:rsidRPr="00323630">
              <w:t>eraill</w:t>
            </w:r>
            <w:proofErr w:type="spellEnd"/>
            <w:r w:rsidRPr="00323630">
              <w:t xml:space="preserve">, ac </w:t>
            </w:r>
            <w:proofErr w:type="spellStart"/>
            <w:r w:rsidRPr="00323630">
              <w:t>yn</w:t>
            </w:r>
            <w:proofErr w:type="spellEnd"/>
            <w:r w:rsidRPr="00323630">
              <w:t xml:space="preserve"> </w:t>
            </w:r>
            <w:proofErr w:type="spellStart"/>
            <w:r w:rsidRPr="00323630">
              <w:t>darparu</w:t>
            </w:r>
            <w:proofErr w:type="spellEnd"/>
            <w:r w:rsidRPr="00323630">
              <w:t xml:space="preserve"> </w:t>
            </w:r>
            <w:proofErr w:type="spellStart"/>
            <w:r w:rsidRPr="00323630">
              <w:t>amgylchedd</w:t>
            </w:r>
            <w:proofErr w:type="spellEnd"/>
            <w:r w:rsidRPr="00323630">
              <w:t xml:space="preserve"> </w:t>
            </w:r>
            <w:proofErr w:type="spellStart"/>
            <w:r w:rsidRPr="00323630">
              <w:t>diogel</w:t>
            </w:r>
            <w:proofErr w:type="spellEnd"/>
            <w:r w:rsidRPr="00323630">
              <w:t xml:space="preserve"> </w:t>
            </w:r>
            <w:proofErr w:type="spellStart"/>
            <w:r w:rsidRPr="00323630">
              <w:t>ar</w:t>
            </w:r>
            <w:proofErr w:type="spellEnd"/>
            <w:r w:rsidRPr="00323630">
              <w:t xml:space="preserve"> </w:t>
            </w:r>
            <w:proofErr w:type="spellStart"/>
            <w:r w:rsidRPr="00323630">
              <w:t>gyfer</w:t>
            </w:r>
            <w:proofErr w:type="spellEnd"/>
            <w:r w:rsidRPr="00323630">
              <w:t xml:space="preserve"> </w:t>
            </w:r>
            <w:proofErr w:type="spellStart"/>
            <w:r w:rsidRPr="00323630">
              <w:t>dysgu</w:t>
            </w:r>
            <w:proofErr w:type="spellEnd"/>
            <w:r w:rsidRPr="00323630">
              <w:t>.</w:t>
            </w:r>
          </w:p>
        </w:tc>
      </w:tr>
    </w:tbl>
    <w:p w14:paraId="64C388C2" w14:textId="77777777" w:rsidR="005F5ABC" w:rsidRDefault="005F5ABC" w:rsidP="00F52F93">
      <w:pPr>
        <w:pStyle w:val="Heading2"/>
        <w:numPr>
          <w:ilvl w:val="0"/>
          <w:numId w:val="0"/>
        </w:numPr>
        <w:ind w:left="680" w:hanging="680"/>
      </w:pPr>
    </w:p>
    <w:tbl>
      <w:tblPr>
        <w:tblStyle w:val="TableGrid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9637"/>
      </w:tblGrid>
      <w:tr w:rsidR="006747E6" w14:paraId="0AE392B4" w14:textId="77777777" w:rsidTr="006B2C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637" w:type="dxa"/>
            <w:tcBorders>
              <w:bottom w:val="single" w:sz="12" w:space="0" w:color="FFFFFF" w:themeColor="background1"/>
            </w:tcBorders>
            <w:shd w:val="clear" w:color="auto" w:fill="4B37B5" w:themeFill="accent2"/>
          </w:tcPr>
          <w:p w14:paraId="26B1B7C4" w14:textId="28A845F0" w:rsidR="006747E6" w:rsidRDefault="006747E6" w:rsidP="006B2CC3">
            <w:pPr>
              <w:pStyle w:val="Heading2"/>
              <w:numPr>
                <w:ilvl w:val="0"/>
                <w:numId w:val="0"/>
              </w:numPr>
            </w:pPr>
            <w:proofErr w:type="spellStart"/>
            <w:r w:rsidRPr="00DF2A71">
              <w:rPr>
                <w:sz w:val="32"/>
                <w:szCs w:val="40"/>
              </w:rPr>
              <w:t>Categor</w:t>
            </w:r>
            <w:r w:rsidR="00BB499C">
              <w:rPr>
                <w:sz w:val="32"/>
                <w:szCs w:val="40"/>
              </w:rPr>
              <w:t>i</w:t>
            </w:r>
            <w:proofErr w:type="spellEnd"/>
            <w:r w:rsidRPr="00DF2A71">
              <w:rPr>
                <w:sz w:val="32"/>
                <w:szCs w:val="40"/>
              </w:rPr>
              <w:t xml:space="preserve">: </w:t>
            </w:r>
            <w:proofErr w:type="spellStart"/>
            <w:r w:rsidR="0078242C" w:rsidRPr="0078242C">
              <w:rPr>
                <w:sz w:val="32"/>
                <w:szCs w:val="40"/>
              </w:rPr>
              <w:t>Cofrestru</w:t>
            </w:r>
            <w:proofErr w:type="spellEnd"/>
          </w:p>
        </w:tc>
      </w:tr>
      <w:tr w:rsidR="006747E6" w14:paraId="5957F72A" w14:textId="77777777" w:rsidTr="006B2C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637" w:type="dxa"/>
            <w:tcBorders>
              <w:top w:val="single" w:sz="12" w:space="0" w:color="FFFFFF" w:themeColor="background1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D9D4F2" w:themeFill="accent2" w:themeFillTint="33"/>
          </w:tcPr>
          <w:p w14:paraId="577FB538" w14:textId="1ACA6A50" w:rsidR="006747E6" w:rsidRPr="003B0A9D" w:rsidRDefault="006747E6" w:rsidP="006B2CC3">
            <w:pPr>
              <w:pStyle w:val="Heading2"/>
              <w:numPr>
                <w:ilvl w:val="0"/>
                <w:numId w:val="0"/>
              </w:numPr>
              <w:rPr>
                <w:rFonts w:ascii="Aptos Black" w:hAnsi="Aptos Black"/>
              </w:rPr>
            </w:pPr>
            <w:r w:rsidRPr="003B0A9D">
              <w:rPr>
                <w:rFonts w:ascii="Aptos Black" w:hAnsi="Aptos Black"/>
                <w:color w:val="6C2C91" w:themeColor="accent1"/>
                <w:sz w:val="28"/>
                <w:szCs w:val="36"/>
              </w:rPr>
              <w:t>S</w:t>
            </w:r>
            <w:r w:rsidR="00AC7FA8">
              <w:rPr>
                <w:rFonts w:ascii="Aptos Black" w:hAnsi="Aptos Black"/>
                <w:color w:val="6C2C91" w:themeColor="accent1"/>
                <w:sz w:val="28"/>
                <w:szCs w:val="36"/>
              </w:rPr>
              <w:t xml:space="preserve">afon </w:t>
            </w:r>
            <w:r w:rsidR="00552DA9">
              <w:rPr>
                <w:rFonts w:ascii="Aptos Black" w:hAnsi="Aptos Black"/>
                <w:color w:val="6C2C91" w:themeColor="accent1"/>
                <w:sz w:val="28"/>
                <w:szCs w:val="36"/>
              </w:rPr>
              <w:t>8</w:t>
            </w:r>
            <w:r>
              <w:rPr>
                <w:rFonts w:ascii="Aptos Black" w:hAnsi="Aptos Black"/>
                <w:color w:val="6C2C91" w:themeColor="accent1"/>
                <w:sz w:val="28"/>
                <w:szCs w:val="36"/>
              </w:rPr>
              <w:t>:</w:t>
            </w:r>
            <w:r w:rsidRPr="003B0A9D">
              <w:rPr>
                <w:rFonts w:ascii="Aptos Black" w:hAnsi="Aptos Black"/>
                <w:color w:val="6C2C91" w:themeColor="accent1"/>
                <w:sz w:val="28"/>
                <w:szCs w:val="36"/>
              </w:rPr>
              <w:t xml:space="preserve"> </w:t>
            </w:r>
            <w:r w:rsidR="009570D5" w:rsidRPr="009570D5">
              <w:rPr>
                <w:rFonts w:ascii="Aptos Black" w:hAnsi="Aptos Black"/>
                <w:color w:val="6C2C91" w:themeColor="accent1"/>
                <w:sz w:val="28"/>
                <w:szCs w:val="36"/>
              </w:rPr>
              <w:t xml:space="preserve">Y </w:t>
            </w:r>
            <w:proofErr w:type="spellStart"/>
            <w:r w:rsidR="009570D5" w:rsidRPr="009570D5">
              <w:rPr>
                <w:rFonts w:ascii="Aptos Black" w:hAnsi="Aptos Black"/>
                <w:color w:val="6C2C91" w:themeColor="accent1"/>
                <w:sz w:val="28"/>
                <w:szCs w:val="36"/>
              </w:rPr>
              <w:t>gofrestr</w:t>
            </w:r>
            <w:proofErr w:type="spellEnd"/>
            <w:r w:rsidR="009570D5" w:rsidRPr="009570D5">
              <w:rPr>
                <w:rFonts w:ascii="Aptos Black" w:hAnsi="Aptos Black"/>
                <w:color w:val="6C2C91" w:themeColor="accent1"/>
                <w:sz w:val="28"/>
                <w:szCs w:val="36"/>
              </w:rPr>
              <w:t xml:space="preserve"> </w:t>
            </w:r>
            <w:proofErr w:type="spellStart"/>
            <w:r w:rsidR="009570D5" w:rsidRPr="009570D5">
              <w:rPr>
                <w:rFonts w:ascii="Aptos Black" w:hAnsi="Aptos Black"/>
                <w:color w:val="6C2C91" w:themeColor="accent1"/>
                <w:sz w:val="28"/>
                <w:szCs w:val="36"/>
              </w:rPr>
              <w:t>gyhoeddus</w:t>
            </w:r>
            <w:proofErr w:type="spellEnd"/>
            <w:r w:rsidR="006D7A15">
              <w:rPr>
                <w:rFonts w:ascii="Aptos Black" w:hAnsi="Aptos Black"/>
                <w:color w:val="6C2C91" w:themeColor="accent1"/>
                <w:sz w:val="28"/>
                <w:szCs w:val="36"/>
              </w:rPr>
              <w:t xml:space="preserve"> </w:t>
            </w:r>
          </w:p>
        </w:tc>
      </w:tr>
      <w:tr w:rsidR="006747E6" w14:paraId="2AF4597A" w14:textId="77777777" w:rsidTr="006B2CC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637" w:type="dxa"/>
            <w:tcBorders>
              <w:top w:val="none" w:sz="0" w:space="0" w:color="auto"/>
              <w:left w:val="none" w:sz="0" w:space="0" w:color="auto"/>
              <w:bottom w:val="single" w:sz="4" w:space="0" w:color="4B37B5" w:themeColor="accent2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1EB1ED96" w14:textId="1B76110F" w:rsidR="006747E6" w:rsidRDefault="009570D5" w:rsidP="006D7A15">
            <w:pPr>
              <w:pStyle w:val="Heading2"/>
              <w:numPr>
                <w:ilvl w:val="0"/>
                <w:numId w:val="0"/>
              </w:numPr>
            </w:pPr>
            <w:proofErr w:type="spellStart"/>
            <w:r w:rsidRPr="009570D5">
              <w:t>Mae’r</w:t>
            </w:r>
            <w:proofErr w:type="spellEnd"/>
            <w:r w:rsidRPr="009570D5">
              <w:t xml:space="preserve"> </w:t>
            </w:r>
            <w:proofErr w:type="spellStart"/>
            <w:r w:rsidRPr="009570D5">
              <w:t>sefydliad</w:t>
            </w:r>
            <w:proofErr w:type="spellEnd"/>
            <w:r w:rsidRPr="009570D5">
              <w:t xml:space="preserve"> </w:t>
            </w:r>
            <w:proofErr w:type="spellStart"/>
            <w:r w:rsidRPr="009570D5">
              <w:t>yn</w:t>
            </w:r>
            <w:proofErr w:type="spellEnd"/>
            <w:r w:rsidRPr="009570D5">
              <w:t xml:space="preserve"> </w:t>
            </w:r>
            <w:proofErr w:type="spellStart"/>
            <w:r w:rsidRPr="009570D5">
              <w:t>cadw</w:t>
            </w:r>
            <w:proofErr w:type="spellEnd"/>
            <w:r w:rsidRPr="009570D5">
              <w:t xml:space="preserve"> </w:t>
            </w:r>
            <w:proofErr w:type="spellStart"/>
            <w:r w:rsidRPr="009570D5">
              <w:t>cofrestr</w:t>
            </w:r>
            <w:proofErr w:type="spellEnd"/>
            <w:r w:rsidRPr="009570D5">
              <w:t xml:space="preserve"> </w:t>
            </w:r>
            <w:proofErr w:type="spellStart"/>
            <w:r w:rsidRPr="009570D5">
              <w:t>gyhoeddedig</w:t>
            </w:r>
            <w:proofErr w:type="spellEnd"/>
            <w:r w:rsidRPr="009570D5">
              <w:t xml:space="preserve"> </w:t>
            </w:r>
            <w:proofErr w:type="spellStart"/>
            <w:r w:rsidRPr="009570D5">
              <w:t>gywir</w:t>
            </w:r>
            <w:proofErr w:type="spellEnd"/>
            <w:r w:rsidRPr="009570D5">
              <w:t xml:space="preserve"> a </w:t>
            </w:r>
            <w:proofErr w:type="spellStart"/>
            <w:r w:rsidRPr="009570D5">
              <w:t>hygyrch</w:t>
            </w:r>
            <w:proofErr w:type="spellEnd"/>
            <w:r w:rsidRPr="009570D5">
              <w:t xml:space="preserve"> </w:t>
            </w:r>
            <w:proofErr w:type="spellStart"/>
            <w:r w:rsidRPr="009570D5">
              <w:t>o’r</w:t>
            </w:r>
            <w:proofErr w:type="spellEnd"/>
            <w:r w:rsidRPr="009570D5">
              <w:t xml:space="preserve"> </w:t>
            </w:r>
            <w:proofErr w:type="spellStart"/>
            <w:r w:rsidRPr="009570D5">
              <w:t>holl</w:t>
            </w:r>
            <w:proofErr w:type="spellEnd"/>
            <w:r w:rsidRPr="009570D5">
              <w:t xml:space="preserve"> </w:t>
            </w:r>
            <w:proofErr w:type="spellStart"/>
            <w:r w:rsidRPr="009570D5">
              <w:t>ymarferwyr</w:t>
            </w:r>
            <w:proofErr w:type="spellEnd"/>
            <w:r w:rsidRPr="009570D5">
              <w:t xml:space="preserve"> iechyd neu </w:t>
            </w:r>
            <w:proofErr w:type="spellStart"/>
            <w:r w:rsidRPr="009570D5">
              <w:t>ofal</w:t>
            </w:r>
            <w:proofErr w:type="spellEnd"/>
            <w:r w:rsidRPr="009570D5">
              <w:t xml:space="preserve">, </w:t>
            </w:r>
            <w:proofErr w:type="spellStart"/>
            <w:r w:rsidRPr="009570D5">
              <w:t>gan</w:t>
            </w:r>
            <w:proofErr w:type="spellEnd"/>
            <w:r w:rsidRPr="009570D5">
              <w:t xml:space="preserve"> </w:t>
            </w:r>
            <w:proofErr w:type="spellStart"/>
            <w:r w:rsidRPr="009570D5">
              <w:t>nodi’n</w:t>
            </w:r>
            <w:proofErr w:type="spellEnd"/>
            <w:r w:rsidRPr="009570D5">
              <w:t xml:space="preserve"> </w:t>
            </w:r>
            <w:proofErr w:type="spellStart"/>
            <w:r w:rsidRPr="009570D5">
              <w:t>glir</w:t>
            </w:r>
            <w:proofErr w:type="spellEnd"/>
            <w:r w:rsidRPr="009570D5">
              <w:t xml:space="preserve"> </w:t>
            </w:r>
            <w:proofErr w:type="spellStart"/>
            <w:r w:rsidRPr="009570D5">
              <w:t>unrhyw</w:t>
            </w:r>
            <w:proofErr w:type="spellEnd"/>
            <w:r w:rsidRPr="009570D5">
              <w:t xml:space="preserve"> </w:t>
            </w:r>
            <w:proofErr w:type="spellStart"/>
            <w:r w:rsidRPr="009570D5">
              <w:t>gyfyngiadau</w:t>
            </w:r>
            <w:proofErr w:type="spellEnd"/>
            <w:r w:rsidRPr="009570D5">
              <w:t xml:space="preserve"> </w:t>
            </w:r>
            <w:proofErr w:type="spellStart"/>
            <w:r w:rsidRPr="009570D5">
              <w:t>ar</w:t>
            </w:r>
            <w:proofErr w:type="spellEnd"/>
            <w:r w:rsidRPr="009570D5">
              <w:t xml:space="preserve"> </w:t>
            </w:r>
            <w:proofErr w:type="spellStart"/>
            <w:r w:rsidRPr="009570D5">
              <w:t>eu</w:t>
            </w:r>
            <w:proofErr w:type="spellEnd"/>
            <w:r w:rsidRPr="009570D5">
              <w:t xml:space="preserve"> </w:t>
            </w:r>
            <w:proofErr w:type="spellStart"/>
            <w:r w:rsidRPr="009570D5">
              <w:t>cofrestriad</w:t>
            </w:r>
            <w:proofErr w:type="spellEnd"/>
            <w:r w:rsidRPr="009570D5">
              <w:t xml:space="preserve">. Lle </w:t>
            </w:r>
            <w:proofErr w:type="spellStart"/>
            <w:r w:rsidRPr="009570D5">
              <w:t>bo'n</w:t>
            </w:r>
            <w:proofErr w:type="spellEnd"/>
            <w:r w:rsidRPr="009570D5">
              <w:t xml:space="preserve"> </w:t>
            </w:r>
            <w:proofErr w:type="spellStart"/>
            <w:r w:rsidRPr="009570D5">
              <w:t>briodol</w:t>
            </w:r>
            <w:proofErr w:type="spellEnd"/>
            <w:r w:rsidRPr="009570D5">
              <w:t xml:space="preserve">, </w:t>
            </w:r>
            <w:proofErr w:type="spellStart"/>
            <w:r w:rsidRPr="009570D5">
              <w:t>mae</w:t>
            </w:r>
            <w:proofErr w:type="spellEnd"/>
            <w:r w:rsidRPr="009570D5">
              <w:t xml:space="preserve"> </w:t>
            </w:r>
            <w:proofErr w:type="spellStart"/>
            <w:r w:rsidRPr="009570D5">
              <w:t>hyn</w:t>
            </w:r>
            <w:proofErr w:type="spellEnd"/>
            <w:r w:rsidRPr="009570D5">
              <w:t xml:space="preserve"> </w:t>
            </w:r>
            <w:proofErr w:type="spellStart"/>
            <w:r w:rsidRPr="009570D5">
              <w:t>yn</w:t>
            </w:r>
            <w:proofErr w:type="spellEnd"/>
            <w:r w:rsidRPr="009570D5">
              <w:t xml:space="preserve"> </w:t>
            </w:r>
            <w:proofErr w:type="spellStart"/>
            <w:r w:rsidRPr="009570D5">
              <w:t>berthnasol</w:t>
            </w:r>
            <w:proofErr w:type="spellEnd"/>
            <w:r w:rsidRPr="009570D5">
              <w:t xml:space="preserve"> </w:t>
            </w:r>
            <w:proofErr w:type="spellStart"/>
            <w:r w:rsidRPr="009570D5">
              <w:t>i</w:t>
            </w:r>
            <w:proofErr w:type="spellEnd"/>
            <w:r w:rsidRPr="009570D5">
              <w:t xml:space="preserve"> </w:t>
            </w:r>
            <w:proofErr w:type="spellStart"/>
            <w:r w:rsidRPr="009570D5">
              <w:t>fusnesau</w:t>
            </w:r>
            <w:proofErr w:type="spellEnd"/>
            <w:r w:rsidRPr="009570D5">
              <w:t xml:space="preserve"> a </w:t>
            </w:r>
            <w:proofErr w:type="spellStart"/>
            <w:r w:rsidRPr="009570D5">
              <w:t>mangreoedd</w:t>
            </w:r>
            <w:proofErr w:type="spellEnd"/>
            <w:r w:rsidRPr="009570D5">
              <w:t xml:space="preserve">, </w:t>
            </w:r>
            <w:proofErr w:type="spellStart"/>
            <w:r w:rsidRPr="009570D5">
              <w:t>sydd</w:t>
            </w:r>
            <w:proofErr w:type="spellEnd"/>
            <w:r w:rsidRPr="009570D5">
              <w:t xml:space="preserve"> </w:t>
            </w:r>
            <w:proofErr w:type="spellStart"/>
            <w:r w:rsidRPr="009570D5">
              <w:t>wedi'u</w:t>
            </w:r>
            <w:proofErr w:type="spellEnd"/>
            <w:r w:rsidRPr="009570D5">
              <w:t xml:space="preserve"> </w:t>
            </w:r>
            <w:proofErr w:type="spellStart"/>
            <w:r w:rsidRPr="009570D5">
              <w:t>cofrestru</w:t>
            </w:r>
            <w:proofErr w:type="spellEnd"/>
            <w:r w:rsidRPr="009570D5">
              <w:t>.</w:t>
            </w:r>
          </w:p>
        </w:tc>
      </w:tr>
      <w:tr w:rsidR="00552DA9" w14:paraId="6CB64649" w14:textId="77777777" w:rsidTr="006B2C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637" w:type="dxa"/>
            <w:tcBorders>
              <w:top w:val="single" w:sz="12" w:space="0" w:color="FFFFFF" w:themeColor="background1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D9D4F2" w:themeFill="accent2" w:themeFillTint="33"/>
          </w:tcPr>
          <w:p w14:paraId="66768AC3" w14:textId="30CF771C" w:rsidR="00552DA9" w:rsidRPr="003B0A9D" w:rsidRDefault="00552DA9" w:rsidP="006B2CC3">
            <w:pPr>
              <w:pStyle w:val="Heading2"/>
              <w:numPr>
                <w:ilvl w:val="0"/>
                <w:numId w:val="0"/>
              </w:numPr>
              <w:rPr>
                <w:rFonts w:ascii="Aptos Black" w:hAnsi="Aptos Black"/>
              </w:rPr>
            </w:pPr>
            <w:r w:rsidRPr="003B0A9D">
              <w:rPr>
                <w:rFonts w:ascii="Aptos Black" w:hAnsi="Aptos Black"/>
                <w:color w:val="6C2C91" w:themeColor="accent1"/>
                <w:sz w:val="28"/>
                <w:szCs w:val="36"/>
              </w:rPr>
              <w:t>S</w:t>
            </w:r>
            <w:r w:rsidR="00AC7FA8">
              <w:rPr>
                <w:rFonts w:ascii="Aptos Black" w:hAnsi="Aptos Black"/>
                <w:color w:val="6C2C91" w:themeColor="accent1"/>
                <w:sz w:val="28"/>
                <w:szCs w:val="36"/>
              </w:rPr>
              <w:t>afon</w:t>
            </w:r>
            <w:r w:rsidR="00AC7FA8" w:rsidRPr="003B0A9D">
              <w:rPr>
                <w:rFonts w:ascii="Aptos Black" w:hAnsi="Aptos Black"/>
                <w:color w:val="6C2C91" w:themeColor="accent1"/>
                <w:sz w:val="28"/>
                <w:szCs w:val="36"/>
              </w:rPr>
              <w:t xml:space="preserve"> </w:t>
            </w:r>
            <w:r>
              <w:rPr>
                <w:rFonts w:ascii="Aptos Black" w:hAnsi="Aptos Black"/>
                <w:color w:val="6C2C91" w:themeColor="accent1"/>
                <w:sz w:val="28"/>
                <w:szCs w:val="36"/>
              </w:rPr>
              <w:t>9:</w:t>
            </w:r>
            <w:r w:rsidRPr="003B0A9D">
              <w:rPr>
                <w:rFonts w:ascii="Aptos Black" w:hAnsi="Aptos Black"/>
                <w:color w:val="6C2C91" w:themeColor="accent1"/>
                <w:sz w:val="28"/>
                <w:szCs w:val="36"/>
              </w:rPr>
              <w:t xml:space="preserve"> </w:t>
            </w:r>
            <w:r w:rsidR="005466B1" w:rsidRPr="005466B1">
              <w:rPr>
                <w:rFonts w:ascii="Aptos Black" w:hAnsi="Aptos Black"/>
                <w:color w:val="6C2C91" w:themeColor="accent1"/>
                <w:sz w:val="28"/>
                <w:szCs w:val="36"/>
              </w:rPr>
              <w:t xml:space="preserve">Y broses </w:t>
            </w:r>
            <w:proofErr w:type="spellStart"/>
            <w:r w:rsidR="005466B1" w:rsidRPr="005466B1">
              <w:rPr>
                <w:rFonts w:ascii="Aptos Black" w:hAnsi="Aptos Black"/>
                <w:color w:val="6C2C91" w:themeColor="accent1"/>
                <w:sz w:val="28"/>
                <w:szCs w:val="36"/>
              </w:rPr>
              <w:t>gofrestru</w:t>
            </w:r>
            <w:proofErr w:type="spellEnd"/>
          </w:p>
        </w:tc>
      </w:tr>
      <w:tr w:rsidR="00552DA9" w14:paraId="243D93E0" w14:textId="77777777" w:rsidTr="006B2CC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637" w:type="dxa"/>
            <w:tcBorders>
              <w:top w:val="none" w:sz="0" w:space="0" w:color="auto"/>
              <w:left w:val="none" w:sz="0" w:space="0" w:color="auto"/>
              <w:bottom w:val="single" w:sz="4" w:space="0" w:color="4B37B5" w:themeColor="accent2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27B34A7E" w14:textId="54386C62" w:rsidR="00552DA9" w:rsidRDefault="005466B1" w:rsidP="006B2CC3">
            <w:pPr>
              <w:pStyle w:val="Heading2"/>
              <w:numPr>
                <w:ilvl w:val="0"/>
                <w:numId w:val="0"/>
              </w:numPr>
            </w:pPr>
            <w:proofErr w:type="spellStart"/>
            <w:r w:rsidRPr="005466B1">
              <w:t>Mae’r</w:t>
            </w:r>
            <w:proofErr w:type="spellEnd"/>
            <w:r w:rsidRPr="005466B1">
              <w:t xml:space="preserve"> </w:t>
            </w:r>
            <w:proofErr w:type="spellStart"/>
            <w:r w:rsidRPr="005466B1">
              <w:t>sefydliad</w:t>
            </w:r>
            <w:proofErr w:type="spellEnd"/>
            <w:r w:rsidRPr="005466B1">
              <w:t xml:space="preserve"> </w:t>
            </w:r>
            <w:proofErr w:type="spellStart"/>
            <w:r w:rsidRPr="005466B1">
              <w:t>yn</w:t>
            </w:r>
            <w:proofErr w:type="spellEnd"/>
            <w:r w:rsidRPr="005466B1">
              <w:t xml:space="preserve"> </w:t>
            </w:r>
            <w:proofErr w:type="spellStart"/>
            <w:r w:rsidRPr="005466B1">
              <w:t>gweithredu</w:t>
            </w:r>
            <w:proofErr w:type="spellEnd"/>
            <w:r w:rsidRPr="005466B1">
              <w:t xml:space="preserve"> proses </w:t>
            </w:r>
            <w:proofErr w:type="spellStart"/>
            <w:r w:rsidRPr="005466B1">
              <w:t>dryloyw</w:t>
            </w:r>
            <w:proofErr w:type="spellEnd"/>
            <w:r w:rsidRPr="005466B1">
              <w:t xml:space="preserve">, </w:t>
            </w:r>
            <w:proofErr w:type="spellStart"/>
            <w:r w:rsidRPr="005466B1">
              <w:t>gymesur</w:t>
            </w:r>
            <w:proofErr w:type="spellEnd"/>
            <w:r w:rsidRPr="005466B1">
              <w:t xml:space="preserve">, </w:t>
            </w:r>
            <w:proofErr w:type="spellStart"/>
            <w:r w:rsidRPr="005466B1">
              <w:t>effeithlon</w:t>
            </w:r>
            <w:proofErr w:type="spellEnd"/>
            <w:r w:rsidRPr="005466B1">
              <w:t xml:space="preserve"> a </w:t>
            </w:r>
            <w:proofErr w:type="spellStart"/>
            <w:r w:rsidRPr="005466B1">
              <w:t>theg</w:t>
            </w:r>
            <w:proofErr w:type="spellEnd"/>
            <w:r w:rsidRPr="005466B1">
              <w:t xml:space="preserve"> </w:t>
            </w:r>
            <w:proofErr w:type="spellStart"/>
            <w:r w:rsidRPr="005466B1">
              <w:t>i</w:t>
            </w:r>
            <w:proofErr w:type="spellEnd"/>
            <w:r w:rsidRPr="005466B1">
              <w:t xml:space="preserve"> </w:t>
            </w:r>
            <w:proofErr w:type="spellStart"/>
            <w:r w:rsidRPr="005466B1">
              <w:t>ganiatáu</w:t>
            </w:r>
            <w:proofErr w:type="spellEnd"/>
            <w:r w:rsidRPr="005466B1">
              <w:t xml:space="preserve"> </w:t>
            </w:r>
            <w:proofErr w:type="spellStart"/>
            <w:r w:rsidRPr="005466B1">
              <w:t>i</w:t>
            </w:r>
            <w:proofErr w:type="spellEnd"/>
            <w:r w:rsidRPr="005466B1">
              <w:t xml:space="preserve"> </w:t>
            </w:r>
            <w:proofErr w:type="spellStart"/>
            <w:r w:rsidRPr="005466B1">
              <w:t>ymarferwyr</w:t>
            </w:r>
            <w:proofErr w:type="spellEnd"/>
            <w:r w:rsidRPr="005466B1">
              <w:t xml:space="preserve"> addas </w:t>
            </w:r>
            <w:proofErr w:type="spellStart"/>
            <w:r w:rsidRPr="005466B1">
              <w:t>yn</w:t>
            </w:r>
            <w:proofErr w:type="spellEnd"/>
            <w:r w:rsidRPr="005466B1">
              <w:t xml:space="preserve"> </w:t>
            </w:r>
            <w:proofErr w:type="spellStart"/>
            <w:r w:rsidRPr="005466B1">
              <w:t>unig</w:t>
            </w:r>
            <w:proofErr w:type="spellEnd"/>
            <w:r w:rsidRPr="005466B1">
              <w:t xml:space="preserve">, a, </w:t>
            </w:r>
            <w:proofErr w:type="spellStart"/>
            <w:r w:rsidRPr="005466B1">
              <w:t>lle</w:t>
            </w:r>
            <w:proofErr w:type="spellEnd"/>
            <w:r w:rsidRPr="005466B1">
              <w:t xml:space="preserve"> </w:t>
            </w:r>
            <w:proofErr w:type="spellStart"/>
            <w:r w:rsidRPr="005466B1">
              <w:t>bo’n</w:t>
            </w:r>
            <w:proofErr w:type="spellEnd"/>
            <w:r w:rsidRPr="005466B1">
              <w:t xml:space="preserve"> </w:t>
            </w:r>
            <w:proofErr w:type="spellStart"/>
            <w:r w:rsidRPr="005466B1">
              <w:t>berthnasol</w:t>
            </w:r>
            <w:proofErr w:type="spellEnd"/>
            <w:r w:rsidRPr="005466B1">
              <w:t xml:space="preserve">, </w:t>
            </w:r>
            <w:proofErr w:type="spellStart"/>
            <w:r w:rsidRPr="005466B1">
              <w:t>busnesau</w:t>
            </w:r>
            <w:proofErr w:type="spellEnd"/>
            <w:r w:rsidRPr="005466B1">
              <w:t xml:space="preserve"> neu </w:t>
            </w:r>
            <w:proofErr w:type="spellStart"/>
            <w:r w:rsidRPr="005466B1">
              <w:t>safleoedd</w:t>
            </w:r>
            <w:proofErr w:type="spellEnd"/>
            <w:r w:rsidRPr="005466B1">
              <w:t xml:space="preserve"> </w:t>
            </w:r>
            <w:proofErr w:type="spellStart"/>
            <w:r w:rsidRPr="005466B1">
              <w:t>ymuno</w:t>
            </w:r>
            <w:proofErr w:type="spellEnd"/>
            <w:r w:rsidRPr="005466B1">
              <w:t xml:space="preserve">, aros </w:t>
            </w:r>
            <w:proofErr w:type="spellStart"/>
            <w:r w:rsidRPr="005466B1">
              <w:t>ar</w:t>
            </w:r>
            <w:proofErr w:type="spellEnd"/>
            <w:r w:rsidRPr="005466B1">
              <w:t xml:space="preserve">, a </w:t>
            </w:r>
            <w:proofErr w:type="spellStart"/>
            <w:r w:rsidRPr="005466B1">
              <w:t>dychwelyd</w:t>
            </w:r>
            <w:proofErr w:type="spellEnd"/>
            <w:r w:rsidRPr="005466B1">
              <w:t xml:space="preserve"> </w:t>
            </w:r>
            <w:proofErr w:type="spellStart"/>
            <w:r w:rsidRPr="005466B1">
              <w:t>i’w</w:t>
            </w:r>
            <w:proofErr w:type="spellEnd"/>
            <w:r w:rsidRPr="005466B1">
              <w:t xml:space="preserve"> </w:t>
            </w:r>
            <w:proofErr w:type="spellStart"/>
            <w:r w:rsidRPr="005466B1">
              <w:t>gofrestr</w:t>
            </w:r>
            <w:proofErr w:type="spellEnd"/>
            <w:r w:rsidRPr="005466B1">
              <w:t>.</w:t>
            </w:r>
          </w:p>
        </w:tc>
      </w:tr>
      <w:tr w:rsidR="00552DA9" w14:paraId="207B3C48" w14:textId="77777777" w:rsidTr="006B2C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637" w:type="dxa"/>
            <w:tcBorders>
              <w:top w:val="single" w:sz="12" w:space="0" w:color="FFFFFF" w:themeColor="background1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D9D4F2" w:themeFill="accent2" w:themeFillTint="33"/>
          </w:tcPr>
          <w:p w14:paraId="63F3F141" w14:textId="3E13D7C8" w:rsidR="00552DA9" w:rsidRPr="003B0A9D" w:rsidRDefault="00552DA9" w:rsidP="006B2CC3">
            <w:pPr>
              <w:pStyle w:val="Heading2"/>
              <w:numPr>
                <w:ilvl w:val="0"/>
                <w:numId w:val="0"/>
              </w:numPr>
              <w:rPr>
                <w:rFonts w:ascii="Aptos Black" w:hAnsi="Aptos Black"/>
              </w:rPr>
            </w:pPr>
            <w:r w:rsidRPr="003B0A9D">
              <w:rPr>
                <w:rFonts w:ascii="Aptos Black" w:hAnsi="Aptos Black"/>
                <w:color w:val="6C2C91" w:themeColor="accent1"/>
                <w:sz w:val="28"/>
                <w:szCs w:val="36"/>
              </w:rPr>
              <w:t>Sa</w:t>
            </w:r>
            <w:r w:rsidR="00AC7FA8">
              <w:rPr>
                <w:rFonts w:ascii="Aptos Black" w:hAnsi="Aptos Black"/>
                <w:color w:val="6C2C91" w:themeColor="accent1"/>
                <w:sz w:val="28"/>
                <w:szCs w:val="36"/>
              </w:rPr>
              <w:t>fon</w:t>
            </w:r>
            <w:r w:rsidRPr="003B0A9D">
              <w:rPr>
                <w:rFonts w:ascii="Aptos Black" w:hAnsi="Aptos Black"/>
                <w:color w:val="6C2C91" w:themeColor="accent1"/>
                <w:sz w:val="28"/>
                <w:szCs w:val="36"/>
              </w:rPr>
              <w:t xml:space="preserve"> </w:t>
            </w:r>
            <w:r>
              <w:rPr>
                <w:rFonts w:ascii="Aptos Black" w:hAnsi="Aptos Black"/>
                <w:color w:val="6C2C91" w:themeColor="accent1"/>
                <w:sz w:val="28"/>
                <w:szCs w:val="36"/>
              </w:rPr>
              <w:t>10:</w:t>
            </w:r>
            <w:r w:rsidRPr="003B0A9D">
              <w:rPr>
                <w:rFonts w:ascii="Aptos Black" w:hAnsi="Aptos Black"/>
                <w:color w:val="6C2C91" w:themeColor="accent1"/>
                <w:sz w:val="28"/>
                <w:szCs w:val="36"/>
              </w:rPr>
              <w:t xml:space="preserve"> </w:t>
            </w:r>
            <w:proofErr w:type="spellStart"/>
            <w:r w:rsidR="005466B1" w:rsidRPr="005466B1">
              <w:rPr>
                <w:rFonts w:ascii="Aptos Black" w:hAnsi="Aptos Black"/>
                <w:color w:val="6C2C91" w:themeColor="accent1"/>
                <w:sz w:val="28"/>
                <w:szCs w:val="36"/>
              </w:rPr>
              <w:t>Diogelu’r</w:t>
            </w:r>
            <w:proofErr w:type="spellEnd"/>
            <w:r w:rsidR="005466B1" w:rsidRPr="005466B1">
              <w:rPr>
                <w:rFonts w:ascii="Aptos Black" w:hAnsi="Aptos Black"/>
                <w:color w:val="6C2C91" w:themeColor="accent1"/>
                <w:sz w:val="28"/>
                <w:szCs w:val="36"/>
              </w:rPr>
              <w:t xml:space="preserve"> </w:t>
            </w:r>
            <w:proofErr w:type="spellStart"/>
            <w:r w:rsidR="005466B1" w:rsidRPr="005466B1">
              <w:rPr>
                <w:rFonts w:ascii="Aptos Black" w:hAnsi="Aptos Black"/>
                <w:color w:val="6C2C91" w:themeColor="accent1"/>
                <w:sz w:val="28"/>
                <w:szCs w:val="36"/>
              </w:rPr>
              <w:t>cyhoedd</w:t>
            </w:r>
            <w:proofErr w:type="spellEnd"/>
            <w:r w:rsidR="005466B1" w:rsidRPr="005466B1">
              <w:rPr>
                <w:rFonts w:ascii="Aptos Black" w:hAnsi="Aptos Black"/>
                <w:color w:val="6C2C91" w:themeColor="accent1"/>
                <w:sz w:val="28"/>
                <w:szCs w:val="36"/>
              </w:rPr>
              <w:t xml:space="preserve"> </w:t>
            </w:r>
            <w:proofErr w:type="spellStart"/>
            <w:r w:rsidR="005466B1" w:rsidRPr="005466B1">
              <w:rPr>
                <w:rFonts w:ascii="Aptos Black" w:hAnsi="Aptos Black"/>
                <w:color w:val="6C2C91" w:themeColor="accent1"/>
                <w:sz w:val="28"/>
                <w:szCs w:val="36"/>
              </w:rPr>
              <w:t>rhag</w:t>
            </w:r>
            <w:proofErr w:type="spellEnd"/>
            <w:r w:rsidR="005466B1" w:rsidRPr="005466B1">
              <w:rPr>
                <w:rFonts w:ascii="Aptos Black" w:hAnsi="Aptos Black"/>
                <w:color w:val="6C2C91" w:themeColor="accent1"/>
                <w:sz w:val="28"/>
                <w:szCs w:val="36"/>
              </w:rPr>
              <w:t xml:space="preserve"> </w:t>
            </w:r>
            <w:proofErr w:type="spellStart"/>
            <w:r w:rsidR="005466B1" w:rsidRPr="005466B1">
              <w:rPr>
                <w:rFonts w:ascii="Aptos Black" w:hAnsi="Aptos Black"/>
                <w:color w:val="6C2C91" w:themeColor="accent1"/>
                <w:sz w:val="28"/>
                <w:szCs w:val="36"/>
              </w:rPr>
              <w:t>cael</w:t>
            </w:r>
            <w:proofErr w:type="spellEnd"/>
            <w:r w:rsidR="005466B1" w:rsidRPr="005466B1">
              <w:rPr>
                <w:rFonts w:ascii="Aptos Black" w:hAnsi="Aptos Black"/>
                <w:color w:val="6C2C91" w:themeColor="accent1"/>
                <w:sz w:val="28"/>
                <w:szCs w:val="36"/>
              </w:rPr>
              <w:t xml:space="preserve"> </w:t>
            </w:r>
            <w:proofErr w:type="spellStart"/>
            <w:r w:rsidR="005466B1" w:rsidRPr="005466B1">
              <w:rPr>
                <w:rFonts w:ascii="Aptos Black" w:hAnsi="Aptos Black"/>
                <w:color w:val="6C2C91" w:themeColor="accent1"/>
                <w:sz w:val="28"/>
                <w:szCs w:val="36"/>
              </w:rPr>
              <w:t>eu</w:t>
            </w:r>
            <w:proofErr w:type="spellEnd"/>
            <w:r w:rsidR="005466B1" w:rsidRPr="005466B1">
              <w:rPr>
                <w:rFonts w:ascii="Aptos Black" w:hAnsi="Aptos Black"/>
                <w:color w:val="6C2C91" w:themeColor="accent1"/>
                <w:sz w:val="28"/>
                <w:szCs w:val="36"/>
              </w:rPr>
              <w:t xml:space="preserve"> </w:t>
            </w:r>
            <w:proofErr w:type="spellStart"/>
            <w:r w:rsidR="005466B1" w:rsidRPr="005466B1">
              <w:rPr>
                <w:rFonts w:ascii="Aptos Black" w:hAnsi="Aptos Black"/>
                <w:color w:val="6C2C91" w:themeColor="accent1"/>
                <w:sz w:val="28"/>
                <w:szCs w:val="36"/>
              </w:rPr>
              <w:t>camarwain</w:t>
            </w:r>
            <w:proofErr w:type="spellEnd"/>
            <w:r w:rsidR="005466B1" w:rsidRPr="005466B1">
              <w:rPr>
                <w:rFonts w:ascii="Aptos Black" w:hAnsi="Aptos Black"/>
                <w:color w:val="6C2C91" w:themeColor="accent1"/>
                <w:sz w:val="28"/>
                <w:szCs w:val="36"/>
              </w:rPr>
              <w:t xml:space="preserve"> </w:t>
            </w:r>
            <w:proofErr w:type="spellStart"/>
            <w:r w:rsidR="005466B1" w:rsidRPr="005466B1">
              <w:rPr>
                <w:rFonts w:ascii="Aptos Black" w:hAnsi="Aptos Black"/>
                <w:color w:val="6C2C91" w:themeColor="accent1"/>
                <w:sz w:val="28"/>
                <w:szCs w:val="36"/>
              </w:rPr>
              <w:t>ynghylch</w:t>
            </w:r>
            <w:proofErr w:type="spellEnd"/>
            <w:r w:rsidR="005466B1" w:rsidRPr="005466B1">
              <w:rPr>
                <w:rFonts w:ascii="Aptos Black" w:hAnsi="Aptos Black"/>
                <w:color w:val="6C2C91" w:themeColor="accent1"/>
                <w:sz w:val="28"/>
                <w:szCs w:val="36"/>
              </w:rPr>
              <w:t xml:space="preserve"> </w:t>
            </w:r>
            <w:proofErr w:type="spellStart"/>
            <w:r w:rsidR="005466B1" w:rsidRPr="005466B1">
              <w:rPr>
                <w:rFonts w:ascii="Aptos Black" w:hAnsi="Aptos Black"/>
                <w:color w:val="6C2C91" w:themeColor="accent1"/>
                <w:sz w:val="28"/>
                <w:szCs w:val="36"/>
              </w:rPr>
              <w:t>statws</w:t>
            </w:r>
            <w:proofErr w:type="spellEnd"/>
            <w:r w:rsidR="005466B1" w:rsidRPr="005466B1">
              <w:rPr>
                <w:rFonts w:ascii="Aptos Black" w:hAnsi="Aptos Black"/>
                <w:color w:val="6C2C91" w:themeColor="accent1"/>
                <w:sz w:val="28"/>
                <w:szCs w:val="36"/>
              </w:rPr>
              <w:t xml:space="preserve"> </w:t>
            </w:r>
            <w:proofErr w:type="spellStart"/>
            <w:r w:rsidR="005466B1" w:rsidRPr="005466B1">
              <w:rPr>
                <w:rFonts w:ascii="Aptos Black" w:hAnsi="Aptos Black"/>
                <w:color w:val="6C2C91" w:themeColor="accent1"/>
                <w:sz w:val="28"/>
                <w:szCs w:val="36"/>
              </w:rPr>
              <w:t>cofrestru</w:t>
            </w:r>
            <w:proofErr w:type="spellEnd"/>
          </w:p>
        </w:tc>
      </w:tr>
      <w:tr w:rsidR="00552DA9" w14:paraId="3271592F" w14:textId="77777777" w:rsidTr="0016262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63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32C45EB0" w14:textId="411B0923" w:rsidR="00552DA9" w:rsidRDefault="00483FCC" w:rsidP="006B2CC3">
            <w:pPr>
              <w:pStyle w:val="Heading2"/>
              <w:numPr>
                <w:ilvl w:val="0"/>
                <w:numId w:val="0"/>
              </w:numPr>
            </w:pPr>
            <w:proofErr w:type="spellStart"/>
            <w:r w:rsidRPr="00483FCC">
              <w:t>Mae’r</w:t>
            </w:r>
            <w:proofErr w:type="spellEnd"/>
            <w:r w:rsidRPr="00483FCC">
              <w:t xml:space="preserve"> </w:t>
            </w:r>
            <w:proofErr w:type="spellStart"/>
            <w:r w:rsidRPr="00483FCC">
              <w:t>sefydliad</w:t>
            </w:r>
            <w:proofErr w:type="spellEnd"/>
            <w:r w:rsidRPr="00483FCC">
              <w:t xml:space="preserve"> </w:t>
            </w:r>
            <w:proofErr w:type="spellStart"/>
            <w:r w:rsidRPr="00483FCC">
              <w:t>yn</w:t>
            </w:r>
            <w:proofErr w:type="spellEnd"/>
            <w:r w:rsidRPr="00483FCC">
              <w:t xml:space="preserve"> </w:t>
            </w:r>
            <w:proofErr w:type="spellStart"/>
            <w:r w:rsidRPr="00483FCC">
              <w:t>cymryd</w:t>
            </w:r>
            <w:proofErr w:type="spellEnd"/>
            <w:r w:rsidRPr="00483FCC">
              <w:t xml:space="preserve"> </w:t>
            </w:r>
            <w:proofErr w:type="spellStart"/>
            <w:r w:rsidRPr="00483FCC">
              <w:t>camau</w:t>
            </w:r>
            <w:proofErr w:type="spellEnd"/>
            <w:r w:rsidRPr="00483FCC">
              <w:t xml:space="preserve"> </w:t>
            </w:r>
            <w:proofErr w:type="spellStart"/>
            <w:r w:rsidRPr="00483FCC">
              <w:t>cymesur</w:t>
            </w:r>
            <w:proofErr w:type="spellEnd"/>
            <w:r w:rsidRPr="00483FCC">
              <w:t xml:space="preserve"> </w:t>
            </w:r>
            <w:proofErr w:type="spellStart"/>
            <w:r w:rsidRPr="00483FCC">
              <w:t>mewn</w:t>
            </w:r>
            <w:proofErr w:type="spellEnd"/>
            <w:r w:rsidRPr="00483FCC">
              <w:t xml:space="preserve"> </w:t>
            </w:r>
            <w:proofErr w:type="spellStart"/>
            <w:r w:rsidRPr="00483FCC">
              <w:t>ymateb</w:t>
            </w:r>
            <w:proofErr w:type="spellEnd"/>
            <w:r w:rsidRPr="00483FCC">
              <w:t xml:space="preserve"> </w:t>
            </w:r>
            <w:proofErr w:type="spellStart"/>
            <w:r w:rsidRPr="00483FCC">
              <w:t>i’r</w:t>
            </w:r>
            <w:proofErr w:type="spellEnd"/>
            <w:r w:rsidRPr="00483FCC">
              <w:t xml:space="preserve"> </w:t>
            </w:r>
            <w:proofErr w:type="spellStart"/>
            <w:r w:rsidRPr="00483FCC">
              <w:t>risg</w:t>
            </w:r>
            <w:proofErr w:type="spellEnd"/>
            <w:r w:rsidRPr="00483FCC">
              <w:t xml:space="preserve"> y </w:t>
            </w:r>
            <w:proofErr w:type="spellStart"/>
            <w:r w:rsidRPr="00483FCC">
              <w:t>bydd</w:t>
            </w:r>
            <w:proofErr w:type="spellEnd"/>
            <w:r w:rsidRPr="00483FCC">
              <w:t xml:space="preserve"> </w:t>
            </w:r>
            <w:proofErr w:type="spellStart"/>
            <w:r w:rsidRPr="00483FCC">
              <w:t>pobl</w:t>
            </w:r>
            <w:proofErr w:type="spellEnd"/>
            <w:r w:rsidRPr="00483FCC">
              <w:t xml:space="preserve"> </w:t>
            </w:r>
            <w:proofErr w:type="spellStart"/>
            <w:r w:rsidRPr="00483FCC">
              <w:t>yn</w:t>
            </w:r>
            <w:proofErr w:type="spellEnd"/>
            <w:r w:rsidRPr="00483FCC">
              <w:t xml:space="preserve"> </w:t>
            </w:r>
            <w:proofErr w:type="spellStart"/>
            <w:r w:rsidRPr="00483FCC">
              <w:t>camarwain</w:t>
            </w:r>
            <w:proofErr w:type="spellEnd"/>
            <w:r w:rsidRPr="00483FCC">
              <w:t xml:space="preserve"> y </w:t>
            </w:r>
            <w:proofErr w:type="spellStart"/>
            <w:r w:rsidRPr="00483FCC">
              <w:t>cyhoedd</w:t>
            </w:r>
            <w:proofErr w:type="spellEnd"/>
            <w:r w:rsidRPr="00483FCC">
              <w:t xml:space="preserve"> </w:t>
            </w:r>
            <w:proofErr w:type="spellStart"/>
            <w:r w:rsidRPr="00483FCC">
              <w:t>ynghylch</w:t>
            </w:r>
            <w:proofErr w:type="spellEnd"/>
            <w:r w:rsidRPr="00483FCC">
              <w:t xml:space="preserve"> </w:t>
            </w:r>
            <w:proofErr w:type="spellStart"/>
            <w:r w:rsidRPr="00483FCC">
              <w:t>eu</w:t>
            </w:r>
            <w:proofErr w:type="spellEnd"/>
            <w:r w:rsidRPr="00483FCC">
              <w:t xml:space="preserve"> </w:t>
            </w:r>
            <w:proofErr w:type="spellStart"/>
            <w:r w:rsidRPr="00483FCC">
              <w:t>statws</w:t>
            </w:r>
            <w:proofErr w:type="spellEnd"/>
            <w:r w:rsidRPr="00483FCC">
              <w:t xml:space="preserve"> </w:t>
            </w:r>
            <w:proofErr w:type="spellStart"/>
            <w:r w:rsidRPr="00483FCC">
              <w:t>cofrestru</w:t>
            </w:r>
            <w:proofErr w:type="spellEnd"/>
            <w:r w:rsidRPr="00483FCC">
              <w:t>.</w:t>
            </w:r>
          </w:p>
        </w:tc>
      </w:tr>
      <w:tr w:rsidR="006747E6" w14:paraId="18FD8897" w14:textId="77777777" w:rsidTr="001626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63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D9D4F2" w:themeFill="accent2" w:themeFillTint="33"/>
          </w:tcPr>
          <w:p w14:paraId="7B1969D2" w14:textId="1F238A17" w:rsidR="006747E6" w:rsidRPr="003B0A9D" w:rsidRDefault="006747E6" w:rsidP="006B2CC3">
            <w:pPr>
              <w:pStyle w:val="Heading2"/>
              <w:numPr>
                <w:ilvl w:val="0"/>
                <w:numId w:val="0"/>
              </w:numPr>
              <w:rPr>
                <w:rFonts w:ascii="Aptos Black" w:hAnsi="Aptos Black"/>
              </w:rPr>
            </w:pPr>
            <w:r w:rsidRPr="003B0A9D">
              <w:rPr>
                <w:rFonts w:ascii="Aptos Black" w:hAnsi="Aptos Black"/>
                <w:color w:val="6C2C91" w:themeColor="accent1"/>
                <w:sz w:val="28"/>
                <w:szCs w:val="36"/>
              </w:rPr>
              <w:t>Sa</w:t>
            </w:r>
            <w:r w:rsidR="005F3E65">
              <w:rPr>
                <w:rFonts w:ascii="Aptos Black" w:hAnsi="Aptos Black"/>
                <w:color w:val="6C2C91" w:themeColor="accent1"/>
                <w:sz w:val="28"/>
                <w:szCs w:val="36"/>
              </w:rPr>
              <w:t>fon</w:t>
            </w:r>
            <w:r w:rsidRPr="003B0A9D">
              <w:rPr>
                <w:rFonts w:ascii="Aptos Black" w:hAnsi="Aptos Black"/>
                <w:color w:val="6C2C91" w:themeColor="accent1"/>
                <w:sz w:val="28"/>
                <w:szCs w:val="36"/>
              </w:rPr>
              <w:t xml:space="preserve"> </w:t>
            </w:r>
            <w:r w:rsidR="00552DA9">
              <w:rPr>
                <w:rFonts w:ascii="Aptos Black" w:hAnsi="Aptos Black"/>
                <w:color w:val="6C2C91" w:themeColor="accent1"/>
                <w:sz w:val="28"/>
                <w:szCs w:val="36"/>
              </w:rPr>
              <w:t>11</w:t>
            </w:r>
            <w:r w:rsidRPr="003B0A9D">
              <w:rPr>
                <w:rFonts w:ascii="Aptos Black" w:hAnsi="Aptos Black"/>
                <w:color w:val="6C2C91" w:themeColor="accent1"/>
                <w:sz w:val="28"/>
                <w:szCs w:val="36"/>
              </w:rPr>
              <w:t xml:space="preserve">: </w:t>
            </w:r>
            <w:proofErr w:type="spellStart"/>
            <w:r w:rsidR="00483FCC" w:rsidRPr="00483FCC">
              <w:rPr>
                <w:rFonts w:ascii="Aptos Black" w:hAnsi="Aptos Black"/>
                <w:color w:val="6C2C91" w:themeColor="accent1"/>
                <w:sz w:val="28"/>
                <w:szCs w:val="36"/>
              </w:rPr>
              <w:t>Addasrwydd</w:t>
            </w:r>
            <w:proofErr w:type="spellEnd"/>
            <w:r w:rsidR="00483FCC" w:rsidRPr="00483FCC">
              <w:rPr>
                <w:rFonts w:ascii="Aptos Black" w:hAnsi="Aptos Black"/>
                <w:color w:val="6C2C91" w:themeColor="accent1"/>
                <w:sz w:val="28"/>
                <w:szCs w:val="36"/>
              </w:rPr>
              <w:t xml:space="preserve"> </w:t>
            </w:r>
            <w:proofErr w:type="spellStart"/>
            <w:r w:rsidR="00483FCC" w:rsidRPr="00483FCC">
              <w:rPr>
                <w:rFonts w:ascii="Aptos Black" w:hAnsi="Aptos Black"/>
                <w:color w:val="6C2C91" w:themeColor="accent1"/>
                <w:sz w:val="28"/>
                <w:szCs w:val="36"/>
              </w:rPr>
              <w:t>i</w:t>
            </w:r>
            <w:proofErr w:type="spellEnd"/>
            <w:r w:rsidR="00483FCC" w:rsidRPr="00483FCC">
              <w:rPr>
                <w:rFonts w:ascii="Aptos Black" w:hAnsi="Aptos Black"/>
                <w:color w:val="6C2C91" w:themeColor="accent1"/>
                <w:sz w:val="28"/>
                <w:szCs w:val="36"/>
              </w:rPr>
              <w:t xml:space="preserve"> </w:t>
            </w:r>
            <w:proofErr w:type="spellStart"/>
            <w:r w:rsidR="00483FCC" w:rsidRPr="00483FCC">
              <w:rPr>
                <w:rFonts w:ascii="Aptos Black" w:hAnsi="Aptos Black"/>
                <w:color w:val="6C2C91" w:themeColor="accent1"/>
                <w:sz w:val="28"/>
                <w:szCs w:val="36"/>
              </w:rPr>
              <w:t>gofrestru</w:t>
            </w:r>
            <w:proofErr w:type="spellEnd"/>
            <w:r w:rsidR="00483FCC" w:rsidRPr="00483FCC">
              <w:rPr>
                <w:rFonts w:ascii="Aptos Black" w:hAnsi="Aptos Black"/>
                <w:color w:val="6C2C91" w:themeColor="accent1"/>
                <w:sz w:val="28"/>
                <w:szCs w:val="36"/>
              </w:rPr>
              <w:t xml:space="preserve"> </w:t>
            </w:r>
            <w:proofErr w:type="spellStart"/>
            <w:r w:rsidR="00483FCC" w:rsidRPr="00483FCC">
              <w:rPr>
                <w:rFonts w:ascii="Aptos Black" w:hAnsi="Aptos Black"/>
                <w:color w:val="6C2C91" w:themeColor="accent1"/>
                <w:sz w:val="28"/>
                <w:szCs w:val="36"/>
              </w:rPr>
              <w:t>parhaus</w:t>
            </w:r>
            <w:proofErr w:type="spellEnd"/>
          </w:p>
        </w:tc>
      </w:tr>
      <w:tr w:rsidR="006747E6" w14:paraId="7A7FD34E" w14:textId="77777777" w:rsidTr="006B2CC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637" w:type="dxa"/>
            <w:tcBorders>
              <w:top w:val="none" w:sz="0" w:space="0" w:color="auto"/>
              <w:left w:val="none" w:sz="0" w:space="0" w:color="auto"/>
              <w:bottom w:val="single" w:sz="12" w:space="0" w:color="4B37B5" w:themeColor="accent2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516DC087" w14:textId="11587CCC" w:rsidR="006747E6" w:rsidRDefault="00C342EF" w:rsidP="006B2CC3">
            <w:pPr>
              <w:pStyle w:val="Heading2"/>
              <w:numPr>
                <w:ilvl w:val="0"/>
                <w:numId w:val="0"/>
              </w:numPr>
            </w:pPr>
            <w:r w:rsidRPr="00C342EF">
              <w:t xml:space="preserve">Mae </w:t>
            </w:r>
            <w:proofErr w:type="spellStart"/>
            <w:r w:rsidRPr="00C342EF">
              <w:t>gan</w:t>
            </w:r>
            <w:proofErr w:type="spellEnd"/>
            <w:r w:rsidRPr="00C342EF">
              <w:t xml:space="preserve"> y </w:t>
            </w:r>
            <w:proofErr w:type="spellStart"/>
            <w:r w:rsidRPr="00C342EF">
              <w:t>sefydliad</w:t>
            </w:r>
            <w:proofErr w:type="spellEnd"/>
            <w:r w:rsidRPr="00C342EF">
              <w:t xml:space="preserve"> </w:t>
            </w:r>
            <w:proofErr w:type="spellStart"/>
            <w:r w:rsidRPr="00C342EF">
              <w:t>ofynion</w:t>
            </w:r>
            <w:proofErr w:type="spellEnd"/>
            <w:r w:rsidRPr="00C342EF">
              <w:t xml:space="preserve"> a </w:t>
            </w:r>
            <w:proofErr w:type="spellStart"/>
            <w:r w:rsidRPr="00C342EF">
              <w:t>phrosesau</w:t>
            </w:r>
            <w:proofErr w:type="spellEnd"/>
            <w:r w:rsidRPr="00C342EF">
              <w:t xml:space="preserve"> </w:t>
            </w:r>
            <w:proofErr w:type="spellStart"/>
            <w:r w:rsidRPr="00C342EF">
              <w:t>cymesur</w:t>
            </w:r>
            <w:proofErr w:type="spellEnd"/>
            <w:r w:rsidRPr="00C342EF">
              <w:t xml:space="preserve"> </w:t>
            </w:r>
            <w:proofErr w:type="spellStart"/>
            <w:r w:rsidRPr="00C342EF">
              <w:t>ar</w:t>
            </w:r>
            <w:proofErr w:type="spellEnd"/>
            <w:r w:rsidRPr="00C342EF">
              <w:t xml:space="preserve"> </w:t>
            </w:r>
            <w:proofErr w:type="spellStart"/>
            <w:r w:rsidRPr="00C342EF">
              <w:t>waith</w:t>
            </w:r>
            <w:proofErr w:type="spellEnd"/>
            <w:r w:rsidRPr="00C342EF">
              <w:t xml:space="preserve"> </w:t>
            </w:r>
            <w:proofErr w:type="spellStart"/>
            <w:r w:rsidRPr="00C342EF">
              <w:t>i</w:t>
            </w:r>
            <w:proofErr w:type="spellEnd"/>
            <w:r w:rsidRPr="00C342EF">
              <w:t xml:space="preserve"> </w:t>
            </w:r>
            <w:proofErr w:type="spellStart"/>
            <w:r w:rsidRPr="00C342EF">
              <w:t>sicrhau</w:t>
            </w:r>
            <w:proofErr w:type="spellEnd"/>
            <w:r w:rsidRPr="00C342EF">
              <w:t xml:space="preserve"> bod </w:t>
            </w:r>
            <w:proofErr w:type="spellStart"/>
            <w:r w:rsidRPr="00C342EF">
              <w:t>unigolion</w:t>
            </w:r>
            <w:proofErr w:type="spellEnd"/>
            <w:r w:rsidRPr="00C342EF">
              <w:t xml:space="preserve"> </w:t>
            </w:r>
            <w:proofErr w:type="spellStart"/>
            <w:r w:rsidRPr="00C342EF">
              <w:t>cofrestredig</w:t>
            </w:r>
            <w:proofErr w:type="spellEnd"/>
            <w:r w:rsidRPr="00C342EF">
              <w:t xml:space="preserve"> </w:t>
            </w:r>
            <w:proofErr w:type="spellStart"/>
            <w:r w:rsidRPr="00C342EF">
              <w:t>yn</w:t>
            </w:r>
            <w:proofErr w:type="spellEnd"/>
            <w:r w:rsidRPr="00C342EF">
              <w:t xml:space="preserve"> </w:t>
            </w:r>
            <w:proofErr w:type="spellStart"/>
            <w:r w:rsidRPr="00C342EF">
              <w:t>cynnal</w:t>
            </w:r>
            <w:proofErr w:type="spellEnd"/>
            <w:r w:rsidRPr="00C342EF">
              <w:t xml:space="preserve"> </w:t>
            </w:r>
            <w:proofErr w:type="spellStart"/>
            <w:r w:rsidRPr="00C342EF">
              <w:t>eu</w:t>
            </w:r>
            <w:proofErr w:type="spellEnd"/>
            <w:r w:rsidRPr="00C342EF">
              <w:t xml:space="preserve"> </w:t>
            </w:r>
            <w:proofErr w:type="spellStart"/>
            <w:r w:rsidRPr="00C342EF">
              <w:t>sgiliau</w:t>
            </w:r>
            <w:proofErr w:type="spellEnd"/>
            <w:r w:rsidRPr="00C342EF">
              <w:t xml:space="preserve"> ac </w:t>
            </w:r>
            <w:proofErr w:type="spellStart"/>
            <w:r w:rsidRPr="00C342EF">
              <w:t>yn</w:t>
            </w:r>
            <w:proofErr w:type="spellEnd"/>
            <w:r w:rsidRPr="00C342EF">
              <w:t xml:space="preserve"> addas </w:t>
            </w:r>
            <w:proofErr w:type="spellStart"/>
            <w:r w:rsidRPr="00C342EF">
              <w:t>i</w:t>
            </w:r>
            <w:proofErr w:type="spellEnd"/>
            <w:r w:rsidRPr="00C342EF">
              <w:t xml:space="preserve"> </w:t>
            </w:r>
            <w:proofErr w:type="spellStart"/>
            <w:r w:rsidRPr="00C342EF">
              <w:t>ymarfer</w:t>
            </w:r>
            <w:proofErr w:type="spellEnd"/>
            <w:r w:rsidRPr="00C342EF">
              <w:t>.</w:t>
            </w:r>
          </w:p>
        </w:tc>
      </w:tr>
    </w:tbl>
    <w:p w14:paraId="14DA567E" w14:textId="77777777" w:rsidR="006747E6" w:rsidRDefault="006747E6" w:rsidP="006747E6">
      <w:pPr>
        <w:pStyle w:val="Heading2"/>
        <w:numPr>
          <w:ilvl w:val="0"/>
          <w:numId w:val="0"/>
        </w:numPr>
        <w:ind w:left="680" w:hanging="680"/>
      </w:pPr>
    </w:p>
    <w:p w14:paraId="1734DCB1" w14:textId="77777777" w:rsidR="006747E6" w:rsidRDefault="006747E6" w:rsidP="006747E6">
      <w:pPr>
        <w:spacing w:after="160" w:line="278" w:lineRule="auto"/>
        <w:rPr>
          <w:rFonts w:eastAsiaTheme="majorEastAsia" w:cstheme="majorBidi"/>
          <w:szCs w:val="32"/>
        </w:rPr>
      </w:pPr>
    </w:p>
    <w:p w14:paraId="2E7F7C26" w14:textId="77777777" w:rsidR="005F5ABC" w:rsidRDefault="005F5ABC">
      <w:pPr>
        <w:spacing w:after="160" w:line="278" w:lineRule="auto"/>
        <w:rPr>
          <w:rFonts w:eastAsiaTheme="majorEastAsia" w:cstheme="majorBidi"/>
          <w:szCs w:val="32"/>
        </w:rPr>
      </w:pPr>
    </w:p>
    <w:tbl>
      <w:tblPr>
        <w:tblStyle w:val="TableGrid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9637"/>
      </w:tblGrid>
      <w:tr w:rsidR="00C2302C" w14:paraId="3B08C0DE" w14:textId="77777777" w:rsidTr="006B2C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637" w:type="dxa"/>
            <w:tcBorders>
              <w:bottom w:val="single" w:sz="12" w:space="0" w:color="FFFFFF" w:themeColor="background1"/>
            </w:tcBorders>
            <w:shd w:val="clear" w:color="auto" w:fill="4B37B5" w:themeFill="accent2"/>
          </w:tcPr>
          <w:p w14:paraId="42DD3360" w14:textId="05A3FAA4" w:rsidR="00C2302C" w:rsidRDefault="00C2302C" w:rsidP="006B2CC3">
            <w:pPr>
              <w:pStyle w:val="Heading2"/>
              <w:numPr>
                <w:ilvl w:val="0"/>
                <w:numId w:val="0"/>
              </w:numPr>
            </w:pPr>
            <w:proofErr w:type="spellStart"/>
            <w:r w:rsidRPr="00DF2A71">
              <w:rPr>
                <w:sz w:val="32"/>
                <w:szCs w:val="40"/>
              </w:rPr>
              <w:lastRenderedPageBreak/>
              <w:t>Categor</w:t>
            </w:r>
            <w:r w:rsidR="00BB499C">
              <w:rPr>
                <w:sz w:val="32"/>
                <w:szCs w:val="40"/>
              </w:rPr>
              <w:t>i</w:t>
            </w:r>
            <w:proofErr w:type="spellEnd"/>
            <w:r w:rsidRPr="00DF2A71">
              <w:rPr>
                <w:sz w:val="32"/>
                <w:szCs w:val="40"/>
              </w:rPr>
              <w:t xml:space="preserve">: </w:t>
            </w:r>
            <w:proofErr w:type="spellStart"/>
            <w:r w:rsidR="009103D6" w:rsidRPr="009103D6">
              <w:rPr>
                <w:sz w:val="32"/>
                <w:szCs w:val="40"/>
              </w:rPr>
              <w:t>Pryderon</w:t>
            </w:r>
            <w:proofErr w:type="spellEnd"/>
          </w:p>
        </w:tc>
      </w:tr>
      <w:tr w:rsidR="00C2302C" w14:paraId="62499AB6" w14:textId="77777777" w:rsidTr="006B2C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637" w:type="dxa"/>
            <w:tcBorders>
              <w:top w:val="single" w:sz="12" w:space="0" w:color="FFFFFF" w:themeColor="background1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D9D4F2" w:themeFill="accent2" w:themeFillTint="33"/>
          </w:tcPr>
          <w:p w14:paraId="59DBDA11" w14:textId="7D2EB294" w:rsidR="00C2302C" w:rsidRPr="003B0A9D" w:rsidRDefault="00C2302C" w:rsidP="006B2CC3">
            <w:pPr>
              <w:pStyle w:val="Heading2"/>
              <w:numPr>
                <w:ilvl w:val="0"/>
                <w:numId w:val="0"/>
              </w:numPr>
              <w:rPr>
                <w:rFonts w:ascii="Aptos Black" w:hAnsi="Aptos Black"/>
              </w:rPr>
            </w:pPr>
            <w:r w:rsidRPr="003B0A9D">
              <w:rPr>
                <w:rFonts w:ascii="Aptos Black" w:hAnsi="Aptos Black"/>
                <w:color w:val="6C2C91" w:themeColor="accent1"/>
                <w:sz w:val="28"/>
                <w:szCs w:val="36"/>
              </w:rPr>
              <w:t>S</w:t>
            </w:r>
            <w:r w:rsidR="005F3E65">
              <w:rPr>
                <w:rFonts w:ascii="Aptos Black" w:hAnsi="Aptos Black"/>
                <w:color w:val="6C2C91" w:themeColor="accent1"/>
                <w:sz w:val="28"/>
                <w:szCs w:val="36"/>
              </w:rPr>
              <w:t xml:space="preserve">afon </w:t>
            </w:r>
            <w:r>
              <w:rPr>
                <w:rFonts w:ascii="Aptos Black" w:hAnsi="Aptos Black"/>
                <w:color w:val="6C2C91" w:themeColor="accent1"/>
                <w:sz w:val="28"/>
                <w:szCs w:val="36"/>
              </w:rPr>
              <w:t>12:</w:t>
            </w:r>
            <w:r w:rsidRPr="003B0A9D">
              <w:rPr>
                <w:rFonts w:ascii="Aptos Black" w:hAnsi="Aptos Black"/>
                <w:color w:val="6C2C91" w:themeColor="accent1"/>
                <w:sz w:val="28"/>
                <w:szCs w:val="36"/>
              </w:rPr>
              <w:t xml:space="preserve"> </w:t>
            </w:r>
            <w:r w:rsidR="00353127" w:rsidRPr="00353127">
              <w:rPr>
                <w:rFonts w:ascii="Aptos Black" w:hAnsi="Aptos Black"/>
                <w:color w:val="6C2C91" w:themeColor="accent1"/>
                <w:sz w:val="28"/>
                <w:szCs w:val="36"/>
              </w:rPr>
              <w:t xml:space="preserve">Codi </w:t>
            </w:r>
            <w:proofErr w:type="spellStart"/>
            <w:r w:rsidR="00353127" w:rsidRPr="00353127">
              <w:rPr>
                <w:rFonts w:ascii="Aptos Black" w:hAnsi="Aptos Black"/>
                <w:color w:val="6C2C91" w:themeColor="accent1"/>
                <w:sz w:val="28"/>
                <w:szCs w:val="36"/>
              </w:rPr>
              <w:t>pryderon</w:t>
            </w:r>
            <w:proofErr w:type="spellEnd"/>
            <w:r w:rsidR="00353127" w:rsidRPr="00353127">
              <w:rPr>
                <w:rFonts w:ascii="Aptos Black" w:hAnsi="Aptos Black"/>
                <w:color w:val="6C2C91" w:themeColor="accent1"/>
                <w:sz w:val="28"/>
                <w:szCs w:val="36"/>
              </w:rPr>
              <w:t xml:space="preserve"> am </w:t>
            </w:r>
            <w:proofErr w:type="spellStart"/>
            <w:r w:rsidR="00353127" w:rsidRPr="00353127">
              <w:rPr>
                <w:rFonts w:ascii="Aptos Black" w:hAnsi="Aptos Black"/>
                <w:color w:val="6C2C91" w:themeColor="accent1"/>
                <w:sz w:val="28"/>
                <w:szCs w:val="36"/>
              </w:rPr>
              <w:t>unigolyn</w:t>
            </w:r>
            <w:proofErr w:type="spellEnd"/>
            <w:r w:rsidR="00353127" w:rsidRPr="00353127">
              <w:rPr>
                <w:rFonts w:ascii="Aptos Black" w:hAnsi="Aptos Black"/>
                <w:color w:val="6C2C91" w:themeColor="accent1"/>
                <w:sz w:val="28"/>
                <w:szCs w:val="36"/>
              </w:rPr>
              <w:t xml:space="preserve"> </w:t>
            </w:r>
            <w:proofErr w:type="spellStart"/>
            <w:r w:rsidR="00353127" w:rsidRPr="00353127">
              <w:rPr>
                <w:rFonts w:ascii="Aptos Black" w:hAnsi="Aptos Black"/>
                <w:color w:val="6C2C91" w:themeColor="accent1"/>
                <w:sz w:val="28"/>
                <w:szCs w:val="36"/>
              </w:rPr>
              <w:t>cofrestredig</w:t>
            </w:r>
            <w:proofErr w:type="spellEnd"/>
          </w:p>
        </w:tc>
      </w:tr>
      <w:tr w:rsidR="00C2302C" w14:paraId="57BAC014" w14:textId="77777777" w:rsidTr="006B2CC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637" w:type="dxa"/>
            <w:tcBorders>
              <w:top w:val="none" w:sz="0" w:space="0" w:color="auto"/>
              <w:left w:val="none" w:sz="0" w:space="0" w:color="auto"/>
              <w:bottom w:val="single" w:sz="4" w:space="0" w:color="4B37B5" w:themeColor="accent2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3CC11E78" w14:textId="6F341AC9" w:rsidR="00C2302C" w:rsidRDefault="00353127" w:rsidP="006B2CC3">
            <w:pPr>
              <w:pStyle w:val="Heading2"/>
              <w:numPr>
                <w:ilvl w:val="0"/>
                <w:numId w:val="0"/>
              </w:numPr>
            </w:pPr>
            <w:proofErr w:type="spellStart"/>
            <w:r w:rsidRPr="00353127">
              <w:t>Mae’r</w:t>
            </w:r>
            <w:proofErr w:type="spellEnd"/>
            <w:r w:rsidRPr="00353127">
              <w:t xml:space="preserve"> </w:t>
            </w:r>
            <w:proofErr w:type="spellStart"/>
            <w:r w:rsidRPr="00353127">
              <w:t>sefydliad</w:t>
            </w:r>
            <w:proofErr w:type="spellEnd"/>
            <w:r w:rsidRPr="00353127">
              <w:t xml:space="preserve"> </w:t>
            </w:r>
            <w:proofErr w:type="spellStart"/>
            <w:r w:rsidRPr="00353127">
              <w:t>yn</w:t>
            </w:r>
            <w:proofErr w:type="spellEnd"/>
            <w:r w:rsidRPr="00353127">
              <w:t xml:space="preserve"> </w:t>
            </w:r>
            <w:proofErr w:type="spellStart"/>
            <w:r w:rsidRPr="00353127">
              <w:t>sicrhau</w:t>
            </w:r>
            <w:proofErr w:type="spellEnd"/>
            <w:r w:rsidRPr="00353127">
              <w:t xml:space="preserve"> bod y broses </w:t>
            </w:r>
            <w:proofErr w:type="spellStart"/>
            <w:r w:rsidRPr="00353127">
              <w:t>ar</w:t>
            </w:r>
            <w:proofErr w:type="spellEnd"/>
            <w:r w:rsidRPr="00353127">
              <w:t xml:space="preserve"> </w:t>
            </w:r>
            <w:proofErr w:type="spellStart"/>
            <w:r w:rsidRPr="00353127">
              <w:t>gyfer</w:t>
            </w:r>
            <w:proofErr w:type="spellEnd"/>
            <w:r w:rsidRPr="00353127">
              <w:t xml:space="preserve"> </w:t>
            </w:r>
            <w:proofErr w:type="spellStart"/>
            <w:r w:rsidRPr="00353127">
              <w:t>codi</w:t>
            </w:r>
            <w:proofErr w:type="spellEnd"/>
            <w:r w:rsidRPr="00353127">
              <w:t xml:space="preserve"> </w:t>
            </w:r>
            <w:proofErr w:type="spellStart"/>
            <w:r w:rsidRPr="00353127">
              <w:t>pryder</w:t>
            </w:r>
            <w:proofErr w:type="spellEnd"/>
            <w:r w:rsidRPr="00353127">
              <w:t xml:space="preserve"> </w:t>
            </w:r>
            <w:proofErr w:type="spellStart"/>
            <w:r w:rsidRPr="00353127">
              <w:t>yn</w:t>
            </w:r>
            <w:proofErr w:type="spellEnd"/>
            <w:r w:rsidRPr="00353127">
              <w:t xml:space="preserve"> </w:t>
            </w:r>
            <w:proofErr w:type="spellStart"/>
            <w:r w:rsidRPr="00353127">
              <w:t>hygyrch</w:t>
            </w:r>
            <w:proofErr w:type="spellEnd"/>
            <w:r w:rsidRPr="00353127">
              <w:t xml:space="preserve"> </w:t>
            </w:r>
            <w:proofErr w:type="spellStart"/>
            <w:r w:rsidRPr="00353127">
              <w:t>i</w:t>
            </w:r>
            <w:proofErr w:type="spellEnd"/>
            <w:r w:rsidRPr="00353127">
              <w:t xml:space="preserve"> </w:t>
            </w:r>
            <w:proofErr w:type="spellStart"/>
            <w:r w:rsidRPr="00353127">
              <w:t>bawb</w:t>
            </w:r>
            <w:proofErr w:type="spellEnd"/>
            <w:r w:rsidRPr="00353127">
              <w:t xml:space="preserve">, </w:t>
            </w:r>
            <w:proofErr w:type="spellStart"/>
            <w:r w:rsidRPr="00353127">
              <w:t>yn</w:t>
            </w:r>
            <w:proofErr w:type="spellEnd"/>
            <w:r w:rsidRPr="00353127">
              <w:t xml:space="preserve"> </w:t>
            </w:r>
            <w:proofErr w:type="spellStart"/>
            <w:r w:rsidRPr="00353127">
              <w:t>egluro’r</w:t>
            </w:r>
            <w:proofErr w:type="spellEnd"/>
            <w:r w:rsidRPr="00353127">
              <w:t xml:space="preserve"> </w:t>
            </w:r>
            <w:proofErr w:type="spellStart"/>
            <w:r w:rsidRPr="00353127">
              <w:t>mathau</w:t>
            </w:r>
            <w:proofErr w:type="spellEnd"/>
            <w:r w:rsidRPr="00353127">
              <w:t xml:space="preserve"> o </w:t>
            </w:r>
            <w:proofErr w:type="spellStart"/>
            <w:r w:rsidRPr="00353127">
              <w:t>bryderon</w:t>
            </w:r>
            <w:proofErr w:type="spellEnd"/>
            <w:r w:rsidRPr="00353127">
              <w:t xml:space="preserve"> y </w:t>
            </w:r>
            <w:proofErr w:type="spellStart"/>
            <w:r w:rsidRPr="00353127">
              <w:t>dylid</w:t>
            </w:r>
            <w:proofErr w:type="spellEnd"/>
            <w:r w:rsidRPr="00353127">
              <w:t xml:space="preserve"> </w:t>
            </w:r>
            <w:proofErr w:type="spellStart"/>
            <w:r w:rsidRPr="00353127">
              <w:t>eu</w:t>
            </w:r>
            <w:proofErr w:type="spellEnd"/>
            <w:r w:rsidRPr="00353127">
              <w:t xml:space="preserve"> </w:t>
            </w:r>
            <w:proofErr w:type="spellStart"/>
            <w:r w:rsidRPr="00353127">
              <w:t>cyfeirio</w:t>
            </w:r>
            <w:proofErr w:type="spellEnd"/>
            <w:r w:rsidRPr="00353127">
              <w:t xml:space="preserve"> </w:t>
            </w:r>
            <w:proofErr w:type="spellStart"/>
            <w:r w:rsidRPr="00353127">
              <w:t>atynt</w:t>
            </w:r>
            <w:proofErr w:type="spellEnd"/>
            <w:r w:rsidRPr="00353127">
              <w:t xml:space="preserve">, ac </w:t>
            </w:r>
            <w:proofErr w:type="spellStart"/>
            <w:r w:rsidRPr="00353127">
              <w:t>yn</w:t>
            </w:r>
            <w:proofErr w:type="spellEnd"/>
            <w:r w:rsidRPr="00353127">
              <w:t xml:space="preserve"> </w:t>
            </w:r>
            <w:proofErr w:type="spellStart"/>
            <w:r w:rsidRPr="00353127">
              <w:t>cefnogi</w:t>
            </w:r>
            <w:proofErr w:type="spellEnd"/>
            <w:r w:rsidRPr="00353127">
              <w:t xml:space="preserve"> </w:t>
            </w:r>
            <w:proofErr w:type="spellStart"/>
            <w:r w:rsidRPr="00353127">
              <w:t>datrysiad</w:t>
            </w:r>
            <w:proofErr w:type="spellEnd"/>
            <w:r w:rsidRPr="00353127">
              <w:t xml:space="preserve"> </w:t>
            </w:r>
            <w:proofErr w:type="spellStart"/>
            <w:r w:rsidRPr="00353127">
              <w:t>lleol</w:t>
            </w:r>
            <w:proofErr w:type="spellEnd"/>
            <w:r w:rsidRPr="00353127">
              <w:t xml:space="preserve"> </w:t>
            </w:r>
            <w:proofErr w:type="spellStart"/>
            <w:r w:rsidRPr="00353127">
              <w:t>amserol</w:t>
            </w:r>
            <w:proofErr w:type="spellEnd"/>
            <w:r w:rsidRPr="00353127">
              <w:t xml:space="preserve"> </w:t>
            </w:r>
            <w:proofErr w:type="spellStart"/>
            <w:r w:rsidRPr="00353127">
              <w:t>i</w:t>
            </w:r>
            <w:proofErr w:type="spellEnd"/>
            <w:r w:rsidRPr="00353127">
              <w:t xml:space="preserve"> </w:t>
            </w:r>
            <w:proofErr w:type="spellStart"/>
            <w:r w:rsidRPr="00353127">
              <w:t>achosion</w:t>
            </w:r>
            <w:proofErr w:type="spellEnd"/>
            <w:r w:rsidRPr="00353127">
              <w:t xml:space="preserve"> </w:t>
            </w:r>
            <w:proofErr w:type="spellStart"/>
            <w:r w:rsidRPr="00353127">
              <w:t>lle</w:t>
            </w:r>
            <w:proofErr w:type="spellEnd"/>
            <w:r w:rsidRPr="00353127">
              <w:t xml:space="preserve"> </w:t>
            </w:r>
            <w:proofErr w:type="spellStart"/>
            <w:r w:rsidRPr="00353127">
              <w:t>bo’n</w:t>
            </w:r>
            <w:proofErr w:type="spellEnd"/>
            <w:r w:rsidRPr="00353127">
              <w:t xml:space="preserve"> </w:t>
            </w:r>
            <w:proofErr w:type="spellStart"/>
            <w:r w:rsidRPr="00353127">
              <w:t>briodol</w:t>
            </w:r>
            <w:proofErr w:type="spellEnd"/>
            <w:r w:rsidRPr="00353127">
              <w:t>.</w:t>
            </w:r>
          </w:p>
        </w:tc>
      </w:tr>
      <w:tr w:rsidR="00C2302C" w14:paraId="15277FE1" w14:textId="77777777" w:rsidTr="006B2C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637" w:type="dxa"/>
            <w:tcBorders>
              <w:top w:val="single" w:sz="12" w:space="0" w:color="FFFFFF" w:themeColor="background1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D9D4F2" w:themeFill="accent2" w:themeFillTint="33"/>
          </w:tcPr>
          <w:p w14:paraId="1DCB23C2" w14:textId="41A10C7F" w:rsidR="00C2302C" w:rsidRPr="003B0A9D" w:rsidRDefault="00C2302C" w:rsidP="006B2CC3">
            <w:pPr>
              <w:pStyle w:val="Heading2"/>
              <w:numPr>
                <w:ilvl w:val="0"/>
                <w:numId w:val="0"/>
              </w:numPr>
              <w:rPr>
                <w:rFonts w:ascii="Aptos Black" w:hAnsi="Aptos Black"/>
              </w:rPr>
            </w:pPr>
            <w:r w:rsidRPr="003B0A9D">
              <w:rPr>
                <w:rFonts w:ascii="Aptos Black" w:hAnsi="Aptos Black"/>
                <w:color w:val="6C2C91" w:themeColor="accent1"/>
                <w:sz w:val="28"/>
                <w:szCs w:val="36"/>
              </w:rPr>
              <w:t>S</w:t>
            </w:r>
            <w:r w:rsidR="005F3E65">
              <w:rPr>
                <w:rFonts w:ascii="Aptos Black" w:hAnsi="Aptos Black"/>
                <w:color w:val="6C2C91" w:themeColor="accent1"/>
                <w:sz w:val="28"/>
                <w:szCs w:val="36"/>
              </w:rPr>
              <w:t>afon</w:t>
            </w:r>
            <w:r w:rsidRPr="003B0A9D">
              <w:rPr>
                <w:rFonts w:ascii="Aptos Black" w:hAnsi="Aptos Black"/>
                <w:color w:val="6C2C91" w:themeColor="accent1"/>
                <w:sz w:val="28"/>
                <w:szCs w:val="36"/>
              </w:rPr>
              <w:t xml:space="preserve"> </w:t>
            </w:r>
            <w:r>
              <w:rPr>
                <w:rFonts w:ascii="Aptos Black" w:hAnsi="Aptos Black"/>
                <w:color w:val="6C2C91" w:themeColor="accent1"/>
                <w:sz w:val="28"/>
                <w:szCs w:val="36"/>
              </w:rPr>
              <w:t>13:</w:t>
            </w:r>
            <w:r w:rsidRPr="003B0A9D">
              <w:rPr>
                <w:rFonts w:ascii="Aptos Black" w:hAnsi="Aptos Black"/>
                <w:color w:val="6C2C91" w:themeColor="accent1"/>
                <w:sz w:val="28"/>
                <w:szCs w:val="36"/>
              </w:rPr>
              <w:t xml:space="preserve"> </w:t>
            </w:r>
            <w:proofErr w:type="spellStart"/>
            <w:r w:rsidR="0062586B" w:rsidRPr="0062586B">
              <w:rPr>
                <w:rFonts w:ascii="Aptos Black" w:hAnsi="Aptos Black"/>
                <w:color w:val="6C2C91" w:themeColor="accent1"/>
                <w:sz w:val="28"/>
                <w:szCs w:val="36"/>
              </w:rPr>
              <w:t>Ymchwilio</w:t>
            </w:r>
            <w:proofErr w:type="spellEnd"/>
            <w:r w:rsidR="0062586B" w:rsidRPr="0062586B">
              <w:rPr>
                <w:rFonts w:ascii="Aptos Black" w:hAnsi="Aptos Black"/>
                <w:color w:val="6C2C91" w:themeColor="accent1"/>
                <w:sz w:val="28"/>
                <w:szCs w:val="36"/>
              </w:rPr>
              <w:t xml:space="preserve"> a </w:t>
            </w:r>
            <w:proofErr w:type="spellStart"/>
            <w:r w:rsidR="0062586B" w:rsidRPr="0062586B">
              <w:rPr>
                <w:rFonts w:ascii="Aptos Black" w:hAnsi="Aptos Black"/>
                <w:color w:val="6C2C91" w:themeColor="accent1"/>
                <w:sz w:val="28"/>
                <w:szCs w:val="36"/>
              </w:rPr>
              <w:t>datrys</w:t>
            </w:r>
            <w:proofErr w:type="spellEnd"/>
            <w:r w:rsidR="0062586B" w:rsidRPr="0062586B">
              <w:rPr>
                <w:rFonts w:ascii="Aptos Black" w:hAnsi="Aptos Black"/>
                <w:color w:val="6C2C91" w:themeColor="accent1"/>
                <w:sz w:val="28"/>
                <w:szCs w:val="36"/>
              </w:rPr>
              <w:t xml:space="preserve"> </w:t>
            </w:r>
            <w:proofErr w:type="spellStart"/>
            <w:r w:rsidR="0062586B" w:rsidRPr="0062586B">
              <w:rPr>
                <w:rFonts w:ascii="Aptos Black" w:hAnsi="Aptos Black"/>
                <w:color w:val="6C2C91" w:themeColor="accent1"/>
                <w:sz w:val="28"/>
                <w:szCs w:val="36"/>
              </w:rPr>
              <w:t>pryderon</w:t>
            </w:r>
            <w:proofErr w:type="spellEnd"/>
            <w:r w:rsidR="0062586B" w:rsidRPr="0062586B">
              <w:rPr>
                <w:rFonts w:ascii="Aptos Black" w:hAnsi="Aptos Black"/>
                <w:color w:val="6C2C91" w:themeColor="accent1"/>
                <w:sz w:val="28"/>
                <w:szCs w:val="36"/>
              </w:rPr>
              <w:t xml:space="preserve"> – </w:t>
            </w:r>
            <w:proofErr w:type="spellStart"/>
            <w:r w:rsidR="0062586B" w:rsidRPr="0062586B">
              <w:rPr>
                <w:rFonts w:ascii="Aptos Black" w:hAnsi="Aptos Black"/>
                <w:color w:val="6C2C91" w:themeColor="accent1"/>
                <w:sz w:val="28"/>
                <w:szCs w:val="36"/>
              </w:rPr>
              <w:t>prydlondeb</w:t>
            </w:r>
            <w:proofErr w:type="spellEnd"/>
          </w:p>
        </w:tc>
      </w:tr>
      <w:tr w:rsidR="00C2302C" w14:paraId="63DBEE30" w14:textId="77777777" w:rsidTr="006B2CC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637" w:type="dxa"/>
            <w:tcBorders>
              <w:top w:val="none" w:sz="0" w:space="0" w:color="auto"/>
              <w:left w:val="none" w:sz="0" w:space="0" w:color="auto"/>
              <w:bottom w:val="single" w:sz="4" w:space="0" w:color="4B37B5" w:themeColor="accent2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27618945" w14:textId="6CDB0C19" w:rsidR="00C2302C" w:rsidRDefault="00353127" w:rsidP="00D968D8">
            <w:pPr>
              <w:pStyle w:val="Heading2"/>
              <w:numPr>
                <w:ilvl w:val="0"/>
                <w:numId w:val="0"/>
              </w:numPr>
            </w:pPr>
            <w:proofErr w:type="spellStart"/>
            <w:r w:rsidRPr="00353127">
              <w:t>Mae’r</w:t>
            </w:r>
            <w:proofErr w:type="spellEnd"/>
            <w:r w:rsidRPr="00353127">
              <w:t xml:space="preserve"> </w:t>
            </w:r>
            <w:proofErr w:type="spellStart"/>
            <w:r w:rsidRPr="00353127">
              <w:t>sefydliad</w:t>
            </w:r>
            <w:proofErr w:type="spellEnd"/>
            <w:r w:rsidRPr="00353127">
              <w:t xml:space="preserve"> </w:t>
            </w:r>
            <w:proofErr w:type="spellStart"/>
            <w:r w:rsidRPr="00353127">
              <w:t>yn</w:t>
            </w:r>
            <w:proofErr w:type="spellEnd"/>
            <w:r w:rsidRPr="00353127">
              <w:t xml:space="preserve"> </w:t>
            </w:r>
            <w:proofErr w:type="spellStart"/>
            <w:r w:rsidRPr="00353127">
              <w:t>ystyried</w:t>
            </w:r>
            <w:proofErr w:type="spellEnd"/>
            <w:r w:rsidRPr="00353127">
              <w:t xml:space="preserve">, </w:t>
            </w:r>
            <w:proofErr w:type="spellStart"/>
            <w:r w:rsidRPr="00353127">
              <w:t>yn</w:t>
            </w:r>
            <w:proofErr w:type="spellEnd"/>
            <w:r w:rsidRPr="00353127">
              <w:t xml:space="preserve"> </w:t>
            </w:r>
            <w:proofErr w:type="spellStart"/>
            <w:r w:rsidRPr="00353127">
              <w:t>ymchwilio</w:t>
            </w:r>
            <w:proofErr w:type="spellEnd"/>
            <w:r w:rsidRPr="00353127">
              <w:t xml:space="preserve"> ac </w:t>
            </w:r>
            <w:proofErr w:type="spellStart"/>
            <w:r w:rsidRPr="00353127">
              <w:t>yn</w:t>
            </w:r>
            <w:proofErr w:type="spellEnd"/>
            <w:r w:rsidRPr="00353127">
              <w:t xml:space="preserve"> </w:t>
            </w:r>
            <w:proofErr w:type="spellStart"/>
            <w:r w:rsidRPr="00353127">
              <w:t>datrys</w:t>
            </w:r>
            <w:proofErr w:type="spellEnd"/>
            <w:r w:rsidRPr="00353127">
              <w:t xml:space="preserve"> </w:t>
            </w:r>
            <w:proofErr w:type="spellStart"/>
            <w:r w:rsidRPr="00353127">
              <w:t>pryderon</w:t>
            </w:r>
            <w:proofErr w:type="spellEnd"/>
            <w:r w:rsidRPr="00353127">
              <w:t xml:space="preserve"> am </w:t>
            </w:r>
            <w:proofErr w:type="spellStart"/>
            <w:r w:rsidRPr="00353127">
              <w:t>unigolion</w:t>
            </w:r>
            <w:proofErr w:type="spellEnd"/>
            <w:r w:rsidRPr="00353127">
              <w:t xml:space="preserve"> </w:t>
            </w:r>
            <w:proofErr w:type="spellStart"/>
            <w:r w:rsidRPr="00353127">
              <w:t>cofrestredig</w:t>
            </w:r>
            <w:proofErr w:type="spellEnd"/>
            <w:r w:rsidRPr="00353127">
              <w:t xml:space="preserve"> </w:t>
            </w:r>
            <w:proofErr w:type="spellStart"/>
            <w:r w:rsidRPr="00353127">
              <w:t>cyn</w:t>
            </w:r>
            <w:proofErr w:type="spellEnd"/>
            <w:r w:rsidRPr="00353127">
              <w:t xml:space="preserve"> </w:t>
            </w:r>
            <w:proofErr w:type="spellStart"/>
            <w:r w:rsidRPr="00353127">
              <w:t>gynted</w:t>
            </w:r>
            <w:proofErr w:type="spellEnd"/>
            <w:r w:rsidRPr="00353127">
              <w:t xml:space="preserve"> â </w:t>
            </w:r>
            <w:proofErr w:type="spellStart"/>
            <w:r w:rsidRPr="00353127">
              <w:t>phosibl</w:t>
            </w:r>
            <w:proofErr w:type="spellEnd"/>
            <w:r w:rsidRPr="00353127">
              <w:t xml:space="preserve"> </w:t>
            </w:r>
            <w:proofErr w:type="spellStart"/>
            <w:r w:rsidRPr="00353127">
              <w:t>ar</w:t>
            </w:r>
            <w:proofErr w:type="spellEnd"/>
            <w:r w:rsidRPr="00353127">
              <w:t xml:space="preserve"> </w:t>
            </w:r>
            <w:proofErr w:type="spellStart"/>
            <w:r w:rsidRPr="00353127">
              <w:t>gyfer</w:t>
            </w:r>
            <w:proofErr w:type="spellEnd"/>
            <w:r w:rsidRPr="00353127">
              <w:t xml:space="preserve"> </w:t>
            </w:r>
            <w:proofErr w:type="spellStart"/>
            <w:r w:rsidRPr="00353127">
              <w:t>datrysiad</w:t>
            </w:r>
            <w:proofErr w:type="spellEnd"/>
            <w:r w:rsidRPr="00353127">
              <w:t xml:space="preserve"> teg a </w:t>
            </w:r>
            <w:proofErr w:type="spellStart"/>
            <w:r w:rsidRPr="00353127">
              <w:t>diogel</w:t>
            </w:r>
            <w:proofErr w:type="spellEnd"/>
            <w:r w:rsidRPr="00353127">
              <w:t xml:space="preserve"> </w:t>
            </w:r>
            <w:proofErr w:type="spellStart"/>
            <w:r w:rsidRPr="00353127">
              <w:t>i’r</w:t>
            </w:r>
            <w:proofErr w:type="spellEnd"/>
            <w:r w:rsidRPr="00353127">
              <w:t xml:space="preserve"> </w:t>
            </w:r>
            <w:proofErr w:type="spellStart"/>
            <w:r w:rsidRPr="00353127">
              <w:t>achos</w:t>
            </w:r>
            <w:proofErr w:type="spellEnd"/>
            <w:r w:rsidRPr="00353127">
              <w:t>.</w:t>
            </w:r>
          </w:p>
        </w:tc>
      </w:tr>
      <w:tr w:rsidR="00C2302C" w14:paraId="4BB14F3F" w14:textId="77777777" w:rsidTr="006B2C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637" w:type="dxa"/>
            <w:tcBorders>
              <w:top w:val="single" w:sz="12" w:space="0" w:color="FFFFFF" w:themeColor="background1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D9D4F2" w:themeFill="accent2" w:themeFillTint="33"/>
          </w:tcPr>
          <w:p w14:paraId="32679AFB" w14:textId="100BAD8F" w:rsidR="00C2302C" w:rsidRPr="005440F4" w:rsidRDefault="00C2302C" w:rsidP="006B2CC3">
            <w:pPr>
              <w:pStyle w:val="Heading2"/>
              <w:numPr>
                <w:ilvl w:val="0"/>
                <w:numId w:val="0"/>
              </w:numPr>
              <w:rPr>
                <w:rFonts w:ascii="Aptos Black" w:hAnsi="Aptos Black"/>
                <w:color w:val="6C2C91" w:themeColor="accent1"/>
                <w:sz w:val="28"/>
                <w:szCs w:val="36"/>
              </w:rPr>
            </w:pPr>
            <w:r w:rsidRPr="003B0A9D">
              <w:rPr>
                <w:rFonts w:ascii="Aptos Black" w:hAnsi="Aptos Black"/>
                <w:color w:val="6C2C91" w:themeColor="accent1"/>
                <w:sz w:val="28"/>
                <w:szCs w:val="36"/>
              </w:rPr>
              <w:t>S</w:t>
            </w:r>
            <w:r w:rsidR="005F3E65">
              <w:rPr>
                <w:rFonts w:ascii="Aptos Black" w:hAnsi="Aptos Black"/>
                <w:color w:val="6C2C91" w:themeColor="accent1"/>
                <w:sz w:val="28"/>
                <w:szCs w:val="36"/>
              </w:rPr>
              <w:t xml:space="preserve">afon </w:t>
            </w:r>
            <w:r>
              <w:rPr>
                <w:rFonts w:ascii="Aptos Black" w:hAnsi="Aptos Black"/>
                <w:color w:val="6C2C91" w:themeColor="accent1"/>
                <w:sz w:val="28"/>
                <w:szCs w:val="36"/>
              </w:rPr>
              <w:t>1</w:t>
            </w:r>
            <w:r w:rsidR="0016262B">
              <w:rPr>
                <w:rFonts w:ascii="Aptos Black" w:hAnsi="Aptos Black"/>
                <w:color w:val="6C2C91" w:themeColor="accent1"/>
                <w:sz w:val="28"/>
                <w:szCs w:val="36"/>
              </w:rPr>
              <w:t>4</w:t>
            </w:r>
            <w:r>
              <w:rPr>
                <w:rFonts w:ascii="Aptos Black" w:hAnsi="Aptos Black"/>
                <w:color w:val="6C2C91" w:themeColor="accent1"/>
                <w:sz w:val="28"/>
                <w:szCs w:val="36"/>
              </w:rPr>
              <w:t>:</w:t>
            </w:r>
            <w:r w:rsidR="000F04E9">
              <w:rPr>
                <w:rFonts w:ascii="Aptos Black" w:hAnsi="Aptos Black"/>
                <w:color w:val="6C2C91" w:themeColor="accent1"/>
                <w:sz w:val="28"/>
                <w:szCs w:val="36"/>
              </w:rPr>
              <w:t xml:space="preserve"> </w:t>
            </w:r>
            <w:proofErr w:type="spellStart"/>
            <w:r w:rsidR="000F04E9" w:rsidRPr="000F04E9">
              <w:rPr>
                <w:rFonts w:ascii="Aptos Black" w:hAnsi="Aptos Black"/>
                <w:color w:val="6C2C91" w:themeColor="accent1"/>
                <w:sz w:val="28"/>
                <w:szCs w:val="36"/>
              </w:rPr>
              <w:t>Ymchwilio</w:t>
            </w:r>
            <w:proofErr w:type="spellEnd"/>
            <w:r w:rsidR="000F04E9" w:rsidRPr="000F04E9">
              <w:rPr>
                <w:rFonts w:ascii="Aptos Black" w:hAnsi="Aptos Black"/>
                <w:color w:val="6C2C91" w:themeColor="accent1"/>
                <w:sz w:val="28"/>
                <w:szCs w:val="36"/>
              </w:rPr>
              <w:t xml:space="preserve"> a </w:t>
            </w:r>
            <w:proofErr w:type="spellStart"/>
            <w:r w:rsidR="000F04E9" w:rsidRPr="000F04E9">
              <w:rPr>
                <w:rFonts w:ascii="Aptos Black" w:hAnsi="Aptos Black"/>
                <w:color w:val="6C2C91" w:themeColor="accent1"/>
                <w:sz w:val="28"/>
                <w:szCs w:val="36"/>
              </w:rPr>
              <w:t>datrys</w:t>
            </w:r>
            <w:proofErr w:type="spellEnd"/>
            <w:r w:rsidR="000F04E9" w:rsidRPr="000F04E9">
              <w:rPr>
                <w:rFonts w:ascii="Aptos Black" w:hAnsi="Aptos Black"/>
                <w:color w:val="6C2C91" w:themeColor="accent1"/>
                <w:sz w:val="28"/>
                <w:szCs w:val="36"/>
              </w:rPr>
              <w:t xml:space="preserve"> </w:t>
            </w:r>
            <w:proofErr w:type="spellStart"/>
            <w:r w:rsidR="000F04E9" w:rsidRPr="000F04E9">
              <w:rPr>
                <w:rFonts w:ascii="Aptos Black" w:hAnsi="Aptos Black"/>
                <w:color w:val="6C2C91" w:themeColor="accent1"/>
                <w:sz w:val="28"/>
                <w:szCs w:val="36"/>
              </w:rPr>
              <w:t>pryderon</w:t>
            </w:r>
            <w:proofErr w:type="spellEnd"/>
            <w:r w:rsidR="000F04E9" w:rsidRPr="000F04E9">
              <w:rPr>
                <w:rFonts w:ascii="Aptos Black" w:hAnsi="Aptos Black"/>
                <w:color w:val="6C2C91" w:themeColor="accent1"/>
                <w:sz w:val="28"/>
                <w:szCs w:val="36"/>
              </w:rPr>
              <w:t xml:space="preserve"> – </w:t>
            </w:r>
            <w:proofErr w:type="spellStart"/>
            <w:r w:rsidR="000F04E9" w:rsidRPr="000F04E9">
              <w:rPr>
                <w:rFonts w:ascii="Aptos Black" w:hAnsi="Aptos Black"/>
                <w:color w:val="6C2C91" w:themeColor="accent1"/>
                <w:sz w:val="28"/>
                <w:szCs w:val="36"/>
              </w:rPr>
              <w:t>tegwch</w:t>
            </w:r>
            <w:proofErr w:type="spellEnd"/>
          </w:p>
        </w:tc>
      </w:tr>
      <w:tr w:rsidR="00C2302C" w14:paraId="09852633" w14:textId="77777777" w:rsidTr="006B2CC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637" w:type="dxa"/>
            <w:tcBorders>
              <w:top w:val="none" w:sz="0" w:space="0" w:color="auto"/>
              <w:left w:val="none" w:sz="0" w:space="0" w:color="auto"/>
              <w:bottom w:val="single" w:sz="4" w:space="0" w:color="4B37B5" w:themeColor="accent2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6C3A0956" w14:textId="73BF7616" w:rsidR="00C2302C" w:rsidRDefault="00131189" w:rsidP="006B2CC3">
            <w:pPr>
              <w:pStyle w:val="Heading2"/>
              <w:numPr>
                <w:ilvl w:val="0"/>
                <w:numId w:val="0"/>
              </w:numPr>
            </w:pPr>
            <w:r w:rsidRPr="00131189">
              <w:t xml:space="preserve">Mae </w:t>
            </w:r>
            <w:proofErr w:type="spellStart"/>
            <w:r w:rsidRPr="00131189">
              <w:t>polisïau</w:t>
            </w:r>
            <w:proofErr w:type="spellEnd"/>
            <w:r w:rsidRPr="00131189">
              <w:t xml:space="preserve"> a </w:t>
            </w:r>
            <w:proofErr w:type="spellStart"/>
            <w:r w:rsidRPr="00131189">
              <w:t>phroses</w:t>
            </w:r>
            <w:proofErr w:type="spellEnd"/>
            <w:r w:rsidRPr="00131189">
              <w:t xml:space="preserve"> y </w:t>
            </w:r>
            <w:proofErr w:type="spellStart"/>
            <w:r w:rsidRPr="00131189">
              <w:t>sefydliad</w:t>
            </w:r>
            <w:proofErr w:type="spellEnd"/>
            <w:r w:rsidRPr="00131189">
              <w:t xml:space="preserve"> </w:t>
            </w:r>
            <w:proofErr w:type="spellStart"/>
            <w:r w:rsidRPr="00131189">
              <w:t>ar</w:t>
            </w:r>
            <w:proofErr w:type="spellEnd"/>
            <w:r w:rsidRPr="00131189">
              <w:t xml:space="preserve"> </w:t>
            </w:r>
            <w:proofErr w:type="spellStart"/>
            <w:r w:rsidRPr="00131189">
              <w:t>gyfer</w:t>
            </w:r>
            <w:proofErr w:type="spellEnd"/>
            <w:r w:rsidRPr="00131189">
              <w:t xml:space="preserve"> </w:t>
            </w:r>
            <w:proofErr w:type="spellStart"/>
            <w:r w:rsidRPr="00131189">
              <w:t>ystyried</w:t>
            </w:r>
            <w:proofErr w:type="spellEnd"/>
            <w:r w:rsidRPr="00131189">
              <w:t xml:space="preserve">, </w:t>
            </w:r>
            <w:proofErr w:type="spellStart"/>
            <w:r w:rsidRPr="00131189">
              <w:t>ymchwilio</w:t>
            </w:r>
            <w:proofErr w:type="spellEnd"/>
            <w:r w:rsidRPr="00131189">
              <w:t xml:space="preserve"> a </w:t>
            </w:r>
            <w:proofErr w:type="spellStart"/>
            <w:r w:rsidRPr="00131189">
              <w:t>datrys</w:t>
            </w:r>
            <w:proofErr w:type="spellEnd"/>
            <w:r w:rsidRPr="00131189">
              <w:t xml:space="preserve"> </w:t>
            </w:r>
            <w:proofErr w:type="spellStart"/>
            <w:r w:rsidRPr="00131189">
              <w:t>pryderon</w:t>
            </w:r>
            <w:proofErr w:type="spellEnd"/>
            <w:r w:rsidRPr="00131189">
              <w:t xml:space="preserve"> am </w:t>
            </w:r>
            <w:proofErr w:type="spellStart"/>
            <w:r w:rsidRPr="00131189">
              <w:t>unigolion</w:t>
            </w:r>
            <w:proofErr w:type="spellEnd"/>
            <w:r w:rsidRPr="00131189">
              <w:t xml:space="preserve"> </w:t>
            </w:r>
            <w:proofErr w:type="spellStart"/>
            <w:r w:rsidRPr="00131189">
              <w:t>cofrestredig</w:t>
            </w:r>
            <w:proofErr w:type="spellEnd"/>
            <w:r w:rsidRPr="00131189">
              <w:t xml:space="preserve"> </w:t>
            </w:r>
            <w:proofErr w:type="spellStart"/>
            <w:r w:rsidRPr="00131189">
              <w:t>yn</w:t>
            </w:r>
            <w:proofErr w:type="spellEnd"/>
            <w:r w:rsidRPr="00131189">
              <w:t xml:space="preserve"> </w:t>
            </w:r>
            <w:proofErr w:type="spellStart"/>
            <w:r w:rsidRPr="00131189">
              <w:t>deg</w:t>
            </w:r>
            <w:proofErr w:type="spellEnd"/>
            <w:r w:rsidRPr="00131189">
              <w:t xml:space="preserve">, </w:t>
            </w:r>
            <w:proofErr w:type="spellStart"/>
            <w:r w:rsidRPr="00131189">
              <w:t>yn</w:t>
            </w:r>
            <w:proofErr w:type="spellEnd"/>
            <w:r w:rsidRPr="00131189">
              <w:t xml:space="preserve"> </w:t>
            </w:r>
            <w:proofErr w:type="spellStart"/>
            <w:r w:rsidRPr="00131189">
              <w:t>gymesur</w:t>
            </w:r>
            <w:proofErr w:type="spellEnd"/>
            <w:r w:rsidRPr="00131189">
              <w:t xml:space="preserve">, </w:t>
            </w:r>
            <w:proofErr w:type="spellStart"/>
            <w:r w:rsidRPr="00131189">
              <w:t>yn</w:t>
            </w:r>
            <w:proofErr w:type="spellEnd"/>
            <w:r w:rsidRPr="00131189">
              <w:t xml:space="preserve"> </w:t>
            </w:r>
            <w:proofErr w:type="spellStart"/>
            <w:r w:rsidRPr="00131189">
              <w:t>gyson</w:t>
            </w:r>
            <w:proofErr w:type="spellEnd"/>
            <w:r w:rsidRPr="00131189">
              <w:t xml:space="preserve"> ac </w:t>
            </w:r>
            <w:proofErr w:type="spellStart"/>
            <w:r w:rsidRPr="00131189">
              <w:t>yn</w:t>
            </w:r>
            <w:proofErr w:type="spellEnd"/>
            <w:r w:rsidRPr="00131189">
              <w:t xml:space="preserve"> </w:t>
            </w:r>
            <w:proofErr w:type="spellStart"/>
            <w:r w:rsidRPr="00131189">
              <w:t>dryloyw</w:t>
            </w:r>
            <w:proofErr w:type="spellEnd"/>
            <w:r w:rsidRPr="00131189">
              <w:t xml:space="preserve">, </w:t>
            </w:r>
            <w:proofErr w:type="spellStart"/>
            <w:r w:rsidRPr="00131189">
              <w:t>tra’n</w:t>
            </w:r>
            <w:proofErr w:type="spellEnd"/>
            <w:r w:rsidRPr="00131189">
              <w:t xml:space="preserve"> </w:t>
            </w:r>
            <w:proofErr w:type="spellStart"/>
            <w:r w:rsidRPr="00131189">
              <w:t>diogelu’r</w:t>
            </w:r>
            <w:proofErr w:type="spellEnd"/>
            <w:r w:rsidRPr="00131189">
              <w:t xml:space="preserve"> </w:t>
            </w:r>
            <w:proofErr w:type="spellStart"/>
            <w:r w:rsidRPr="00131189">
              <w:t>cyhoedd</w:t>
            </w:r>
            <w:proofErr w:type="spellEnd"/>
            <w:r w:rsidRPr="00131189">
              <w:t xml:space="preserve"> a </w:t>
            </w:r>
            <w:proofErr w:type="spellStart"/>
            <w:r w:rsidRPr="00131189">
              <w:t>chynnal</w:t>
            </w:r>
            <w:proofErr w:type="spellEnd"/>
            <w:r w:rsidRPr="00131189">
              <w:t xml:space="preserve"> </w:t>
            </w:r>
            <w:proofErr w:type="spellStart"/>
            <w:r w:rsidRPr="00131189">
              <w:t>hyder</w:t>
            </w:r>
            <w:proofErr w:type="spellEnd"/>
            <w:r w:rsidRPr="00131189">
              <w:t xml:space="preserve"> y </w:t>
            </w:r>
            <w:proofErr w:type="spellStart"/>
            <w:r w:rsidRPr="00131189">
              <w:t>cyhoedd</w:t>
            </w:r>
            <w:proofErr w:type="spellEnd"/>
            <w:r w:rsidRPr="00131189">
              <w:t>.</w:t>
            </w:r>
          </w:p>
        </w:tc>
      </w:tr>
      <w:tr w:rsidR="00C2302C" w14:paraId="190DEF89" w14:textId="77777777" w:rsidTr="006B2C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637" w:type="dxa"/>
            <w:tcBorders>
              <w:top w:val="single" w:sz="12" w:space="0" w:color="FFFFFF" w:themeColor="background1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D9D4F2" w:themeFill="accent2" w:themeFillTint="33"/>
          </w:tcPr>
          <w:p w14:paraId="5417330A" w14:textId="5404C57B" w:rsidR="00C2302C" w:rsidRPr="003B0A9D" w:rsidRDefault="00C2302C" w:rsidP="006B2CC3">
            <w:pPr>
              <w:pStyle w:val="Heading2"/>
              <w:numPr>
                <w:ilvl w:val="0"/>
                <w:numId w:val="0"/>
              </w:numPr>
              <w:rPr>
                <w:rFonts w:ascii="Aptos Black" w:hAnsi="Aptos Black"/>
              </w:rPr>
            </w:pPr>
            <w:r w:rsidRPr="003B0A9D">
              <w:rPr>
                <w:rFonts w:ascii="Aptos Black" w:hAnsi="Aptos Black"/>
                <w:color w:val="6C2C91" w:themeColor="accent1"/>
                <w:sz w:val="28"/>
                <w:szCs w:val="36"/>
              </w:rPr>
              <w:t>S</w:t>
            </w:r>
            <w:r w:rsidR="005F3E65">
              <w:rPr>
                <w:rFonts w:ascii="Aptos Black" w:hAnsi="Aptos Black"/>
                <w:color w:val="6C2C91" w:themeColor="accent1"/>
                <w:sz w:val="28"/>
                <w:szCs w:val="36"/>
              </w:rPr>
              <w:t xml:space="preserve">afon </w:t>
            </w:r>
            <w:r>
              <w:rPr>
                <w:rFonts w:ascii="Aptos Black" w:hAnsi="Aptos Black"/>
                <w:color w:val="6C2C91" w:themeColor="accent1"/>
                <w:sz w:val="28"/>
                <w:szCs w:val="36"/>
              </w:rPr>
              <w:t>1</w:t>
            </w:r>
            <w:r w:rsidR="0016262B">
              <w:rPr>
                <w:rFonts w:ascii="Aptos Black" w:hAnsi="Aptos Black"/>
                <w:color w:val="6C2C91" w:themeColor="accent1"/>
                <w:sz w:val="28"/>
                <w:szCs w:val="36"/>
              </w:rPr>
              <w:t>5</w:t>
            </w:r>
            <w:r>
              <w:rPr>
                <w:rFonts w:ascii="Aptos Black" w:hAnsi="Aptos Black"/>
                <w:color w:val="6C2C91" w:themeColor="accent1"/>
                <w:sz w:val="28"/>
                <w:szCs w:val="36"/>
              </w:rPr>
              <w:t>:</w:t>
            </w:r>
            <w:r w:rsidR="005440F4">
              <w:rPr>
                <w:rFonts w:ascii="Aptos Black" w:hAnsi="Aptos Black"/>
                <w:color w:val="6C2C91" w:themeColor="accent1"/>
                <w:sz w:val="28"/>
                <w:szCs w:val="36"/>
              </w:rPr>
              <w:t xml:space="preserve"> </w:t>
            </w:r>
            <w:proofErr w:type="spellStart"/>
            <w:r w:rsidR="005440F4" w:rsidRPr="005440F4">
              <w:rPr>
                <w:rFonts w:ascii="Aptos Black" w:hAnsi="Aptos Black"/>
                <w:color w:val="6C2C91" w:themeColor="accent1"/>
                <w:sz w:val="28"/>
                <w:szCs w:val="36"/>
              </w:rPr>
              <w:t>Pryderon</w:t>
            </w:r>
            <w:proofErr w:type="spellEnd"/>
            <w:r w:rsidR="005440F4" w:rsidRPr="005440F4">
              <w:rPr>
                <w:rFonts w:ascii="Aptos Black" w:hAnsi="Aptos Black"/>
                <w:color w:val="6C2C91" w:themeColor="accent1"/>
                <w:sz w:val="28"/>
                <w:szCs w:val="36"/>
              </w:rPr>
              <w:t xml:space="preserve"> am </w:t>
            </w:r>
            <w:proofErr w:type="spellStart"/>
            <w:r w:rsidR="005440F4" w:rsidRPr="005440F4">
              <w:rPr>
                <w:rFonts w:ascii="Aptos Black" w:hAnsi="Aptos Black"/>
                <w:color w:val="6C2C91" w:themeColor="accent1"/>
                <w:sz w:val="28"/>
                <w:szCs w:val="36"/>
              </w:rPr>
              <w:t>unigolion</w:t>
            </w:r>
            <w:proofErr w:type="spellEnd"/>
            <w:r w:rsidR="005440F4" w:rsidRPr="005440F4">
              <w:rPr>
                <w:rFonts w:ascii="Aptos Black" w:hAnsi="Aptos Black"/>
                <w:color w:val="6C2C91" w:themeColor="accent1"/>
                <w:sz w:val="28"/>
                <w:szCs w:val="36"/>
              </w:rPr>
              <w:t xml:space="preserve"> </w:t>
            </w:r>
            <w:proofErr w:type="spellStart"/>
            <w:r w:rsidR="005440F4" w:rsidRPr="005440F4">
              <w:rPr>
                <w:rFonts w:ascii="Aptos Black" w:hAnsi="Aptos Black"/>
                <w:color w:val="6C2C91" w:themeColor="accent1"/>
                <w:sz w:val="28"/>
                <w:szCs w:val="36"/>
              </w:rPr>
              <w:t>cofrestredig</w:t>
            </w:r>
            <w:proofErr w:type="spellEnd"/>
            <w:r w:rsidR="005440F4" w:rsidRPr="005440F4">
              <w:rPr>
                <w:rFonts w:ascii="Aptos Black" w:hAnsi="Aptos Black"/>
                <w:color w:val="6C2C91" w:themeColor="accent1"/>
                <w:sz w:val="28"/>
                <w:szCs w:val="36"/>
              </w:rPr>
              <w:t xml:space="preserve"> – </w:t>
            </w:r>
            <w:proofErr w:type="spellStart"/>
            <w:r w:rsidR="005440F4" w:rsidRPr="005440F4">
              <w:rPr>
                <w:rFonts w:ascii="Aptos Black" w:hAnsi="Aptos Black"/>
                <w:color w:val="6C2C91" w:themeColor="accent1"/>
                <w:sz w:val="28"/>
                <w:szCs w:val="36"/>
              </w:rPr>
              <w:t>adnabod</w:t>
            </w:r>
            <w:proofErr w:type="spellEnd"/>
            <w:r w:rsidR="005440F4" w:rsidRPr="005440F4">
              <w:rPr>
                <w:rFonts w:ascii="Aptos Black" w:hAnsi="Aptos Black"/>
                <w:color w:val="6C2C91" w:themeColor="accent1"/>
                <w:sz w:val="28"/>
                <w:szCs w:val="36"/>
              </w:rPr>
              <w:t xml:space="preserve"> </w:t>
            </w:r>
            <w:proofErr w:type="spellStart"/>
            <w:r w:rsidR="005440F4" w:rsidRPr="005440F4">
              <w:rPr>
                <w:rFonts w:ascii="Aptos Black" w:hAnsi="Aptos Black"/>
                <w:color w:val="6C2C91" w:themeColor="accent1"/>
                <w:sz w:val="28"/>
                <w:szCs w:val="36"/>
              </w:rPr>
              <w:t>risgiau</w:t>
            </w:r>
            <w:proofErr w:type="spellEnd"/>
            <w:r w:rsidR="005440F4" w:rsidRPr="005440F4">
              <w:rPr>
                <w:rFonts w:ascii="Aptos Black" w:hAnsi="Aptos Black"/>
                <w:color w:val="6C2C91" w:themeColor="accent1"/>
                <w:sz w:val="28"/>
                <w:szCs w:val="36"/>
              </w:rPr>
              <w:t xml:space="preserve"> a </w:t>
            </w:r>
            <w:proofErr w:type="spellStart"/>
            <w:r w:rsidR="005440F4" w:rsidRPr="005440F4">
              <w:rPr>
                <w:rFonts w:ascii="Aptos Black" w:hAnsi="Aptos Black"/>
                <w:color w:val="6C2C91" w:themeColor="accent1"/>
                <w:sz w:val="28"/>
                <w:szCs w:val="36"/>
              </w:rPr>
              <w:t>gweithredu</w:t>
            </w:r>
            <w:proofErr w:type="spellEnd"/>
            <w:r w:rsidR="005440F4" w:rsidRPr="005440F4">
              <w:rPr>
                <w:rFonts w:ascii="Aptos Black" w:hAnsi="Aptos Black"/>
                <w:color w:val="6C2C91" w:themeColor="accent1"/>
                <w:sz w:val="28"/>
                <w:szCs w:val="36"/>
              </w:rPr>
              <w:t xml:space="preserve"> </w:t>
            </w:r>
            <w:proofErr w:type="spellStart"/>
            <w:r w:rsidR="005440F4" w:rsidRPr="005440F4">
              <w:rPr>
                <w:rFonts w:ascii="Aptos Black" w:hAnsi="Aptos Black"/>
                <w:color w:val="6C2C91" w:themeColor="accent1"/>
                <w:sz w:val="28"/>
                <w:szCs w:val="36"/>
              </w:rPr>
              <w:t>arno</w:t>
            </w:r>
            <w:proofErr w:type="spellEnd"/>
          </w:p>
        </w:tc>
      </w:tr>
      <w:tr w:rsidR="00C2302C" w14:paraId="2D0344E7" w14:textId="77777777" w:rsidTr="006B2CC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637" w:type="dxa"/>
            <w:tcBorders>
              <w:top w:val="none" w:sz="0" w:space="0" w:color="auto"/>
              <w:left w:val="none" w:sz="0" w:space="0" w:color="auto"/>
              <w:bottom w:val="single" w:sz="4" w:space="0" w:color="4B37B5" w:themeColor="accent2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46AB19A2" w14:textId="0DC079F2" w:rsidR="00C2302C" w:rsidRDefault="00D57E92" w:rsidP="00B533D0">
            <w:pPr>
              <w:pStyle w:val="Heading2"/>
              <w:numPr>
                <w:ilvl w:val="0"/>
                <w:numId w:val="0"/>
              </w:numPr>
            </w:pPr>
            <w:proofErr w:type="spellStart"/>
            <w:r w:rsidRPr="00D57E92">
              <w:t>Mae'r</w:t>
            </w:r>
            <w:proofErr w:type="spellEnd"/>
            <w:r w:rsidRPr="00D57E92">
              <w:t xml:space="preserve"> </w:t>
            </w:r>
            <w:proofErr w:type="spellStart"/>
            <w:r w:rsidRPr="00D57E92">
              <w:t>sefydliad</w:t>
            </w:r>
            <w:proofErr w:type="spellEnd"/>
            <w:r w:rsidRPr="00D57E92">
              <w:t xml:space="preserve"> </w:t>
            </w:r>
            <w:proofErr w:type="spellStart"/>
            <w:r w:rsidRPr="00D57E92">
              <w:t>yn</w:t>
            </w:r>
            <w:proofErr w:type="spellEnd"/>
            <w:r w:rsidRPr="00D57E92">
              <w:t xml:space="preserve"> nodi ac </w:t>
            </w:r>
            <w:proofErr w:type="spellStart"/>
            <w:r w:rsidRPr="00D57E92">
              <w:t>yn</w:t>
            </w:r>
            <w:proofErr w:type="spellEnd"/>
            <w:r w:rsidRPr="00D57E92">
              <w:t xml:space="preserve"> </w:t>
            </w:r>
            <w:proofErr w:type="spellStart"/>
            <w:r w:rsidRPr="00D57E92">
              <w:t>rheoli</w:t>
            </w:r>
            <w:proofErr w:type="spellEnd"/>
            <w:r w:rsidRPr="00D57E92">
              <w:t xml:space="preserve"> </w:t>
            </w:r>
            <w:proofErr w:type="spellStart"/>
            <w:r w:rsidRPr="00D57E92">
              <w:t>risgiau</w:t>
            </w:r>
            <w:proofErr w:type="spellEnd"/>
            <w:r w:rsidRPr="00D57E92">
              <w:t xml:space="preserve"> </w:t>
            </w:r>
            <w:proofErr w:type="spellStart"/>
            <w:r w:rsidRPr="00D57E92">
              <w:t>ym</w:t>
            </w:r>
            <w:proofErr w:type="spellEnd"/>
            <w:r w:rsidRPr="00D57E92">
              <w:t xml:space="preserve"> </w:t>
            </w:r>
            <w:proofErr w:type="spellStart"/>
            <w:r w:rsidRPr="00D57E92">
              <w:t>mhob</w:t>
            </w:r>
            <w:proofErr w:type="spellEnd"/>
            <w:r w:rsidRPr="00D57E92">
              <w:t xml:space="preserve"> </w:t>
            </w:r>
            <w:proofErr w:type="spellStart"/>
            <w:r w:rsidRPr="00D57E92">
              <w:t>achos</w:t>
            </w:r>
            <w:proofErr w:type="spellEnd"/>
            <w:r w:rsidRPr="00D57E92">
              <w:t xml:space="preserve"> </w:t>
            </w:r>
            <w:proofErr w:type="spellStart"/>
            <w:r w:rsidRPr="00D57E92">
              <w:t>sy'n</w:t>
            </w:r>
            <w:proofErr w:type="spellEnd"/>
            <w:r w:rsidRPr="00D57E92">
              <w:t xml:space="preserve"> </w:t>
            </w:r>
            <w:proofErr w:type="spellStart"/>
            <w:r w:rsidRPr="00D57E92">
              <w:t>awgrymu</w:t>
            </w:r>
            <w:proofErr w:type="spellEnd"/>
            <w:r w:rsidRPr="00D57E92">
              <w:t xml:space="preserve"> bod </w:t>
            </w:r>
            <w:proofErr w:type="spellStart"/>
            <w:r w:rsidRPr="00D57E92">
              <w:t>unigolyn</w:t>
            </w:r>
            <w:proofErr w:type="spellEnd"/>
            <w:r w:rsidRPr="00D57E92">
              <w:t xml:space="preserve"> </w:t>
            </w:r>
            <w:proofErr w:type="spellStart"/>
            <w:r w:rsidRPr="00D57E92">
              <w:t>cofrestredig</w:t>
            </w:r>
            <w:proofErr w:type="spellEnd"/>
            <w:r w:rsidRPr="00D57E92">
              <w:t xml:space="preserve"> </w:t>
            </w:r>
            <w:proofErr w:type="spellStart"/>
            <w:r w:rsidRPr="00D57E92">
              <w:t>yn</w:t>
            </w:r>
            <w:proofErr w:type="spellEnd"/>
            <w:r w:rsidRPr="00D57E92">
              <w:t xml:space="preserve"> peri </w:t>
            </w:r>
            <w:proofErr w:type="spellStart"/>
            <w:r w:rsidRPr="00D57E92">
              <w:t>risg</w:t>
            </w:r>
            <w:proofErr w:type="spellEnd"/>
            <w:r w:rsidRPr="00D57E92">
              <w:t xml:space="preserve"> </w:t>
            </w:r>
            <w:proofErr w:type="spellStart"/>
            <w:r w:rsidRPr="00D57E92">
              <w:t>ddifrifol</w:t>
            </w:r>
            <w:proofErr w:type="spellEnd"/>
            <w:r w:rsidRPr="00D57E92">
              <w:t xml:space="preserve"> </w:t>
            </w:r>
            <w:proofErr w:type="spellStart"/>
            <w:r w:rsidRPr="00D57E92">
              <w:t>i</w:t>
            </w:r>
            <w:proofErr w:type="spellEnd"/>
            <w:r w:rsidRPr="00D57E92">
              <w:t xml:space="preserve"> </w:t>
            </w:r>
            <w:proofErr w:type="spellStart"/>
            <w:r w:rsidRPr="00D57E92">
              <w:t>ddiogelwch</w:t>
            </w:r>
            <w:proofErr w:type="spellEnd"/>
            <w:r w:rsidRPr="00D57E92">
              <w:t xml:space="preserve"> a </w:t>
            </w:r>
            <w:proofErr w:type="spellStart"/>
            <w:r w:rsidRPr="00D57E92">
              <w:t>hyder</w:t>
            </w:r>
            <w:proofErr w:type="spellEnd"/>
            <w:r w:rsidRPr="00D57E92">
              <w:t xml:space="preserve"> y </w:t>
            </w:r>
            <w:proofErr w:type="spellStart"/>
            <w:r w:rsidRPr="00D57E92">
              <w:t>cyhoedd</w:t>
            </w:r>
            <w:proofErr w:type="spellEnd"/>
            <w:r w:rsidRPr="00D57E92">
              <w:t xml:space="preserve"> ac </w:t>
            </w:r>
            <w:proofErr w:type="spellStart"/>
            <w:r w:rsidRPr="00D57E92">
              <w:t>yn</w:t>
            </w:r>
            <w:proofErr w:type="spellEnd"/>
            <w:r w:rsidRPr="00D57E92">
              <w:t xml:space="preserve"> </w:t>
            </w:r>
            <w:proofErr w:type="spellStart"/>
            <w:r w:rsidRPr="00D57E92">
              <w:t>cymryd</w:t>
            </w:r>
            <w:proofErr w:type="spellEnd"/>
            <w:r w:rsidRPr="00D57E92">
              <w:t xml:space="preserve"> </w:t>
            </w:r>
            <w:proofErr w:type="spellStart"/>
            <w:r w:rsidRPr="00D57E92">
              <w:t>camau</w:t>
            </w:r>
            <w:proofErr w:type="spellEnd"/>
            <w:r w:rsidRPr="00D57E92">
              <w:t xml:space="preserve"> </w:t>
            </w:r>
            <w:proofErr w:type="spellStart"/>
            <w:r w:rsidRPr="00D57E92">
              <w:t>amserol</w:t>
            </w:r>
            <w:proofErr w:type="spellEnd"/>
            <w:r w:rsidRPr="00D57E92">
              <w:t xml:space="preserve"> </w:t>
            </w:r>
            <w:proofErr w:type="spellStart"/>
            <w:r w:rsidRPr="00D57E92">
              <w:t>i</w:t>
            </w:r>
            <w:proofErr w:type="spellEnd"/>
            <w:r w:rsidRPr="00D57E92">
              <w:t xml:space="preserve"> </w:t>
            </w:r>
            <w:proofErr w:type="spellStart"/>
            <w:r w:rsidRPr="00D57E92">
              <w:t>gyfyngu</w:t>
            </w:r>
            <w:proofErr w:type="spellEnd"/>
            <w:r w:rsidRPr="00D57E92">
              <w:t xml:space="preserve"> </w:t>
            </w:r>
            <w:proofErr w:type="spellStart"/>
            <w:r w:rsidRPr="00D57E92">
              <w:t>ar</w:t>
            </w:r>
            <w:proofErr w:type="spellEnd"/>
            <w:r w:rsidRPr="00D57E92">
              <w:t xml:space="preserve"> </w:t>
            </w:r>
            <w:proofErr w:type="spellStart"/>
            <w:r w:rsidRPr="00D57E92">
              <w:t>ymarfer</w:t>
            </w:r>
            <w:proofErr w:type="spellEnd"/>
            <w:r w:rsidRPr="00D57E92">
              <w:t xml:space="preserve"> </w:t>
            </w:r>
            <w:proofErr w:type="spellStart"/>
            <w:r w:rsidRPr="00D57E92">
              <w:t>lle</w:t>
            </w:r>
            <w:proofErr w:type="spellEnd"/>
            <w:r w:rsidRPr="00D57E92">
              <w:t xml:space="preserve"> </w:t>
            </w:r>
            <w:proofErr w:type="spellStart"/>
            <w:r w:rsidRPr="00D57E92">
              <w:t>bo</w:t>
            </w:r>
            <w:proofErr w:type="spellEnd"/>
            <w:r w:rsidRPr="00D57E92">
              <w:t xml:space="preserve"> </w:t>
            </w:r>
            <w:proofErr w:type="spellStart"/>
            <w:r w:rsidRPr="00D57E92">
              <w:t>angen</w:t>
            </w:r>
            <w:proofErr w:type="spellEnd"/>
            <w:r w:rsidRPr="00D57E92">
              <w:t xml:space="preserve"> (</w:t>
            </w:r>
            <w:proofErr w:type="spellStart"/>
            <w:r w:rsidRPr="00D57E92">
              <w:t>megis</w:t>
            </w:r>
            <w:proofErr w:type="spellEnd"/>
            <w:r w:rsidRPr="00D57E92">
              <w:t xml:space="preserve"> </w:t>
            </w:r>
            <w:proofErr w:type="spellStart"/>
            <w:r w:rsidRPr="00D57E92">
              <w:t>mesurau</w:t>
            </w:r>
            <w:proofErr w:type="spellEnd"/>
            <w:r w:rsidRPr="00D57E92">
              <w:t xml:space="preserve"> </w:t>
            </w:r>
            <w:proofErr w:type="spellStart"/>
            <w:r w:rsidRPr="00D57E92">
              <w:t>dros</w:t>
            </w:r>
            <w:proofErr w:type="spellEnd"/>
            <w:r w:rsidRPr="00D57E92">
              <w:t xml:space="preserve"> </w:t>
            </w:r>
            <w:proofErr w:type="spellStart"/>
            <w:r w:rsidRPr="00D57E92">
              <w:t>dro</w:t>
            </w:r>
            <w:proofErr w:type="spellEnd"/>
            <w:r w:rsidRPr="00D57E92">
              <w:t>).</w:t>
            </w:r>
          </w:p>
        </w:tc>
      </w:tr>
      <w:tr w:rsidR="00C2302C" w14:paraId="01E259A8" w14:textId="77777777" w:rsidTr="006B2C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637" w:type="dxa"/>
            <w:tcBorders>
              <w:top w:val="single" w:sz="4" w:space="0" w:color="4B37B5" w:themeColor="accent2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D9D4F2" w:themeFill="accent2" w:themeFillTint="33"/>
          </w:tcPr>
          <w:p w14:paraId="71771EB7" w14:textId="158B36C1" w:rsidR="00C2302C" w:rsidRPr="003B0A9D" w:rsidRDefault="00C2302C" w:rsidP="006B2CC3">
            <w:pPr>
              <w:pStyle w:val="Heading2"/>
              <w:numPr>
                <w:ilvl w:val="0"/>
                <w:numId w:val="0"/>
              </w:numPr>
              <w:rPr>
                <w:rFonts w:ascii="Aptos Black" w:hAnsi="Aptos Black"/>
              </w:rPr>
            </w:pPr>
            <w:r w:rsidRPr="003B0A9D">
              <w:rPr>
                <w:rFonts w:ascii="Aptos Black" w:hAnsi="Aptos Black"/>
                <w:color w:val="6C2C91" w:themeColor="accent1"/>
                <w:sz w:val="28"/>
                <w:szCs w:val="36"/>
              </w:rPr>
              <w:t>S</w:t>
            </w:r>
            <w:r w:rsidR="005F3E65">
              <w:rPr>
                <w:rFonts w:ascii="Aptos Black" w:hAnsi="Aptos Black"/>
                <w:color w:val="6C2C91" w:themeColor="accent1"/>
                <w:sz w:val="28"/>
                <w:szCs w:val="36"/>
              </w:rPr>
              <w:t>afon</w:t>
            </w:r>
            <w:r w:rsidRPr="003B0A9D">
              <w:rPr>
                <w:rFonts w:ascii="Aptos Black" w:hAnsi="Aptos Black"/>
                <w:color w:val="6C2C91" w:themeColor="accent1"/>
                <w:sz w:val="28"/>
                <w:szCs w:val="36"/>
              </w:rPr>
              <w:t xml:space="preserve"> </w:t>
            </w:r>
            <w:r>
              <w:rPr>
                <w:rFonts w:ascii="Aptos Black" w:hAnsi="Aptos Black"/>
                <w:color w:val="6C2C91" w:themeColor="accent1"/>
                <w:sz w:val="28"/>
                <w:szCs w:val="36"/>
              </w:rPr>
              <w:t>16</w:t>
            </w:r>
            <w:r w:rsidRPr="003B0A9D">
              <w:rPr>
                <w:rFonts w:ascii="Aptos Black" w:hAnsi="Aptos Black"/>
                <w:color w:val="6C2C91" w:themeColor="accent1"/>
                <w:sz w:val="28"/>
                <w:szCs w:val="36"/>
              </w:rPr>
              <w:t xml:space="preserve">: </w:t>
            </w:r>
            <w:proofErr w:type="spellStart"/>
            <w:r w:rsidR="00D57E92" w:rsidRPr="00D57E92">
              <w:rPr>
                <w:rFonts w:ascii="Aptos Black" w:hAnsi="Aptos Black"/>
                <w:color w:val="6C2C91" w:themeColor="accent1"/>
                <w:sz w:val="28"/>
                <w:szCs w:val="36"/>
              </w:rPr>
              <w:t>Pryderon</w:t>
            </w:r>
            <w:proofErr w:type="spellEnd"/>
            <w:r w:rsidR="00D57E92" w:rsidRPr="00D57E92">
              <w:rPr>
                <w:rFonts w:ascii="Aptos Black" w:hAnsi="Aptos Black"/>
                <w:color w:val="6C2C91" w:themeColor="accent1"/>
                <w:sz w:val="28"/>
                <w:szCs w:val="36"/>
              </w:rPr>
              <w:t xml:space="preserve"> am </w:t>
            </w:r>
            <w:proofErr w:type="spellStart"/>
            <w:r w:rsidR="00D57E92" w:rsidRPr="00D57E92">
              <w:rPr>
                <w:rFonts w:ascii="Aptos Black" w:hAnsi="Aptos Black"/>
                <w:color w:val="6C2C91" w:themeColor="accent1"/>
                <w:sz w:val="28"/>
                <w:szCs w:val="36"/>
              </w:rPr>
              <w:t>unigolion</w:t>
            </w:r>
            <w:proofErr w:type="spellEnd"/>
            <w:r w:rsidR="00D57E92" w:rsidRPr="00D57E92">
              <w:rPr>
                <w:rFonts w:ascii="Aptos Black" w:hAnsi="Aptos Black"/>
                <w:color w:val="6C2C91" w:themeColor="accent1"/>
                <w:sz w:val="28"/>
                <w:szCs w:val="36"/>
              </w:rPr>
              <w:t xml:space="preserve"> </w:t>
            </w:r>
            <w:proofErr w:type="spellStart"/>
            <w:r w:rsidR="00D57E92" w:rsidRPr="00D57E92">
              <w:rPr>
                <w:rFonts w:ascii="Aptos Black" w:hAnsi="Aptos Black"/>
                <w:color w:val="6C2C91" w:themeColor="accent1"/>
                <w:sz w:val="28"/>
                <w:szCs w:val="36"/>
              </w:rPr>
              <w:t>cofrestredig</w:t>
            </w:r>
            <w:proofErr w:type="spellEnd"/>
            <w:r w:rsidR="00D57E92" w:rsidRPr="00D57E92">
              <w:rPr>
                <w:rFonts w:ascii="Aptos Black" w:hAnsi="Aptos Black"/>
                <w:color w:val="6C2C91" w:themeColor="accent1"/>
                <w:sz w:val="28"/>
                <w:szCs w:val="36"/>
              </w:rPr>
              <w:t xml:space="preserve"> – </w:t>
            </w:r>
            <w:proofErr w:type="spellStart"/>
            <w:r w:rsidR="00D57E92" w:rsidRPr="00D57E92">
              <w:rPr>
                <w:rFonts w:ascii="Aptos Black" w:hAnsi="Aptos Black"/>
                <w:color w:val="6C2C91" w:themeColor="accent1"/>
                <w:sz w:val="28"/>
                <w:szCs w:val="36"/>
              </w:rPr>
              <w:t>cefnogaeth</w:t>
            </w:r>
            <w:proofErr w:type="spellEnd"/>
            <w:r w:rsidR="00D57E92" w:rsidRPr="00D57E92">
              <w:rPr>
                <w:rFonts w:ascii="Aptos Black" w:hAnsi="Aptos Black"/>
                <w:color w:val="6C2C91" w:themeColor="accent1"/>
                <w:sz w:val="28"/>
                <w:szCs w:val="36"/>
              </w:rPr>
              <w:t xml:space="preserve"> </w:t>
            </w:r>
            <w:proofErr w:type="spellStart"/>
            <w:r w:rsidR="00D57E92" w:rsidRPr="00D57E92">
              <w:rPr>
                <w:rFonts w:ascii="Aptos Black" w:hAnsi="Aptos Black"/>
                <w:color w:val="6C2C91" w:themeColor="accent1"/>
                <w:sz w:val="28"/>
                <w:szCs w:val="36"/>
              </w:rPr>
              <w:t>i</w:t>
            </w:r>
            <w:proofErr w:type="spellEnd"/>
            <w:r w:rsidR="00D57E92" w:rsidRPr="00D57E92">
              <w:rPr>
                <w:rFonts w:ascii="Aptos Black" w:hAnsi="Aptos Black"/>
                <w:color w:val="6C2C91" w:themeColor="accent1"/>
                <w:sz w:val="28"/>
                <w:szCs w:val="36"/>
              </w:rPr>
              <w:t xml:space="preserve"> bob parti</w:t>
            </w:r>
          </w:p>
        </w:tc>
      </w:tr>
      <w:tr w:rsidR="00C2302C" w14:paraId="12B8231D" w14:textId="77777777" w:rsidTr="006B2CC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637" w:type="dxa"/>
            <w:tcBorders>
              <w:top w:val="none" w:sz="0" w:space="0" w:color="auto"/>
              <w:left w:val="none" w:sz="0" w:space="0" w:color="auto"/>
              <w:bottom w:val="single" w:sz="12" w:space="0" w:color="4B37B5" w:themeColor="accent2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63962938" w14:textId="232B3F7F" w:rsidR="00C2302C" w:rsidRDefault="00A70877" w:rsidP="006B2CC3">
            <w:pPr>
              <w:pStyle w:val="Heading2"/>
              <w:numPr>
                <w:ilvl w:val="0"/>
                <w:numId w:val="0"/>
              </w:numPr>
            </w:pPr>
            <w:proofErr w:type="spellStart"/>
            <w:r w:rsidRPr="00A70877">
              <w:t>Mae’r</w:t>
            </w:r>
            <w:proofErr w:type="spellEnd"/>
            <w:r w:rsidRPr="00A70877">
              <w:t xml:space="preserve"> </w:t>
            </w:r>
            <w:proofErr w:type="spellStart"/>
            <w:r w:rsidRPr="00A70877">
              <w:t>sefydliad</w:t>
            </w:r>
            <w:proofErr w:type="spellEnd"/>
            <w:r w:rsidRPr="00A70877">
              <w:t xml:space="preserve"> </w:t>
            </w:r>
            <w:proofErr w:type="spellStart"/>
            <w:r w:rsidRPr="00A70877">
              <w:t>yn</w:t>
            </w:r>
            <w:proofErr w:type="spellEnd"/>
            <w:r w:rsidRPr="00A70877">
              <w:t xml:space="preserve"> </w:t>
            </w:r>
            <w:proofErr w:type="spellStart"/>
            <w:r w:rsidRPr="00A70877">
              <w:t>rhoi’r</w:t>
            </w:r>
            <w:proofErr w:type="spellEnd"/>
            <w:r w:rsidRPr="00A70877">
              <w:t xml:space="preserve"> </w:t>
            </w:r>
            <w:proofErr w:type="spellStart"/>
            <w:r w:rsidRPr="00A70877">
              <w:t>cymorth</w:t>
            </w:r>
            <w:proofErr w:type="spellEnd"/>
            <w:r w:rsidRPr="00A70877">
              <w:t xml:space="preserve"> </w:t>
            </w:r>
            <w:proofErr w:type="spellStart"/>
            <w:r w:rsidRPr="00A70877">
              <w:t>sydd</w:t>
            </w:r>
            <w:proofErr w:type="spellEnd"/>
            <w:r w:rsidRPr="00A70877">
              <w:t xml:space="preserve"> </w:t>
            </w:r>
            <w:proofErr w:type="spellStart"/>
            <w:r w:rsidRPr="00A70877">
              <w:t>ei</w:t>
            </w:r>
            <w:proofErr w:type="spellEnd"/>
            <w:r w:rsidRPr="00A70877">
              <w:t xml:space="preserve"> </w:t>
            </w:r>
            <w:proofErr w:type="spellStart"/>
            <w:r w:rsidRPr="00A70877">
              <w:t>angen</w:t>
            </w:r>
            <w:proofErr w:type="spellEnd"/>
            <w:r w:rsidRPr="00A70877">
              <w:t xml:space="preserve"> </w:t>
            </w:r>
            <w:proofErr w:type="spellStart"/>
            <w:r w:rsidRPr="00A70877">
              <w:t>ar</w:t>
            </w:r>
            <w:proofErr w:type="spellEnd"/>
            <w:r w:rsidRPr="00A70877">
              <w:t xml:space="preserve"> </w:t>
            </w:r>
            <w:proofErr w:type="spellStart"/>
            <w:r w:rsidRPr="00A70877">
              <w:t>achwynwyr</w:t>
            </w:r>
            <w:proofErr w:type="spellEnd"/>
            <w:r w:rsidRPr="00A70877">
              <w:t xml:space="preserve">, </w:t>
            </w:r>
            <w:proofErr w:type="spellStart"/>
            <w:r w:rsidRPr="00A70877">
              <w:t>tystion</w:t>
            </w:r>
            <w:proofErr w:type="spellEnd"/>
            <w:r w:rsidRPr="00A70877">
              <w:t xml:space="preserve">, ac </w:t>
            </w:r>
            <w:proofErr w:type="spellStart"/>
            <w:r w:rsidRPr="00A70877">
              <w:t>unigolion</w:t>
            </w:r>
            <w:proofErr w:type="spellEnd"/>
            <w:r w:rsidRPr="00A70877">
              <w:t xml:space="preserve"> </w:t>
            </w:r>
            <w:proofErr w:type="spellStart"/>
            <w:r w:rsidRPr="00A70877">
              <w:t>cofrestredig</w:t>
            </w:r>
            <w:proofErr w:type="spellEnd"/>
            <w:r w:rsidRPr="00A70877">
              <w:t xml:space="preserve"> </w:t>
            </w:r>
            <w:proofErr w:type="spellStart"/>
            <w:r w:rsidRPr="00A70877">
              <w:t>sy’n</w:t>
            </w:r>
            <w:proofErr w:type="spellEnd"/>
            <w:r w:rsidRPr="00A70877">
              <w:t xml:space="preserve"> </w:t>
            </w:r>
            <w:proofErr w:type="spellStart"/>
            <w:r w:rsidRPr="00A70877">
              <w:t>ymwneud</w:t>
            </w:r>
            <w:proofErr w:type="spellEnd"/>
            <w:r w:rsidRPr="00A70877">
              <w:t xml:space="preserve"> â </w:t>
            </w:r>
            <w:proofErr w:type="spellStart"/>
            <w:r w:rsidRPr="00A70877">
              <w:t>chwyn</w:t>
            </w:r>
            <w:proofErr w:type="spellEnd"/>
            <w:r w:rsidRPr="00A70877">
              <w:t xml:space="preserve"> </w:t>
            </w:r>
            <w:proofErr w:type="spellStart"/>
            <w:r w:rsidRPr="00A70877">
              <w:t>drwy</w:t>
            </w:r>
            <w:proofErr w:type="spellEnd"/>
            <w:r w:rsidRPr="00A70877">
              <w:t xml:space="preserve"> </w:t>
            </w:r>
            <w:proofErr w:type="spellStart"/>
            <w:r w:rsidRPr="00A70877">
              <w:t>gydol</w:t>
            </w:r>
            <w:proofErr w:type="spellEnd"/>
            <w:r w:rsidRPr="00A70877">
              <w:t xml:space="preserve"> yr </w:t>
            </w:r>
            <w:proofErr w:type="spellStart"/>
            <w:r w:rsidRPr="00A70877">
              <w:t>achos</w:t>
            </w:r>
            <w:proofErr w:type="spellEnd"/>
            <w:r w:rsidRPr="00A70877">
              <w:t xml:space="preserve"> ac </w:t>
            </w:r>
            <w:proofErr w:type="spellStart"/>
            <w:r w:rsidRPr="00A70877">
              <w:t>yn</w:t>
            </w:r>
            <w:proofErr w:type="spellEnd"/>
            <w:r w:rsidRPr="00A70877">
              <w:t xml:space="preserve"> </w:t>
            </w:r>
            <w:proofErr w:type="spellStart"/>
            <w:r w:rsidRPr="00A70877">
              <w:t>rhoi’r</w:t>
            </w:r>
            <w:proofErr w:type="spellEnd"/>
            <w:r w:rsidRPr="00A70877">
              <w:t xml:space="preserve"> </w:t>
            </w:r>
            <w:proofErr w:type="spellStart"/>
            <w:r w:rsidRPr="00A70877">
              <w:t>wybodaeth</w:t>
            </w:r>
            <w:proofErr w:type="spellEnd"/>
            <w:r w:rsidRPr="00A70877">
              <w:t xml:space="preserve"> </w:t>
            </w:r>
            <w:proofErr w:type="spellStart"/>
            <w:r w:rsidRPr="00A70877">
              <w:t>ddiweddaraf</w:t>
            </w:r>
            <w:proofErr w:type="spellEnd"/>
            <w:r w:rsidRPr="00A70877">
              <w:t xml:space="preserve"> </w:t>
            </w:r>
            <w:proofErr w:type="spellStart"/>
            <w:r w:rsidRPr="00A70877">
              <w:t>iddynt</w:t>
            </w:r>
            <w:proofErr w:type="spellEnd"/>
            <w:r w:rsidRPr="00A70877">
              <w:t xml:space="preserve"> am </w:t>
            </w:r>
            <w:proofErr w:type="spellStart"/>
            <w:r w:rsidRPr="00A70877">
              <w:t>ddatblygiad</w:t>
            </w:r>
            <w:proofErr w:type="spellEnd"/>
            <w:r w:rsidRPr="00A70877">
              <w:t xml:space="preserve"> </w:t>
            </w:r>
            <w:proofErr w:type="spellStart"/>
            <w:r w:rsidRPr="00A70877">
              <w:t>achos</w:t>
            </w:r>
            <w:proofErr w:type="spellEnd"/>
            <w:r w:rsidRPr="00A70877">
              <w:t xml:space="preserve"> </w:t>
            </w:r>
            <w:proofErr w:type="spellStart"/>
            <w:r w:rsidRPr="00A70877">
              <w:t>mewn</w:t>
            </w:r>
            <w:proofErr w:type="spellEnd"/>
            <w:r w:rsidRPr="00A70877">
              <w:t xml:space="preserve"> </w:t>
            </w:r>
            <w:proofErr w:type="spellStart"/>
            <w:r w:rsidRPr="00A70877">
              <w:t>ffordd</w:t>
            </w:r>
            <w:proofErr w:type="spellEnd"/>
            <w:r w:rsidRPr="00A70877">
              <w:t xml:space="preserve"> </w:t>
            </w:r>
            <w:proofErr w:type="spellStart"/>
            <w:r w:rsidRPr="00A70877">
              <w:t>sensitif</w:t>
            </w:r>
            <w:proofErr w:type="spellEnd"/>
            <w:r w:rsidRPr="00A70877">
              <w:t xml:space="preserve"> ac </w:t>
            </w:r>
            <w:proofErr w:type="spellStart"/>
            <w:r w:rsidRPr="00A70877">
              <w:t>amserol</w:t>
            </w:r>
            <w:proofErr w:type="spellEnd"/>
            <w:r w:rsidRPr="00A70877">
              <w:t>.</w:t>
            </w:r>
          </w:p>
        </w:tc>
      </w:tr>
    </w:tbl>
    <w:p w14:paraId="3D27CAE1" w14:textId="77777777" w:rsidR="00C2302C" w:rsidRDefault="00C2302C" w:rsidP="00C2302C">
      <w:pPr>
        <w:pStyle w:val="Heading2"/>
        <w:numPr>
          <w:ilvl w:val="0"/>
          <w:numId w:val="0"/>
        </w:numPr>
        <w:ind w:left="680" w:hanging="680"/>
      </w:pPr>
    </w:p>
    <w:p w14:paraId="5EE5A7B5" w14:textId="77777777" w:rsidR="00B533D0" w:rsidRDefault="00B533D0" w:rsidP="00B533D0">
      <w:pPr>
        <w:pStyle w:val="Heading2"/>
        <w:numPr>
          <w:ilvl w:val="0"/>
          <w:numId w:val="0"/>
        </w:numPr>
        <w:ind w:left="680" w:hanging="680"/>
      </w:pPr>
    </w:p>
    <w:tbl>
      <w:tblPr>
        <w:tblStyle w:val="TableGrid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9637"/>
      </w:tblGrid>
      <w:tr w:rsidR="00B533D0" w14:paraId="13871B5D" w14:textId="77777777" w:rsidTr="007152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637" w:type="dxa"/>
            <w:tcBorders>
              <w:bottom w:val="single" w:sz="12" w:space="0" w:color="FFFFFF" w:themeColor="background1"/>
            </w:tcBorders>
            <w:shd w:val="clear" w:color="auto" w:fill="8F2484" w:themeFill="accent3"/>
          </w:tcPr>
          <w:p w14:paraId="2B5FC14B" w14:textId="1F82ACA0" w:rsidR="00B533D0" w:rsidRDefault="00E969DE" w:rsidP="00E969DE">
            <w:pPr>
              <w:pStyle w:val="Heading2"/>
              <w:numPr>
                <w:ilvl w:val="0"/>
                <w:numId w:val="0"/>
              </w:numPr>
              <w:ind w:left="680" w:hanging="680"/>
            </w:pPr>
            <w:proofErr w:type="spellStart"/>
            <w:r w:rsidRPr="00E969DE">
              <w:rPr>
                <w:sz w:val="32"/>
                <w:szCs w:val="40"/>
              </w:rPr>
              <w:t>Achredu</w:t>
            </w:r>
            <w:proofErr w:type="spellEnd"/>
            <w:r w:rsidRPr="00E969DE">
              <w:rPr>
                <w:sz w:val="32"/>
                <w:szCs w:val="40"/>
              </w:rPr>
              <w:t xml:space="preserve"> </w:t>
            </w:r>
            <w:proofErr w:type="spellStart"/>
            <w:r w:rsidRPr="00E969DE">
              <w:rPr>
                <w:sz w:val="32"/>
                <w:szCs w:val="40"/>
              </w:rPr>
              <w:t>cofrestr</w:t>
            </w:r>
            <w:proofErr w:type="spellEnd"/>
            <w:r w:rsidRPr="00E969DE">
              <w:rPr>
                <w:sz w:val="32"/>
                <w:szCs w:val="40"/>
              </w:rPr>
              <w:t xml:space="preserve"> </w:t>
            </w:r>
            <w:proofErr w:type="spellStart"/>
            <w:r w:rsidRPr="00E969DE">
              <w:rPr>
                <w:sz w:val="32"/>
                <w:szCs w:val="40"/>
              </w:rPr>
              <w:t>wirfoddol</w:t>
            </w:r>
            <w:proofErr w:type="spellEnd"/>
            <w:r w:rsidRPr="00E969DE">
              <w:rPr>
                <w:sz w:val="32"/>
                <w:szCs w:val="40"/>
              </w:rPr>
              <w:t xml:space="preserve"> |</w:t>
            </w:r>
            <w:r>
              <w:rPr>
                <w:sz w:val="32"/>
                <w:szCs w:val="40"/>
              </w:rPr>
              <w:t xml:space="preserve"> </w:t>
            </w:r>
            <w:proofErr w:type="spellStart"/>
            <w:r w:rsidRPr="00E969DE">
              <w:rPr>
                <w:sz w:val="32"/>
                <w:szCs w:val="40"/>
              </w:rPr>
              <w:t>Cymhwyster</w:t>
            </w:r>
            <w:proofErr w:type="spellEnd"/>
            <w:r w:rsidRPr="00E969DE">
              <w:rPr>
                <w:sz w:val="32"/>
                <w:szCs w:val="40"/>
              </w:rPr>
              <w:t xml:space="preserve"> a </w:t>
            </w:r>
            <w:proofErr w:type="spellStart"/>
            <w:r w:rsidRPr="00E969DE">
              <w:rPr>
                <w:sz w:val="32"/>
                <w:szCs w:val="40"/>
              </w:rPr>
              <w:t>lles</w:t>
            </w:r>
            <w:proofErr w:type="spellEnd"/>
            <w:r w:rsidRPr="00E969DE">
              <w:rPr>
                <w:sz w:val="32"/>
                <w:szCs w:val="40"/>
              </w:rPr>
              <w:t xml:space="preserve"> y </w:t>
            </w:r>
            <w:proofErr w:type="spellStart"/>
            <w:r w:rsidRPr="00E969DE">
              <w:rPr>
                <w:sz w:val="32"/>
                <w:szCs w:val="40"/>
              </w:rPr>
              <w:t>cyhoedd</w:t>
            </w:r>
            <w:proofErr w:type="spellEnd"/>
          </w:p>
        </w:tc>
      </w:tr>
      <w:tr w:rsidR="00B533D0" w14:paraId="0A150EE5" w14:textId="77777777" w:rsidTr="00EF64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637" w:type="dxa"/>
            <w:tcBorders>
              <w:top w:val="single" w:sz="12" w:space="0" w:color="FFFFFF" w:themeColor="background1"/>
              <w:left w:val="none" w:sz="0" w:space="0" w:color="auto"/>
              <w:bottom w:val="single" w:sz="12" w:space="0" w:color="8F2484" w:themeColor="accent3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0E450D1F" w14:textId="4A5E681F" w:rsidR="00B533D0" w:rsidRDefault="00C542E6" w:rsidP="006B2CC3">
            <w:pPr>
              <w:pStyle w:val="Heading2"/>
              <w:numPr>
                <w:ilvl w:val="0"/>
                <w:numId w:val="0"/>
              </w:numPr>
            </w:pPr>
            <w:proofErr w:type="spellStart"/>
            <w:r w:rsidRPr="00C542E6">
              <w:t>Mae'r</w:t>
            </w:r>
            <w:proofErr w:type="spellEnd"/>
            <w:r w:rsidRPr="00C542E6">
              <w:t xml:space="preserve"> </w:t>
            </w:r>
            <w:proofErr w:type="spellStart"/>
            <w:r w:rsidRPr="00C542E6">
              <w:t>gofrestr</w:t>
            </w:r>
            <w:proofErr w:type="spellEnd"/>
            <w:r w:rsidRPr="00C542E6">
              <w:t xml:space="preserve"> </w:t>
            </w:r>
            <w:proofErr w:type="spellStart"/>
            <w:r w:rsidRPr="00C542E6">
              <w:t>yn</w:t>
            </w:r>
            <w:proofErr w:type="spellEnd"/>
            <w:r w:rsidRPr="00C542E6">
              <w:t xml:space="preserve"> </w:t>
            </w:r>
            <w:proofErr w:type="spellStart"/>
            <w:r w:rsidRPr="00C542E6">
              <w:t>gymwys</w:t>
            </w:r>
            <w:proofErr w:type="spellEnd"/>
            <w:r w:rsidRPr="00C542E6">
              <w:t xml:space="preserve"> </w:t>
            </w:r>
            <w:proofErr w:type="spellStart"/>
            <w:r w:rsidRPr="00C542E6">
              <w:t>i</w:t>
            </w:r>
            <w:proofErr w:type="spellEnd"/>
            <w:r w:rsidRPr="00C542E6">
              <w:t xml:space="preserve"> </w:t>
            </w:r>
            <w:proofErr w:type="spellStart"/>
            <w:r w:rsidRPr="00C542E6">
              <w:t>gael</w:t>
            </w:r>
            <w:proofErr w:type="spellEnd"/>
            <w:r w:rsidRPr="00C542E6">
              <w:t xml:space="preserve"> </w:t>
            </w:r>
            <w:proofErr w:type="spellStart"/>
            <w:r w:rsidRPr="00C542E6">
              <w:t>ei</w:t>
            </w:r>
            <w:proofErr w:type="spellEnd"/>
            <w:r w:rsidRPr="00C542E6">
              <w:t xml:space="preserve"> </w:t>
            </w:r>
            <w:proofErr w:type="spellStart"/>
            <w:r w:rsidRPr="00C542E6">
              <w:t>hachredu</w:t>
            </w:r>
            <w:proofErr w:type="spellEnd"/>
            <w:r w:rsidRPr="00C542E6">
              <w:t xml:space="preserve">, </w:t>
            </w:r>
            <w:proofErr w:type="spellStart"/>
            <w:r w:rsidRPr="00C542E6">
              <w:t>yn</w:t>
            </w:r>
            <w:proofErr w:type="spellEnd"/>
            <w:r w:rsidRPr="00C542E6">
              <w:t xml:space="preserve"> </w:t>
            </w:r>
            <w:proofErr w:type="spellStart"/>
            <w:r w:rsidRPr="00C542E6">
              <w:t>gweithredu'n</w:t>
            </w:r>
            <w:proofErr w:type="spellEnd"/>
            <w:r w:rsidRPr="00C542E6">
              <w:t xml:space="preserve"> </w:t>
            </w:r>
            <w:proofErr w:type="spellStart"/>
            <w:r w:rsidRPr="00C542E6">
              <w:t>gyfreithlon</w:t>
            </w:r>
            <w:proofErr w:type="spellEnd"/>
            <w:r w:rsidRPr="00C542E6">
              <w:t xml:space="preserve">, ac </w:t>
            </w:r>
            <w:proofErr w:type="spellStart"/>
            <w:r w:rsidRPr="00C542E6">
              <w:t>mae</w:t>
            </w:r>
            <w:proofErr w:type="spellEnd"/>
            <w:r w:rsidRPr="00C542E6">
              <w:t xml:space="preserve"> </w:t>
            </w:r>
            <w:proofErr w:type="spellStart"/>
            <w:r w:rsidRPr="00C542E6">
              <w:t>achredu'r</w:t>
            </w:r>
            <w:proofErr w:type="spellEnd"/>
            <w:r w:rsidRPr="00C542E6">
              <w:t xml:space="preserve"> </w:t>
            </w:r>
            <w:proofErr w:type="spellStart"/>
            <w:r w:rsidRPr="00C542E6">
              <w:t>gofrestr</w:t>
            </w:r>
            <w:proofErr w:type="spellEnd"/>
            <w:r w:rsidRPr="00C542E6">
              <w:t xml:space="preserve"> er </w:t>
            </w:r>
            <w:proofErr w:type="spellStart"/>
            <w:r w:rsidRPr="00C542E6">
              <w:t>budd</w:t>
            </w:r>
            <w:proofErr w:type="spellEnd"/>
            <w:r w:rsidRPr="00C542E6">
              <w:t xml:space="preserve"> y </w:t>
            </w:r>
            <w:proofErr w:type="spellStart"/>
            <w:r w:rsidRPr="00C542E6">
              <w:t>cyhoedd</w:t>
            </w:r>
            <w:proofErr w:type="spellEnd"/>
            <w:r w:rsidRPr="00C542E6">
              <w:t>.</w:t>
            </w:r>
          </w:p>
        </w:tc>
      </w:tr>
    </w:tbl>
    <w:p w14:paraId="64E9163F" w14:textId="77777777" w:rsidR="00B533D0" w:rsidRDefault="00B533D0" w:rsidP="00B533D0">
      <w:pPr>
        <w:pStyle w:val="Heading2"/>
        <w:numPr>
          <w:ilvl w:val="0"/>
          <w:numId w:val="0"/>
        </w:numPr>
        <w:ind w:left="680" w:hanging="680"/>
      </w:pPr>
    </w:p>
    <w:p w14:paraId="54BBC764" w14:textId="77777777" w:rsidR="00C2302C" w:rsidRDefault="00C2302C">
      <w:pPr>
        <w:spacing w:after="160" w:line="278" w:lineRule="auto"/>
        <w:rPr>
          <w:rFonts w:eastAsiaTheme="majorEastAsia" w:cstheme="majorBidi"/>
          <w:szCs w:val="32"/>
        </w:rPr>
      </w:pPr>
    </w:p>
    <w:p w14:paraId="38109A7B" w14:textId="77777777" w:rsidR="009B752A" w:rsidRDefault="009B752A">
      <w:pPr>
        <w:spacing w:after="160" w:line="278" w:lineRule="auto"/>
        <w:rPr>
          <w:rFonts w:eastAsiaTheme="majorEastAsia" w:cstheme="majorBidi"/>
          <w:szCs w:val="32"/>
        </w:rPr>
      </w:pPr>
    </w:p>
    <w:p w14:paraId="14D50C61" w14:textId="3CD6C1EE" w:rsidR="00E7170A" w:rsidRPr="004E5A60" w:rsidRDefault="004E5A60" w:rsidP="00E7170A">
      <w:pPr>
        <w:spacing w:after="160" w:line="240" w:lineRule="auto"/>
        <w:rPr>
          <w:rFonts w:ascii="Aptos ExtraBold" w:eastAsiaTheme="majorEastAsia" w:hAnsi="Aptos ExtraBold" w:cstheme="majorBidi"/>
          <w:b/>
          <w:bCs/>
          <w:color w:val="6C2C91" w:themeColor="accent1"/>
          <w:sz w:val="44"/>
          <w:szCs w:val="52"/>
        </w:rPr>
      </w:pPr>
      <w:r w:rsidRPr="004E5A60">
        <w:lastRenderedPageBreak/>
        <w:t xml:space="preserve"> </w:t>
      </w:r>
      <w:proofErr w:type="spellStart"/>
      <w:r w:rsidRPr="004E5A60">
        <w:rPr>
          <w:rFonts w:ascii="Aptos ExtraBold" w:eastAsiaTheme="majorEastAsia" w:hAnsi="Aptos ExtraBold" w:cstheme="majorBidi"/>
          <w:color w:val="6C2C91" w:themeColor="accent1"/>
          <w:sz w:val="44"/>
          <w:szCs w:val="52"/>
        </w:rPr>
        <w:t>Safonau</w:t>
      </w:r>
      <w:proofErr w:type="spellEnd"/>
      <w:r w:rsidRPr="004E5A60">
        <w:rPr>
          <w:rFonts w:ascii="Aptos ExtraBold" w:eastAsiaTheme="majorEastAsia" w:hAnsi="Aptos ExtraBold" w:cstheme="majorBidi"/>
          <w:color w:val="6C2C91" w:themeColor="accent1"/>
          <w:sz w:val="44"/>
          <w:szCs w:val="52"/>
        </w:rPr>
        <w:t xml:space="preserve"> </w:t>
      </w:r>
      <w:proofErr w:type="spellStart"/>
      <w:r w:rsidRPr="004E5A60">
        <w:rPr>
          <w:rFonts w:ascii="Aptos ExtraBold" w:eastAsiaTheme="majorEastAsia" w:hAnsi="Aptos ExtraBold" w:cstheme="majorBidi"/>
          <w:color w:val="6C2C91" w:themeColor="accent1"/>
          <w:sz w:val="44"/>
          <w:szCs w:val="52"/>
        </w:rPr>
        <w:t>Cyfunol</w:t>
      </w:r>
      <w:proofErr w:type="spellEnd"/>
      <w:r w:rsidRPr="004E5A60">
        <w:rPr>
          <w:rFonts w:ascii="Aptos ExtraBold" w:eastAsiaTheme="majorEastAsia" w:hAnsi="Aptos ExtraBold" w:cstheme="majorBidi"/>
          <w:color w:val="6C2C91" w:themeColor="accent1"/>
          <w:sz w:val="44"/>
          <w:szCs w:val="52"/>
        </w:rPr>
        <w:t xml:space="preserve"> </w:t>
      </w:r>
      <w:proofErr w:type="spellStart"/>
      <w:r w:rsidRPr="004E5A60">
        <w:rPr>
          <w:rFonts w:ascii="Aptos ExtraBold" w:eastAsiaTheme="majorEastAsia" w:hAnsi="Aptos ExtraBold" w:cstheme="majorBidi"/>
          <w:color w:val="6C2C91" w:themeColor="accent1"/>
          <w:sz w:val="44"/>
          <w:szCs w:val="52"/>
        </w:rPr>
        <w:t>i</w:t>
      </w:r>
      <w:proofErr w:type="spellEnd"/>
      <w:r w:rsidRPr="004E5A60">
        <w:rPr>
          <w:rFonts w:ascii="Aptos ExtraBold" w:eastAsiaTheme="majorEastAsia" w:hAnsi="Aptos ExtraBold" w:cstheme="majorBidi"/>
          <w:color w:val="6C2C91" w:themeColor="accent1"/>
          <w:sz w:val="44"/>
          <w:szCs w:val="52"/>
        </w:rPr>
        <w:t xml:space="preserve"> </w:t>
      </w:r>
      <w:proofErr w:type="spellStart"/>
      <w:r w:rsidRPr="004E5A60">
        <w:rPr>
          <w:rFonts w:ascii="Aptos ExtraBold" w:eastAsiaTheme="majorEastAsia" w:hAnsi="Aptos ExtraBold" w:cstheme="majorBidi"/>
          <w:color w:val="6C2C91" w:themeColor="accent1"/>
          <w:sz w:val="44"/>
          <w:szCs w:val="52"/>
        </w:rPr>
        <w:t>Reolyddion</w:t>
      </w:r>
      <w:proofErr w:type="spellEnd"/>
      <w:r w:rsidRPr="004E5A60">
        <w:rPr>
          <w:rFonts w:ascii="Aptos ExtraBold" w:eastAsiaTheme="majorEastAsia" w:hAnsi="Aptos ExtraBold" w:cstheme="majorBidi"/>
          <w:color w:val="6C2C91" w:themeColor="accent1"/>
          <w:sz w:val="44"/>
          <w:szCs w:val="52"/>
        </w:rPr>
        <w:t xml:space="preserve"> a </w:t>
      </w:r>
      <w:proofErr w:type="spellStart"/>
      <w:r w:rsidRPr="004E5A60">
        <w:rPr>
          <w:rFonts w:ascii="Aptos ExtraBold" w:eastAsiaTheme="majorEastAsia" w:hAnsi="Aptos ExtraBold" w:cstheme="majorBidi"/>
          <w:color w:val="6C2C91" w:themeColor="accent1"/>
          <w:sz w:val="44"/>
          <w:szCs w:val="52"/>
        </w:rPr>
        <w:t>Chofrestrau</w:t>
      </w:r>
      <w:proofErr w:type="spellEnd"/>
      <w:r w:rsidRPr="004E5A60">
        <w:rPr>
          <w:rFonts w:ascii="Aptos ExtraBold" w:eastAsiaTheme="majorEastAsia" w:hAnsi="Aptos ExtraBold" w:cstheme="majorBidi"/>
          <w:color w:val="6C2C91" w:themeColor="accent1"/>
          <w:sz w:val="44"/>
          <w:szCs w:val="52"/>
        </w:rPr>
        <w:t xml:space="preserve"> </w:t>
      </w:r>
      <w:proofErr w:type="spellStart"/>
      <w:r w:rsidRPr="004E5A60">
        <w:rPr>
          <w:rFonts w:ascii="Aptos ExtraBold" w:eastAsiaTheme="majorEastAsia" w:hAnsi="Aptos ExtraBold" w:cstheme="majorBidi"/>
          <w:color w:val="6C2C91" w:themeColor="accent1"/>
          <w:sz w:val="44"/>
          <w:szCs w:val="52"/>
        </w:rPr>
        <w:t>Achrededig</w:t>
      </w:r>
      <w:proofErr w:type="spellEnd"/>
    </w:p>
    <w:p w14:paraId="1DEBE362" w14:textId="77777777" w:rsidR="00E7170A" w:rsidRDefault="00E7170A" w:rsidP="00E7170A">
      <w:pPr>
        <w:spacing w:after="160" w:line="278" w:lineRule="auto"/>
        <w:rPr>
          <w:rFonts w:eastAsiaTheme="majorEastAsia" w:cstheme="majorBidi"/>
          <w:szCs w:val="32"/>
        </w:rPr>
      </w:pPr>
    </w:p>
    <w:p w14:paraId="4C489604" w14:textId="5703BA24" w:rsidR="00E7170A" w:rsidRPr="00E7170A" w:rsidRDefault="003D2B2F" w:rsidP="00E7170A">
      <w:pPr>
        <w:spacing w:after="160" w:line="278" w:lineRule="auto"/>
        <w:rPr>
          <w:rFonts w:ascii="Aptos ExtraBold" w:eastAsiaTheme="majorEastAsia" w:hAnsi="Aptos ExtraBold" w:cstheme="majorBidi"/>
          <w:color w:val="4B37B5" w:themeColor="accent2"/>
          <w:sz w:val="36"/>
          <w:szCs w:val="44"/>
        </w:rPr>
      </w:pPr>
      <w:proofErr w:type="spellStart"/>
      <w:r w:rsidRPr="003D2B2F">
        <w:rPr>
          <w:rFonts w:ascii="Aptos ExtraBold" w:eastAsiaTheme="majorEastAsia" w:hAnsi="Aptos ExtraBold" w:cstheme="majorBidi"/>
          <w:color w:val="4B37B5" w:themeColor="accent2"/>
          <w:sz w:val="36"/>
          <w:szCs w:val="44"/>
        </w:rPr>
        <w:t>Manylion</w:t>
      </w:r>
      <w:proofErr w:type="spellEnd"/>
    </w:p>
    <w:p w14:paraId="46845CE1" w14:textId="67CDD93B" w:rsidR="009B752A" w:rsidRDefault="003D2B2F" w:rsidP="00E7170A">
      <w:pPr>
        <w:spacing w:after="160" w:line="278" w:lineRule="auto"/>
        <w:rPr>
          <w:rFonts w:eastAsiaTheme="majorEastAsia" w:cstheme="majorBidi"/>
          <w:szCs w:val="32"/>
        </w:rPr>
      </w:pPr>
      <w:proofErr w:type="spellStart"/>
      <w:r w:rsidRPr="003D2B2F">
        <w:rPr>
          <w:rFonts w:eastAsiaTheme="majorEastAsia" w:cstheme="majorBidi"/>
          <w:szCs w:val="32"/>
        </w:rPr>
        <w:t>Mae'r</w:t>
      </w:r>
      <w:proofErr w:type="spellEnd"/>
      <w:r w:rsidRPr="003D2B2F">
        <w:rPr>
          <w:rFonts w:eastAsiaTheme="majorEastAsia" w:cstheme="majorBidi"/>
          <w:szCs w:val="32"/>
        </w:rPr>
        <w:t xml:space="preserve"> </w:t>
      </w:r>
      <w:proofErr w:type="spellStart"/>
      <w:r w:rsidRPr="003D2B2F">
        <w:rPr>
          <w:rFonts w:eastAsiaTheme="majorEastAsia" w:cstheme="majorBidi"/>
          <w:szCs w:val="32"/>
        </w:rPr>
        <w:t>tudalennau</w:t>
      </w:r>
      <w:proofErr w:type="spellEnd"/>
      <w:r w:rsidRPr="003D2B2F">
        <w:rPr>
          <w:rFonts w:eastAsiaTheme="majorEastAsia" w:cstheme="majorBidi"/>
          <w:szCs w:val="32"/>
        </w:rPr>
        <w:t xml:space="preserve"> </w:t>
      </w:r>
      <w:proofErr w:type="spellStart"/>
      <w:r w:rsidRPr="003D2B2F">
        <w:rPr>
          <w:rFonts w:eastAsiaTheme="majorEastAsia" w:cstheme="majorBidi"/>
          <w:szCs w:val="32"/>
        </w:rPr>
        <w:t>canlynol</w:t>
      </w:r>
      <w:proofErr w:type="spellEnd"/>
      <w:r w:rsidRPr="003D2B2F">
        <w:rPr>
          <w:rFonts w:eastAsiaTheme="majorEastAsia" w:cstheme="majorBidi"/>
          <w:szCs w:val="32"/>
        </w:rPr>
        <w:t xml:space="preserve"> </w:t>
      </w:r>
      <w:proofErr w:type="spellStart"/>
      <w:r w:rsidRPr="003D2B2F">
        <w:rPr>
          <w:rFonts w:eastAsiaTheme="majorEastAsia" w:cstheme="majorBidi"/>
          <w:szCs w:val="32"/>
        </w:rPr>
        <w:t>yn</w:t>
      </w:r>
      <w:proofErr w:type="spellEnd"/>
      <w:r w:rsidRPr="003D2B2F">
        <w:rPr>
          <w:rFonts w:eastAsiaTheme="majorEastAsia" w:cstheme="majorBidi"/>
          <w:szCs w:val="32"/>
        </w:rPr>
        <w:t xml:space="preserve"> </w:t>
      </w:r>
      <w:proofErr w:type="spellStart"/>
      <w:r w:rsidRPr="003D2B2F">
        <w:rPr>
          <w:rFonts w:eastAsiaTheme="majorEastAsia" w:cstheme="majorBidi"/>
          <w:szCs w:val="32"/>
        </w:rPr>
        <w:t>rhoi</w:t>
      </w:r>
      <w:proofErr w:type="spellEnd"/>
      <w:r w:rsidRPr="003D2B2F">
        <w:rPr>
          <w:rFonts w:eastAsiaTheme="majorEastAsia" w:cstheme="majorBidi"/>
          <w:szCs w:val="32"/>
        </w:rPr>
        <w:t xml:space="preserve"> </w:t>
      </w:r>
      <w:proofErr w:type="spellStart"/>
      <w:r w:rsidRPr="003D2B2F">
        <w:rPr>
          <w:rFonts w:eastAsiaTheme="majorEastAsia" w:cstheme="majorBidi"/>
          <w:szCs w:val="32"/>
        </w:rPr>
        <w:t>manylion</w:t>
      </w:r>
      <w:proofErr w:type="spellEnd"/>
      <w:r w:rsidRPr="003D2B2F">
        <w:rPr>
          <w:rFonts w:eastAsiaTheme="majorEastAsia" w:cstheme="majorBidi"/>
          <w:szCs w:val="32"/>
        </w:rPr>
        <w:t xml:space="preserve"> </w:t>
      </w:r>
      <w:proofErr w:type="spellStart"/>
      <w:r w:rsidRPr="003D2B2F">
        <w:rPr>
          <w:rFonts w:eastAsiaTheme="majorEastAsia" w:cstheme="majorBidi"/>
          <w:szCs w:val="32"/>
        </w:rPr>
        <w:t>ar</w:t>
      </w:r>
      <w:proofErr w:type="spellEnd"/>
      <w:r w:rsidRPr="003D2B2F">
        <w:rPr>
          <w:rFonts w:eastAsiaTheme="majorEastAsia" w:cstheme="majorBidi"/>
          <w:szCs w:val="32"/>
        </w:rPr>
        <w:t xml:space="preserve"> </w:t>
      </w:r>
      <w:proofErr w:type="spellStart"/>
      <w:r w:rsidRPr="003D2B2F">
        <w:rPr>
          <w:rFonts w:eastAsiaTheme="majorEastAsia" w:cstheme="majorBidi"/>
          <w:szCs w:val="32"/>
        </w:rPr>
        <w:t>ein</w:t>
      </w:r>
      <w:proofErr w:type="spellEnd"/>
      <w:r w:rsidRPr="003D2B2F">
        <w:rPr>
          <w:rFonts w:eastAsiaTheme="majorEastAsia" w:cstheme="majorBidi"/>
          <w:szCs w:val="32"/>
        </w:rPr>
        <w:t xml:space="preserve"> </w:t>
      </w:r>
      <w:proofErr w:type="spellStart"/>
      <w:r w:rsidRPr="003D2B2F">
        <w:rPr>
          <w:rFonts w:eastAsiaTheme="majorEastAsia" w:cstheme="majorBidi"/>
          <w:szCs w:val="32"/>
        </w:rPr>
        <w:t>safonau</w:t>
      </w:r>
      <w:proofErr w:type="spellEnd"/>
      <w:r w:rsidRPr="003D2B2F">
        <w:rPr>
          <w:rFonts w:eastAsiaTheme="majorEastAsia" w:cstheme="majorBidi"/>
          <w:szCs w:val="32"/>
        </w:rPr>
        <w:t xml:space="preserve"> </w:t>
      </w:r>
      <w:proofErr w:type="spellStart"/>
      <w:r w:rsidRPr="003D2B2F">
        <w:rPr>
          <w:rFonts w:eastAsiaTheme="majorEastAsia" w:cstheme="majorBidi"/>
          <w:szCs w:val="32"/>
        </w:rPr>
        <w:t>cyfun</w:t>
      </w:r>
      <w:proofErr w:type="spellEnd"/>
      <w:r w:rsidRPr="003D2B2F">
        <w:rPr>
          <w:rFonts w:eastAsiaTheme="majorEastAsia" w:cstheme="majorBidi"/>
          <w:szCs w:val="32"/>
        </w:rPr>
        <w:t xml:space="preserve"> </w:t>
      </w:r>
      <w:proofErr w:type="spellStart"/>
      <w:r w:rsidRPr="003D2B2F">
        <w:rPr>
          <w:rFonts w:eastAsiaTheme="majorEastAsia" w:cstheme="majorBidi"/>
          <w:szCs w:val="32"/>
        </w:rPr>
        <w:t>ar</w:t>
      </w:r>
      <w:proofErr w:type="spellEnd"/>
      <w:r w:rsidRPr="003D2B2F">
        <w:rPr>
          <w:rFonts w:eastAsiaTheme="majorEastAsia" w:cstheme="majorBidi"/>
          <w:szCs w:val="32"/>
        </w:rPr>
        <w:t xml:space="preserve"> </w:t>
      </w:r>
      <w:proofErr w:type="spellStart"/>
      <w:r w:rsidRPr="003D2B2F">
        <w:rPr>
          <w:rFonts w:eastAsiaTheme="majorEastAsia" w:cstheme="majorBidi"/>
          <w:szCs w:val="32"/>
        </w:rPr>
        <w:t>gyfer</w:t>
      </w:r>
      <w:proofErr w:type="spellEnd"/>
      <w:r w:rsidRPr="003D2B2F">
        <w:rPr>
          <w:rFonts w:eastAsiaTheme="majorEastAsia" w:cstheme="majorBidi"/>
          <w:szCs w:val="32"/>
        </w:rPr>
        <w:t xml:space="preserve"> </w:t>
      </w:r>
      <w:proofErr w:type="spellStart"/>
      <w:r w:rsidRPr="003D2B2F">
        <w:rPr>
          <w:rFonts w:eastAsiaTheme="majorEastAsia" w:cstheme="majorBidi"/>
          <w:szCs w:val="32"/>
        </w:rPr>
        <w:t>Rheolyddion</w:t>
      </w:r>
      <w:proofErr w:type="spellEnd"/>
      <w:r w:rsidRPr="003D2B2F">
        <w:rPr>
          <w:rFonts w:eastAsiaTheme="majorEastAsia" w:cstheme="majorBidi"/>
          <w:szCs w:val="32"/>
        </w:rPr>
        <w:t xml:space="preserve"> a </w:t>
      </w:r>
      <w:proofErr w:type="spellStart"/>
      <w:r w:rsidRPr="003D2B2F">
        <w:rPr>
          <w:rFonts w:eastAsiaTheme="majorEastAsia" w:cstheme="majorBidi"/>
          <w:szCs w:val="32"/>
        </w:rPr>
        <w:t>Chofrestrau</w:t>
      </w:r>
      <w:proofErr w:type="spellEnd"/>
      <w:r w:rsidRPr="003D2B2F">
        <w:rPr>
          <w:rFonts w:eastAsiaTheme="majorEastAsia" w:cstheme="majorBidi"/>
          <w:szCs w:val="32"/>
        </w:rPr>
        <w:t xml:space="preserve"> </w:t>
      </w:r>
      <w:proofErr w:type="spellStart"/>
      <w:r w:rsidRPr="003D2B2F">
        <w:rPr>
          <w:rFonts w:eastAsiaTheme="majorEastAsia" w:cstheme="majorBidi"/>
          <w:szCs w:val="32"/>
        </w:rPr>
        <w:t>Achrededig</w:t>
      </w:r>
      <w:proofErr w:type="spellEnd"/>
      <w:r w:rsidRPr="003D2B2F">
        <w:rPr>
          <w:rFonts w:eastAsiaTheme="majorEastAsia" w:cstheme="majorBidi"/>
          <w:szCs w:val="32"/>
        </w:rPr>
        <w:t xml:space="preserve">. </w:t>
      </w:r>
      <w:proofErr w:type="spellStart"/>
      <w:r w:rsidRPr="003D2B2F">
        <w:rPr>
          <w:rFonts w:eastAsiaTheme="majorEastAsia" w:cstheme="majorBidi"/>
          <w:szCs w:val="32"/>
        </w:rPr>
        <w:t>Wedi'i</w:t>
      </w:r>
      <w:proofErr w:type="spellEnd"/>
      <w:r w:rsidRPr="003D2B2F">
        <w:rPr>
          <w:rFonts w:eastAsiaTheme="majorEastAsia" w:cstheme="majorBidi"/>
          <w:szCs w:val="32"/>
        </w:rPr>
        <w:t xml:space="preserve"> </w:t>
      </w:r>
      <w:proofErr w:type="spellStart"/>
      <w:r w:rsidRPr="003D2B2F">
        <w:rPr>
          <w:rFonts w:eastAsiaTheme="majorEastAsia" w:cstheme="majorBidi"/>
          <w:szCs w:val="32"/>
        </w:rPr>
        <w:t>gynnwys</w:t>
      </w:r>
      <w:proofErr w:type="spellEnd"/>
      <w:r w:rsidRPr="003D2B2F">
        <w:rPr>
          <w:rFonts w:eastAsiaTheme="majorEastAsia" w:cstheme="majorBidi"/>
          <w:szCs w:val="32"/>
        </w:rPr>
        <w:t xml:space="preserve"> </w:t>
      </w:r>
      <w:proofErr w:type="spellStart"/>
      <w:r w:rsidRPr="003D2B2F">
        <w:rPr>
          <w:rFonts w:eastAsiaTheme="majorEastAsia" w:cstheme="majorBidi"/>
          <w:szCs w:val="32"/>
        </w:rPr>
        <w:t>ar</w:t>
      </w:r>
      <w:proofErr w:type="spellEnd"/>
      <w:r w:rsidRPr="003D2B2F">
        <w:rPr>
          <w:rFonts w:eastAsiaTheme="majorEastAsia" w:cstheme="majorBidi"/>
          <w:szCs w:val="32"/>
        </w:rPr>
        <w:t xml:space="preserve"> y </w:t>
      </w:r>
      <w:proofErr w:type="spellStart"/>
      <w:r w:rsidRPr="003D2B2F">
        <w:rPr>
          <w:rFonts w:eastAsiaTheme="majorEastAsia" w:cstheme="majorBidi"/>
          <w:szCs w:val="32"/>
        </w:rPr>
        <w:t>diwedd</w:t>
      </w:r>
      <w:proofErr w:type="spellEnd"/>
      <w:r w:rsidRPr="003D2B2F">
        <w:rPr>
          <w:rFonts w:eastAsiaTheme="majorEastAsia" w:cstheme="majorBidi"/>
          <w:szCs w:val="32"/>
        </w:rPr>
        <w:t xml:space="preserve"> </w:t>
      </w:r>
      <w:proofErr w:type="spellStart"/>
      <w:r w:rsidRPr="003D2B2F">
        <w:rPr>
          <w:rFonts w:eastAsiaTheme="majorEastAsia" w:cstheme="majorBidi"/>
          <w:szCs w:val="32"/>
        </w:rPr>
        <w:t>mae'r</w:t>
      </w:r>
      <w:proofErr w:type="spellEnd"/>
      <w:r w:rsidRPr="003D2B2F">
        <w:rPr>
          <w:rFonts w:eastAsiaTheme="majorEastAsia" w:cstheme="majorBidi"/>
          <w:szCs w:val="32"/>
        </w:rPr>
        <w:t xml:space="preserve"> Safon </w:t>
      </w:r>
      <w:proofErr w:type="spellStart"/>
      <w:r w:rsidRPr="003D2B2F">
        <w:rPr>
          <w:rFonts w:eastAsiaTheme="majorEastAsia" w:cstheme="majorBidi"/>
          <w:szCs w:val="32"/>
        </w:rPr>
        <w:t>Cymhwysedd</w:t>
      </w:r>
      <w:proofErr w:type="spellEnd"/>
      <w:r w:rsidRPr="003D2B2F">
        <w:rPr>
          <w:rFonts w:eastAsiaTheme="majorEastAsia" w:cstheme="majorBidi"/>
          <w:szCs w:val="32"/>
        </w:rPr>
        <w:t xml:space="preserve"> a Budd y Cyhoedd </w:t>
      </w:r>
      <w:proofErr w:type="spellStart"/>
      <w:r w:rsidRPr="003D2B2F">
        <w:rPr>
          <w:rFonts w:eastAsiaTheme="majorEastAsia" w:cstheme="majorBidi"/>
          <w:szCs w:val="32"/>
        </w:rPr>
        <w:t>sy'n</w:t>
      </w:r>
      <w:proofErr w:type="spellEnd"/>
      <w:r w:rsidRPr="003D2B2F">
        <w:rPr>
          <w:rFonts w:eastAsiaTheme="majorEastAsia" w:cstheme="majorBidi"/>
          <w:szCs w:val="32"/>
        </w:rPr>
        <w:t xml:space="preserve"> </w:t>
      </w:r>
      <w:proofErr w:type="spellStart"/>
      <w:r w:rsidRPr="003D2B2F">
        <w:rPr>
          <w:rFonts w:eastAsiaTheme="majorEastAsia" w:cstheme="majorBidi"/>
          <w:szCs w:val="32"/>
        </w:rPr>
        <w:t>berthnasol</w:t>
      </w:r>
      <w:proofErr w:type="spellEnd"/>
      <w:r w:rsidRPr="003D2B2F">
        <w:rPr>
          <w:rFonts w:eastAsiaTheme="majorEastAsia" w:cstheme="majorBidi"/>
          <w:szCs w:val="32"/>
        </w:rPr>
        <w:t xml:space="preserve"> </w:t>
      </w:r>
      <w:proofErr w:type="spellStart"/>
      <w:r w:rsidRPr="003D2B2F">
        <w:rPr>
          <w:rFonts w:eastAsiaTheme="majorEastAsia" w:cstheme="majorBidi"/>
          <w:szCs w:val="32"/>
        </w:rPr>
        <w:t>i'r</w:t>
      </w:r>
      <w:proofErr w:type="spellEnd"/>
      <w:r w:rsidRPr="003D2B2F">
        <w:rPr>
          <w:rFonts w:eastAsiaTheme="majorEastAsia" w:cstheme="majorBidi"/>
          <w:szCs w:val="32"/>
        </w:rPr>
        <w:t xml:space="preserve"> </w:t>
      </w:r>
      <w:proofErr w:type="spellStart"/>
      <w:r w:rsidRPr="003D2B2F">
        <w:rPr>
          <w:rFonts w:eastAsiaTheme="majorEastAsia" w:cstheme="majorBidi"/>
          <w:szCs w:val="32"/>
        </w:rPr>
        <w:t>Cofrestrau</w:t>
      </w:r>
      <w:proofErr w:type="spellEnd"/>
      <w:r w:rsidRPr="003D2B2F">
        <w:rPr>
          <w:rFonts w:eastAsiaTheme="majorEastAsia" w:cstheme="majorBidi"/>
          <w:szCs w:val="32"/>
        </w:rPr>
        <w:t xml:space="preserve"> </w:t>
      </w:r>
      <w:proofErr w:type="spellStart"/>
      <w:r w:rsidRPr="003D2B2F">
        <w:rPr>
          <w:rFonts w:eastAsiaTheme="majorEastAsia" w:cstheme="majorBidi"/>
          <w:szCs w:val="32"/>
        </w:rPr>
        <w:t>Achrededig</w:t>
      </w:r>
      <w:proofErr w:type="spellEnd"/>
      <w:r w:rsidRPr="003D2B2F">
        <w:rPr>
          <w:rFonts w:eastAsiaTheme="majorEastAsia" w:cstheme="majorBidi"/>
          <w:szCs w:val="32"/>
        </w:rPr>
        <w:t xml:space="preserve"> </w:t>
      </w:r>
      <w:proofErr w:type="spellStart"/>
      <w:r w:rsidRPr="003D2B2F">
        <w:rPr>
          <w:rFonts w:eastAsiaTheme="majorEastAsia" w:cstheme="majorBidi"/>
          <w:szCs w:val="32"/>
        </w:rPr>
        <w:t>yn</w:t>
      </w:r>
      <w:proofErr w:type="spellEnd"/>
      <w:r w:rsidRPr="003D2B2F">
        <w:rPr>
          <w:rFonts w:eastAsiaTheme="majorEastAsia" w:cstheme="majorBidi"/>
          <w:szCs w:val="32"/>
        </w:rPr>
        <w:t xml:space="preserve"> </w:t>
      </w:r>
      <w:proofErr w:type="spellStart"/>
      <w:r w:rsidRPr="003D2B2F">
        <w:rPr>
          <w:rFonts w:eastAsiaTheme="majorEastAsia" w:cstheme="majorBidi"/>
          <w:szCs w:val="32"/>
        </w:rPr>
        <w:t>unig</w:t>
      </w:r>
      <w:proofErr w:type="spellEnd"/>
      <w:r w:rsidRPr="003D2B2F">
        <w:rPr>
          <w:rFonts w:eastAsiaTheme="majorEastAsia" w:cstheme="majorBidi"/>
          <w:szCs w:val="32"/>
        </w:rPr>
        <w:t>.</w:t>
      </w:r>
    </w:p>
    <w:p w14:paraId="5C0AEE58" w14:textId="1ECD5A27" w:rsidR="00F70292" w:rsidRDefault="00F70292" w:rsidP="00F70292">
      <w:pPr>
        <w:pStyle w:val="Heading2"/>
        <w:numPr>
          <w:ilvl w:val="0"/>
          <w:numId w:val="0"/>
        </w:numPr>
        <w:ind w:left="680" w:hanging="680"/>
      </w:pPr>
    </w:p>
    <w:tbl>
      <w:tblPr>
        <w:tblStyle w:val="TableGrid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9637"/>
      </w:tblGrid>
      <w:tr w:rsidR="00F70292" w14:paraId="3D134DE7" w14:textId="77777777" w:rsidTr="006B2C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637" w:type="dxa"/>
            <w:tcBorders>
              <w:bottom w:val="single" w:sz="12" w:space="0" w:color="FFFFFF" w:themeColor="background1"/>
            </w:tcBorders>
            <w:shd w:val="clear" w:color="auto" w:fill="4B37B5" w:themeFill="accent2"/>
          </w:tcPr>
          <w:p w14:paraId="2A669949" w14:textId="76E66E18" w:rsidR="00F70292" w:rsidRDefault="00F70292" w:rsidP="006B2CC3">
            <w:pPr>
              <w:pStyle w:val="Heading2"/>
              <w:numPr>
                <w:ilvl w:val="0"/>
                <w:numId w:val="0"/>
              </w:numPr>
            </w:pPr>
            <w:proofErr w:type="spellStart"/>
            <w:r w:rsidRPr="00DF2A71">
              <w:rPr>
                <w:sz w:val="32"/>
                <w:szCs w:val="40"/>
              </w:rPr>
              <w:t>Categor</w:t>
            </w:r>
            <w:r w:rsidR="00D74065">
              <w:rPr>
                <w:sz w:val="32"/>
                <w:szCs w:val="40"/>
              </w:rPr>
              <w:t>i</w:t>
            </w:r>
            <w:proofErr w:type="spellEnd"/>
            <w:r w:rsidRPr="00DF2A71">
              <w:rPr>
                <w:sz w:val="32"/>
                <w:szCs w:val="40"/>
              </w:rPr>
              <w:t xml:space="preserve">: </w:t>
            </w:r>
            <w:proofErr w:type="spellStart"/>
            <w:r w:rsidR="000E7469" w:rsidRPr="000E7469">
              <w:rPr>
                <w:sz w:val="32"/>
                <w:szCs w:val="40"/>
              </w:rPr>
              <w:t>Llywodraethu</w:t>
            </w:r>
            <w:proofErr w:type="spellEnd"/>
          </w:p>
        </w:tc>
      </w:tr>
      <w:tr w:rsidR="00F70292" w14:paraId="2AFEF796" w14:textId="77777777" w:rsidTr="009446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637" w:type="dxa"/>
            <w:tcBorders>
              <w:top w:val="single" w:sz="12" w:space="0" w:color="FFFFFF" w:themeColor="background1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D9D4F2" w:themeFill="accent2" w:themeFillTint="33"/>
          </w:tcPr>
          <w:p w14:paraId="28A05C3A" w14:textId="0B828B04" w:rsidR="00F70292" w:rsidRPr="003B0A9D" w:rsidRDefault="00871096" w:rsidP="006B2CC3">
            <w:pPr>
              <w:pStyle w:val="Heading2"/>
              <w:numPr>
                <w:ilvl w:val="0"/>
                <w:numId w:val="0"/>
              </w:numPr>
              <w:rPr>
                <w:rFonts w:ascii="Aptos Black" w:hAnsi="Aptos Black"/>
              </w:rPr>
            </w:pPr>
            <w:r w:rsidRPr="003B0A9D">
              <w:rPr>
                <w:rFonts w:ascii="Aptos Black" w:hAnsi="Aptos Black"/>
                <w:color w:val="6C2C91" w:themeColor="accent1"/>
                <w:sz w:val="28"/>
                <w:szCs w:val="36"/>
              </w:rPr>
              <w:t>S</w:t>
            </w:r>
            <w:r>
              <w:rPr>
                <w:rFonts w:ascii="Aptos Black" w:hAnsi="Aptos Black"/>
                <w:color w:val="6C2C91" w:themeColor="accent1"/>
                <w:sz w:val="28"/>
                <w:szCs w:val="36"/>
              </w:rPr>
              <w:t>afon</w:t>
            </w:r>
            <w:r w:rsidRPr="003B0A9D">
              <w:rPr>
                <w:rFonts w:ascii="Aptos Black" w:hAnsi="Aptos Black"/>
                <w:color w:val="6C2C91" w:themeColor="accent1"/>
                <w:sz w:val="28"/>
                <w:szCs w:val="36"/>
              </w:rPr>
              <w:t xml:space="preserve"> </w:t>
            </w:r>
            <w:r w:rsidR="00F70292" w:rsidRPr="003B0A9D">
              <w:rPr>
                <w:rFonts w:ascii="Aptos Black" w:hAnsi="Aptos Black"/>
                <w:color w:val="6C2C91" w:themeColor="accent1"/>
                <w:sz w:val="28"/>
                <w:szCs w:val="36"/>
              </w:rPr>
              <w:t xml:space="preserve">1: </w:t>
            </w:r>
            <w:proofErr w:type="spellStart"/>
            <w:r w:rsidR="000E7469" w:rsidRPr="000E7469">
              <w:rPr>
                <w:rFonts w:ascii="Aptos Black" w:hAnsi="Aptos Black"/>
                <w:color w:val="6C2C91" w:themeColor="accent1"/>
                <w:sz w:val="28"/>
                <w:szCs w:val="36"/>
              </w:rPr>
              <w:t>Llywodraethu</w:t>
            </w:r>
            <w:proofErr w:type="spellEnd"/>
            <w:r w:rsidR="000E7469">
              <w:rPr>
                <w:rFonts w:ascii="Aptos Black" w:hAnsi="Aptos Black"/>
                <w:color w:val="6C2C91" w:themeColor="accent1"/>
                <w:sz w:val="28"/>
                <w:szCs w:val="36"/>
              </w:rPr>
              <w:t xml:space="preserve"> d</w:t>
            </w:r>
            <w:r w:rsidR="00291DCC">
              <w:rPr>
                <w:rFonts w:ascii="Aptos Black" w:hAnsi="Aptos Black"/>
                <w:color w:val="6C2C91" w:themeColor="accent1"/>
                <w:sz w:val="28"/>
                <w:szCs w:val="36"/>
              </w:rPr>
              <w:t>a</w:t>
            </w:r>
          </w:p>
        </w:tc>
      </w:tr>
      <w:tr w:rsidR="00F70292" w14:paraId="799F27D4" w14:textId="77777777" w:rsidTr="009446B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637" w:type="dxa"/>
            <w:tcBorders>
              <w:top w:val="none" w:sz="0" w:space="0" w:color="auto"/>
              <w:left w:val="none" w:sz="0" w:space="0" w:color="auto"/>
              <w:bottom w:val="single" w:sz="4" w:space="0" w:color="4B37B5" w:themeColor="accent2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576D98B5" w14:textId="6CE701EF" w:rsidR="00E46D5F" w:rsidRPr="00D74065" w:rsidRDefault="00D74065" w:rsidP="00D74065">
            <w:pPr>
              <w:pStyle w:val="Heading3"/>
              <w:spacing w:before="157"/>
              <w:rPr>
                <w:rFonts w:ascii="Aptos SemiBold" w:hAnsi="Aptos SemiBold"/>
                <w:color w:val="6C2C91" w:themeColor="accent1"/>
                <w:sz w:val="28"/>
                <w:szCs w:val="28"/>
              </w:rPr>
            </w:pPr>
            <w:r w:rsidRPr="00E4219A">
              <w:rPr>
                <w:rFonts w:ascii="Aptos SemiBold" w:hAnsi="Aptos SemiBold"/>
                <w:color w:val="6C2C91" w:themeColor="accent1"/>
                <w:sz w:val="28"/>
                <w:szCs w:val="28"/>
              </w:rPr>
              <w:t xml:space="preserve">Beth </w:t>
            </w:r>
            <w:proofErr w:type="spellStart"/>
            <w:r w:rsidRPr="00E4219A">
              <w:rPr>
                <w:rFonts w:ascii="Aptos SemiBold" w:hAnsi="Aptos SemiBold"/>
                <w:color w:val="6C2C91" w:themeColor="accent1"/>
                <w:sz w:val="28"/>
                <w:szCs w:val="28"/>
              </w:rPr>
              <w:t>ydyn</w:t>
            </w:r>
            <w:proofErr w:type="spellEnd"/>
            <w:r w:rsidRPr="00E4219A">
              <w:rPr>
                <w:rFonts w:ascii="Aptos SemiBold" w:hAnsi="Aptos SemiBold"/>
                <w:color w:val="6C2C91" w:themeColor="accent1"/>
                <w:sz w:val="28"/>
                <w:szCs w:val="28"/>
              </w:rPr>
              <w:t xml:space="preserve"> </w:t>
            </w:r>
            <w:proofErr w:type="spellStart"/>
            <w:r w:rsidRPr="00E4219A">
              <w:rPr>
                <w:rFonts w:ascii="Aptos SemiBold" w:hAnsi="Aptos SemiBold"/>
                <w:color w:val="6C2C91" w:themeColor="accent1"/>
                <w:sz w:val="28"/>
                <w:szCs w:val="28"/>
              </w:rPr>
              <w:t>ni'n</w:t>
            </w:r>
            <w:proofErr w:type="spellEnd"/>
            <w:r w:rsidRPr="00E4219A">
              <w:rPr>
                <w:rFonts w:ascii="Aptos SemiBold" w:hAnsi="Aptos SemiBold"/>
                <w:color w:val="6C2C91" w:themeColor="accent1"/>
                <w:sz w:val="28"/>
                <w:szCs w:val="28"/>
              </w:rPr>
              <w:t xml:space="preserve"> </w:t>
            </w:r>
            <w:proofErr w:type="spellStart"/>
            <w:r w:rsidRPr="00E4219A">
              <w:rPr>
                <w:rFonts w:ascii="Aptos SemiBold" w:hAnsi="Aptos SemiBold"/>
                <w:color w:val="6C2C91" w:themeColor="accent1"/>
                <w:sz w:val="28"/>
                <w:szCs w:val="28"/>
              </w:rPr>
              <w:t>ei</w:t>
            </w:r>
            <w:proofErr w:type="spellEnd"/>
            <w:r w:rsidRPr="00E4219A">
              <w:rPr>
                <w:rFonts w:ascii="Aptos SemiBold" w:hAnsi="Aptos SemiBold"/>
                <w:color w:val="6C2C91" w:themeColor="accent1"/>
                <w:sz w:val="28"/>
                <w:szCs w:val="28"/>
              </w:rPr>
              <w:t xml:space="preserve"> </w:t>
            </w:r>
            <w:proofErr w:type="spellStart"/>
            <w:r w:rsidRPr="00E4219A">
              <w:rPr>
                <w:rFonts w:ascii="Aptos SemiBold" w:hAnsi="Aptos SemiBold"/>
                <w:color w:val="6C2C91" w:themeColor="accent1"/>
                <w:sz w:val="28"/>
                <w:szCs w:val="28"/>
              </w:rPr>
              <w:t>ddisgwyl</w:t>
            </w:r>
            <w:proofErr w:type="spellEnd"/>
          </w:p>
          <w:p w14:paraId="126CF928" w14:textId="2E56B7F9" w:rsidR="00F70292" w:rsidRDefault="00D33CA0" w:rsidP="00C47C63">
            <w:pPr>
              <w:pStyle w:val="Heading2"/>
              <w:numPr>
                <w:ilvl w:val="0"/>
                <w:numId w:val="0"/>
              </w:numPr>
            </w:pPr>
            <w:proofErr w:type="spellStart"/>
            <w:r w:rsidRPr="00D33CA0">
              <w:t>Mae'r</w:t>
            </w:r>
            <w:proofErr w:type="spellEnd"/>
            <w:r w:rsidRPr="00D33CA0">
              <w:t xml:space="preserve"> </w:t>
            </w:r>
            <w:proofErr w:type="spellStart"/>
            <w:r w:rsidRPr="00D33CA0">
              <w:t>corff</w:t>
            </w:r>
            <w:proofErr w:type="spellEnd"/>
            <w:r w:rsidRPr="00D33CA0">
              <w:t xml:space="preserve"> </w:t>
            </w:r>
            <w:proofErr w:type="spellStart"/>
            <w:r w:rsidRPr="00D33CA0">
              <w:t>llywodraethu</w:t>
            </w:r>
            <w:proofErr w:type="spellEnd"/>
            <w:r w:rsidRPr="00D33CA0">
              <w:t xml:space="preserve"> ac </w:t>
            </w:r>
            <w:proofErr w:type="spellStart"/>
            <w:r w:rsidRPr="00D33CA0">
              <w:t>uwch</w:t>
            </w:r>
            <w:proofErr w:type="spellEnd"/>
            <w:r w:rsidRPr="00D33CA0">
              <w:t xml:space="preserve"> </w:t>
            </w:r>
            <w:proofErr w:type="spellStart"/>
            <w:r w:rsidRPr="00D33CA0">
              <w:t>arweinwyr</w:t>
            </w:r>
            <w:proofErr w:type="spellEnd"/>
            <w:r w:rsidRPr="00D33CA0">
              <w:t xml:space="preserve"> </w:t>
            </w:r>
            <w:proofErr w:type="spellStart"/>
            <w:r w:rsidRPr="00D33CA0">
              <w:t>yn</w:t>
            </w:r>
            <w:proofErr w:type="spellEnd"/>
            <w:r w:rsidRPr="00D33CA0">
              <w:t xml:space="preserve"> </w:t>
            </w:r>
            <w:proofErr w:type="spellStart"/>
            <w:r w:rsidRPr="00D33CA0">
              <w:t>rhoi</w:t>
            </w:r>
            <w:proofErr w:type="spellEnd"/>
            <w:r w:rsidRPr="00D33CA0">
              <w:t xml:space="preserve"> </w:t>
            </w:r>
            <w:proofErr w:type="spellStart"/>
            <w:r w:rsidRPr="00D33CA0">
              <w:t>trefniadau</w:t>
            </w:r>
            <w:proofErr w:type="spellEnd"/>
            <w:r w:rsidRPr="00D33CA0">
              <w:t xml:space="preserve"> </w:t>
            </w:r>
            <w:proofErr w:type="spellStart"/>
            <w:r w:rsidRPr="00D33CA0">
              <w:t>ar</w:t>
            </w:r>
            <w:proofErr w:type="spellEnd"/>
            <w:r w:rsidRPr="00D33CA0">
              <w:t xml:space="preserve"> </w:t>
            </w:r>
            <w:proofErr w:type="spellStart"/>
            <w:r w:rsidRPr="00D33CA0">
              <w:t>waith</w:t>
            </w:r>
            <w:proofErr w:type="spellEnd"/>
            <w:r w:rsidRPr="00D33CA0">
              <w:t xml:space="preserve"> </w:t>
            </w:r>
            <w:proofErr w:type="spellStart"/>
            <w:r w:rsidRPr="00D33CA0">
              <w:t>i'r</w:t>
            </w:r>
            <w:proofErr w:type="spellEnd"/>
            <w:r w:rsidRPr="00D33CA0">
              <w:t xml:space="preserve"> </w:t>
            </w:r>
            <w:proofErr w:type="spellStart"/>
            <w:r w:rsidRPr="00D33CA0">
              <w:t>sefydliad</w:t>
            </w:r>
            <w:proofErr w:type="spellEnd"/>
            <w:r w:rsidRPr="00D33CA0">
              <w:t xml:space="preserve"> </w:t>
            </w:r>
            <w:proofErr w:type="spellStart"/>
            <w:r w:rsidRPr="00D33CA0">
              <w:t>amddiffyn</w:t>
            </w:r>
            <w:proofErr w:type="spellEnd"/>
            <w:r w:rsidRPr="00D33CA0">
              <w:t xml:space="preserve"> y </w:t>
            </w:r>
            <w:proofErr w:type="spellStart"/>
            <w:r w:rsidRPr="00D33CA0">
              <w:t>cyhoedd</w:t>
            </w:r>
            <w:proofErr w:type="spellEnd"/>
            <w:r w:rsidRPr="00D33CA0">
              <w:t xml:space="preserve"> </w:t>
            </w:r>
            <w:proofErr w:type="spellStart"/>
            <w:r w:rsidRPr="00D33CA0">
              <w:t>yn</w:t>
            </w:r>
            <w:proofErr w:type="spellEnd"/>
            <w:r w:rsidRPr="00D33CA0">
              <w:t xml:space="preserve"> </w:t>
            </w:r>
            <w:proofErr w:type="spellStart"/>
            <w:r w:rsidRPr="00D33CA0">
              <w:t>effeithiol</w:t>
            </w:r>
            <w:proofErr w:type="spellEnd"/>
            <w:r w:rsidRPr="00D33CA0">
              <w:t xml:space="preserve"> a </w:t>
            </w:r>
            <w:proofErr w:type="spellStart"/>
            <w:r w:rsidRPr="00D33CA0">
              <w:t>chynnal</w:t>
            </w:r>
            <w:proofErr w:type="spellEnd"/>
            <w:r w:rsidRPr="00D33CA0">
              <w:t xml:space="preserve"> </w:t>
            </w:r>
            <w:proofErr w:type="spellStart"/>
            <w:r w:rsidRPr="00D33CA0">
              <w:t>hyder</w:t>
            </w:r>
            <w:proofErr w:type="spellEnd"/>
            <w:r w:rsidRPr="00D33CA0">
              <w:t xml:space="preserve"> y </w:t>
            </w:r>
            <w:proofErr w:type="spellStart"/>
            <w:r w:rsidRPr="00D33CA0">
              <w:t>cyhoedd</w:t>
            </w:r>
            <w:proofErr w:type="spellEnd"/>
            <w:r w:rsidRPr="00D33CA0">
              <w:t>.</w:t>
            </w:r>
          </w:p>
        </w:tc>
      </w:tr>
      <w:tr w:rsidR="00E46D5F" w14:paraId="5BDE22D3" w14:textId="77777777" w:rsidTr="009446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637" w:type="dxa"/>
            <w:tcBorders>
              <w:top w:val="single" w:sz="4" w:space="0" w:color="4B37B5" w:themeColor="accent2"/>
              <w:bottom w:val="single" w:sz="4" w:space="0" w:color="4B37B5" w:themeColor="accent2"/>
            </w:tcBorders>
          </w:tcPr>
          <w:p w14:paraId="51FE8659" w14:textId="4F6DAFF1" w:rsidR="00E46D5F" w:rsidRPr="0003136C" w:rsidRDefault="00D74065" w:rsidP="006B2CC3">
            <w:pPr>
              <w:pStyle w:val="Heading2"/>
              <w:numPr>
                <w:ilvl w:val="0"/>
                <w:numId w:val="0"/>
              </w:numPr>
              <w:rPr>
                <w:rFonts w:ascii="Aptos SemiBold" w:hAnsi="Aptos SemiBold"/>
                <w:color w:val="6C2C91" w:themeColor="accent1"/>
                <w:sz w:val="28"/>
                <w:szCs w:val="36"/>
              </w:rPr>
            </w:pPr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 xml:space="preserve">Pam </w:t>
            </w:r>
            <w:proofErr w:type="spellStart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>ei</w:t>
            </w:r>
            <w:proofErr w:type="spellEnd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 xml:space="preserve"> </w:t>
            </w:r>
            <w:proofErr w:type="spellStart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>fod</w:t>
            </w:r>
            <w:proofErr w:type="spellEnd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 xml:space="preserve"> </w:t>
            </w:r>
            <w:proofErr w:type="spellStart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>yn</w:t>
            </w:r>
            <w:proofErr w:type="spellEnd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 xml:space="preserve"> </w:t>
            </w:r>
            <w:proofErr w:type="spellStart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>bwysig</w:t>
            </w:r>
            <w:proofErr w:type="spellEnd"/>
          </w:p>
          <w:p w14:paraId="24333753" w14:textId="0FB7F634" w:rsidR="003B31E2" w:rsidRDefault="00D33CA0" w:rsidP="006B2CC3">
            <w:pPr>
              <w:pStyle w:val="Heading2"/>
              <w:numPr>
                <w:ilvl w:val="0"/>
                <w:numId w:val="0"/>
              </w:numPr>
            </w:pPr>
            <w:r w:rsidRPr="00D33CA0">
              <w:t xml:space="preserve">Dylai </w:t>
            </w:r>
            <w:proofErr w:type="spellStart"/>
            <w:r w:rsidRPr="00D33CA0">
              <w:t>sefydliad</w:t>
            </w:r>
            <w:proofErr w:type="spellEnd"/>
            <w:r w:rsidRPr="00D33CA0">
              <w:t xml:space="preserve"> </w:t>
            </w:r>
            <w:proofErr w:type="spellStart"/>
            <w:r w:rsidRPr="00D33CA0">
              <w:t>gael</w:t>
            </w:r>
            <w:proofErr w:type="spellEnd"/>
            <w:r w:rsidRPr="00D33CA0">
              <w:t xml:space="preserve"> </w:t>
            </w:r>
            <w:proofErr w:type="spellStart"/>
            <w:r w:rsidRPr="00D33CA0">
              <w:t>ei</w:t>
            </w:r>
            <w:proofErr w:type="spellEnd"/>
            <w:r w:rsidRPr="00D33CA0">
              <w:t xml:space="preserve"> </w:t>
            </w:r>
            <w:proofErr w:type="spellStart"/>
            <w:r w:rsidRPr="00D33CA0">
              <w:t>arwain</w:t>
            </w:r>
            <w:proofErr w:type="spellEnd"/>
            <w:r w:rsidRPr="00D33CA0">
              <w:t xml:space="preserve"> </w:t>
            </w:r>
            <w:proofErr w:type="spellStart"/>
            <w:r w:rsidRPr="00D33CA0">
              <w:t>yn</w:t>
            </w:r>
            <w:proofErr w:type="spellEnd"/>
            <w:r w:rsidRPr="00D33CA0">
              <w:t xml:space="preserve"> </w:t>
            </w:r>
            <w:proofErr w:type="spellStart"/>
            <w:r w:rsidRPr="00D33CA0">
              <w:t>dda</w:t>
            </w:r>
            <w:proofErr w:type="spellEnd"/>
            <w:r w:rsidRPr="00D33CA0">
              <w:t xml:space="preserve"> a </w:t>
            </w:r>
            <w:proofErr w:type="spellStart"/>
            <w:r w:rsidRPr="00D33CA0">
              <w:t>dylai</w:t>
            </w:r>
            <w:proofErr w:type="spellEnd"/>
            <w:r w:rsidRPr="00D33CA0">
              <w:t xml:space="preserve"> </w:t>
            </w:r>
            <w:proofErr w:type="spellStart"/>
            <w:r w:rsidRPr="00D33CA0">
              <w:t>fod</w:t>
            </w:r>
            <w:proofErr w:type="spellEnd"/>
            <w:r w:rsidRPr="00D33CA0">
              <w:t xml:space="preserve"> </w:t>
            </w:r>
            <w:proofErr w:type="spellStart"/>
            <w:r w:rsidRPr="00D33CA0">
              <w:t>ganddo</w:t>
            </w:r>
            <w:proofErr w:type="spellEnd"/>
            <w:r w:rsidRPr="00D33CA0">
              <w:t xml:space="preserve"> </w:t>
            </w:r>
            <w:proofErr w:type="spellStart"/>
            <w:r w:rsidRPr="00D33CA0">
              <w:t>strwythurau</w:t>
            </w:r>
            <w:proofErr w:type="spellEnd"/>
            <w:r w:rsidRPr="00D33CA0">
              <w:t xml:space="preserve"> a </w:t>
            </w:r>
            <w:proofErr w:type="spellStart"/>
            <w:r w:rsidRPr="00D33CA0">
              <w:t>phrosesau</w:t>
            </w:r>
            <w:proofErr w:type="spellEnd"/>
            <w:r w:rsidRPr="00D33CA0">
              <w:t xml:space="preserve"> </w:t>
            </w:r>
            <w:proofErr w:type="spellStart"/>
            <w:r w:rsidRPr="00D33CA0">
              <w:t>yn</w:t>
            </w:r>
            <w:proofErr w:type="spellEnd"/>
            <w:r w:rsidRPr="00D33CA0">
              <w:t xml:space="preserve"> </w:t>
            </w:r>
            <w:proofErr w:type="spellStart"/>
            <w:r w:rsidRPr="00D33CA0">
              <w:t>eu</w:t>
            </w:r>
            <w:proofErr w:type="spellEnd"/>
            <w:r w:rsidRPr="00D33CA0">
              <w:t xml:space="preserve"> </w:t>
            </w:r>
            <w:proofErr w:type="spellStart"/>
            <w:r w:rsidRPr="00D33CA0">
              <w:t>lle</w:t>
            </w:r>
            <w:proofErr w:type="spellEnd"/>
            <w:r w:rsidRPr="00D33CA0">
              <w:t xml:space="preserve"> er </w:t>
            </w:r>
            <w:proofErr w:type="spellStart"/>
            <w:r w:rsidRPr="00D33CA0">
              <w:t>mwyn</w:t>
            </w:r>
            <w:proofErr w:type="spellEnd"/>
            <w:r w:rsidRPr="00D33CA0">
              <w:t xml:space="preserve"> </w:t>
            </w:r>
            <w:proofErr w:type="spellStart"/>
            <w:r w:rsidRPr="00D33CA0">
              <w:t>gwneud</w:t>
            </w:r>
            <w:proofErr w:type="spellEnd"/>
            <w:r w:rsidRPr="00D33CA0">
              <w:t xml:space="preserve"> </w:t>
            </w:r>
            <w:proofErr w:type="spellStart"/>
            <w:r w:rsidRPr="00D33CA0">
              <w:t>penderfyniadau</w:t>
            </w:r>
            <w:proofErr w:type="spellEnd"/>
            <w:r w:rsidRPr="00D33CA0">
              <w:t xml:space="preserve"> da er </w:t>
            </w:r>
            <w:proofErr w:type="spellStart"/>
            <w:r w:rsidRPr="00D33CA0">
              <w:t>budd</w:t>
            </w:r>
            <w:proofErr w:type="spellEnd"/>
            <w:r w:rsidRPr="00D33CA0">
              <w:t xml:space="preserve"> </w:t>
            </w:r>
            <w:proofErr w:type="spellStart"/>
            <w:r w:rsidRPr="00D33CA0">
              <w:t>diogelwch</w:t>
            </w:r>
            <w:proofErr w:type="spellEnd"/>
            <w:r w:rsidRPr="00D33CA0">
              <w:t xml:space="preserve"> </w:t>
            </w:r>
            <w:proofErr w:type="spellStart"/>
            <w:r w:rsidRPr="00D33CA0">
              <w:t>cleifion</w:t>
            </w:r>
            <w:proofErr w:type="spellEnd"/>
            <w:r w:rsidRPr="00D33CA0">
              <w:t xml:space="preserve"> a </w:t>
            </w:r>
            <w:proofErr w:type="spellStart"/>
            <w:r w:rsidRPr="00D33CA0">
              <w:t>defnyddwyr</w:t>
            </w:r>
            <w:proofErr w:type="spellEnd"/>
            <w:r w:rsidRPr="00D33CA0">
              <w:t xml:space="preserve"> </w:t>
            </w:r>
            <w:proofErr w:type="spellStart"/>
            <w:r w:rsidRPr="00D33CA0">
              <w:t>gwasanaeth</w:t>
            </w:r>
            <w:proofErr w:type="spellEnd"/>
            <w:r w:rsidRPr="00D33CA0">
              <w:t>.</w:t>
            </w:r>
          </w:p>
        </w:tc>
      </w:tr>
      <w:tr w:rsidR="00F70292" w14:paraId="3C64A048" w14:textId="77777777" w:rsidTr="009446B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637" w:type="dxa"/>
            <w:tcBorders>
              <w:top w:val="single" w:sz="4" w:space="0" w:color="4B37B5" w:themeColor="accent2"/>
              <w:left w:val="none" w:sz="0" w:space="0" w:color="auto"/>
              <w:bottom w:val="single" w:sz="8" w:space="0" w:color="4B37B5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0CFD38A8" w14:textId="2561AFD2" w:rsidR="00D74065" w:rsidRPr="0003136C" w:rsidRDefault="00D74065" w:rsidP="00D74065">
            <w:pPr>
              <w:pStyle w:val="Heading2"/>
              <w:numPr>
                <w:ilvl w:val="0"/>
                <w:numId w:val="0"/>
              </w:numPr>
              <w:rPr>
                <w:rFonts w:ascii="Aptos SemiBold" w:hAnsi="Aptos SemiBold"/>
                <w:color w:val="6C2C91" w:themeColor="accent1"/>
                <w:sz w:val="28"/>
                <w:szCs w:val="36"/>
              </w:rPr>
            </w:pPr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 xml:space="preserve">Yn </w:t>
            </w:r>
            <w:proofErr w:type="spellStart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>ymarferol</w:t>
            </w:r>
            <w:proofErr w:type="spellEnd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 xml:space="preserve"> </w:t>
            </w:r>
            <w:proofErr w:type="spellStart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>byddai</w:t>
            </w:r>
            <w:proofErr w:type="spellEnd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 xml:space="preserve"> </w:t>
            </w:r>
            <w:proofErr w:type="spellStart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>hyn</w:t>
            </w:r>
            <w:proofErr w:type="spellEnd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 xml:space="preserve"> </w:t>
            </w:r>
            <w:proofErr w:type="spellStart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>yn</w:t>
            </w:r>
            <w:proofErr w:type="spellEnd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 xml:space="preserve"> </w:t>
            </w:r>
            <w:proofErr w:type="spellStart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>golygu</w:t>
            </w:r>
            <w:proofErr w:type="spellEnd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>:</w:t>
            </w:r>
          </w:p>
          <w:p w14:paraId="3D301ECF" w14:textId="5F337A5E" w:rsidR="0046041F" w:rsidRDefault="0046120A" w:rsidP="0046041F">
            <w:pPr>
              <w:pStyle w:val="ListBullet"/>
              <w:ind w:left="340"/>
            </w:pPr>
            <w:proofErr w:type="spellStart"/>
            <w:r w:rsidRPr="0046120A">
              <w:t>Mae'r</w:t>
            </w:r>
            <w:proofErr w:type="spellEnd"/>
            <w:r w:rsidRPr="0046120A">
              <w:t xml:space="preserve"> </w:t>
            </w:r>
            <w:proofErr w:type="spellStart"/>
            <w:r w:rsidRPr="0046120A">
              <w:t>sefydliad</w:t>
            </w:r>
            <w:proofErr w:type="spellEnd"/>
            <w:r w:rsidRPr="0046120A">
              <w:t xml:space="preserve"> </w:t>
            </w:r>
            <w:proofErr w:type="spellStart"/>
            <w:r w:rsidRPr="0046120A">
              <w:t>yn</w:t>
            </w:r>
            <w:proofErr w:type="spellEnd"/>
            <w:r w:rsidRPr="0046120A">
              <w:t xml:space="preserve"> </w:t>
            </w:r>
            <w:proofErr w:type="spellStart"/>
            <w:r w:rsidRPr="0046120A">
              <w:t>cael</w:t>
            </w:r>
            <w:proofErr w:type="spellEnd"/>
            <w:r w:rsidRPr="0046120A">
              <w:t xml:space="preserve"> </w:t>
            </w:r>
            <w:proofErr w:type="spellStart"/>
            <w:r w:rsidRPr="0046120A">
              <w:t>ei</w:t>
            </w:r>
            <w:proofErr w:type="spellEnd"/>
            <w:r w:rsidRPr="0046120A">
              <w:t xml:space="preserve"> </w:t>
            </w:r>
            <w:proofErr w:type="spellStart"/>
            <w:r w:rsidRPr="0046120A">
              <w:t>lywodraethu'n</w:t>
            </w:r>
            <w:proofErr w:type="spellEnd"/>
            <w:r w:rsidRPr="0046120A">
              <w:t xml:space="preserve"> </w:t>
            </w:r>
            <w:proofErr w:type="spellStart"/>
            <w:r w:rsidRPr="0046120A">
              <w:t>dda</w:t>
            </w:r>
            <w:proofErr w:type="spellEnd"/>
            <w:r w:rsidRPr="0046120A">
              <w:t xml:space="preserve"> </w:t>
            </w:r>
            <w:proofErr w:type="spellStart"/>
            <w:r w:rsidRPr="0046120A">
              <w:t>a'i</w:t>
            </w:r>
            <w:proofErr w:type="spellEnd"/>
            <w:r w:rsidRPr="0046120A">
              <w:t xml:space="preserve"> </w:t>
            </w:r>
            <w:proofErr w:type="spellStart"/>
            <w:r w:rsidRPr="0046120A">
              <w:t>arwain</w:t>
            </w:r>
            <w:proofErr w:type="spellEnd"/>
            <w:r w:rsidRPr="0046120A">
              <w:t xml:space="preserve"> </w:t>
            </w:r>
            <w:proofErr w:type="spellStart"/>
            <w:r w:rsidRPr="0046120A">
              <w:t>yn</w:t>
            </w:r>
            <w:proofErr w:type="spellEnd"/>
            <w:r w:rsidRPr="0046120A">
              <w:t xml:space="preserve"> </w:t>
            </w:r>
            <w:proofErr w:type="spellStart"/>
            <w:r w:rsidRPr="0046120A">
              <w:t>dda</w:t>
            </w:r>
            <w:proofErr w:type="spellEnd"/>
            <w:r w:rsidRPr="0046120A">
              <w:t>.</w:t>
            </w:r>
            <w:r w:rsidR="0046041F">
              <w:t xml:space="preserve"> </w:t>
            </w:r>
          </w:p>
          <w:p w14:paraId="6E53D5D5" w14:textId="47157207" w:rsidR="0046041F" w:rsidRDefault="005F2111" w:rsidP="0046041F">
            <w:pPr>
              <w:pStyle w:val="ListBullet"/>
              <w:ind w:left="340"/>
            </w:pPr>
            <w:proofErr w:type="spellStart"/>
            <w:r w:rsidRPr="005F2111">
              <w:t>Mae’r</w:t>
            </w:r>
            <w:proofErr w:type="spellEnd"/>
            <w:r w:rsidRPr="005F2111">
              <w:t xml:space="preserve"> </w:t>
            </w:r>
            <w:proofErr w:type="spellStart"/>
            <w:r w:rsidRPr="005F2111">
              <w:t>sefydliad</w:t>
            </w:r>
            <w:proofErr w:type="spellEnd"/>
            <w:r w:rsidRPr="005F2111">
              <w:t xml:space="preserve"> </w:t>
            </w:r>
            <w:proofErr w:type="spellStart"/>
            <w:r w:rsidRPr="005F2111">
              <w:t>yn</w:t>
            </w:r>
            <w:proofErr w:type="spellEnd"/>
            <w:r w:rsidRPr="005F2111">
              <w:t xml:space="preserve"> </w:t>
            </w:r>
            <w:proofErr w:type="spellStart"/>
            <w:r w:rsidRPr="005F2111">
              <w:t>glir</w:t>
            </w:r>
            <w:proofErr w:type="spellEnd"/>
            <w:r w:rsidRPr="005F2111">
              <w:t xml:space="preserve"> </w:t>
            </w:r>
            <w:proofErr w:type="spellStart"/>
            <w:r w:rsidRPr="005F2111">
              <w:t>ynghylch</w:t>
            </w:r>
            <w:proofErr w:type="spellEnd"/>
            <w:r w:rsidRPr="005F2111">
              <w:t xml:space="preserve">, ac </w:t>
            </w:r>
            <w:proofErr w:type="spellStart"/>
            <w:r w:rsidRPr="005F2111">
              <w:t>yn</w:t>
            </w:r>
            <w:proofErr w:type="spellEnd"/>
            <w:r w:rsidRPr="005F2111">
              <w:t xml:space="preserve"> </w:t>
            </w:r>
            <w:proofErr w:type="spellStart"/>
            <w:r w:rsidRPr="005F2111">
              <w:t>canolbwyntio</w:t>
            </w:r>
            <w:proofErr w:type="spellEnd"/>
            <w:r w:rsidRPr="005F2111">
              <w:t xml:space="preserve"> </w:t>
            </w:r>
            <w:proofErr w:type="spellStart"/>
            <w:r w:rsidRPr="005F2111">
              <w:t>ar</w:t>
            </w:r>
            <w:proofErr w:type="spellEnd"/>
            <w:r w:rsidRPr="005F2111">
              <w:t xml:space="preserve">, </w:t>
            </w:r>
            <w:proofErr w:type="spellStart"/>
            <w:r w:rsidRPr="005F2111">
              <w:t>ei</w:t>
            </w:r>
            <w:proofErr w:type="spellEnd"/>
            <w:r w:rsidRPr="005F2111">
              <w:t xml:space="preserve"> </w:t>
            </w:r>
            <w:proofErr w:type="spellStart"/>
            <w:r w:rsidRPr="005F2111">
              <w:t>ddiben</w:t>
            </w:r>
            <w:proofErr w:type="spellEnd"/>
            <w:r w:rsidRPr="005F2111">
              <w:t xml:space="preserve"> o </w:t>
            </w:r>
            <w:proofErr w:type="spellStart"/>
            <w:r w:rsidRPr="005F2111">
              <w:t>wella</w:t>
            </w:r>
            <w:proofErr w:type="spellEnd"/>
            <w:r w:rsidRPr="005F2111">
              <w:t xml:space="preserve"> </w:t>
            </w:r>
            <w:proofErr w:type="spellStart"/>
            <w:r w:rsidRPr="005F2111">
              <w:t>diogelwch</w:t>
            </w:r>
            <w:proofErr w:type="spellEnd"/>
            <w:r w:rsidRPr="005F2111">
              <w:t xml:space="preserve"> y </w:t>
            </w:r>
            <w:proofErr w:type="spellStart"/>
            <w:r w:rsidRPr="005F2111">
              <w:t>cyhoedd</w:t>
            </w:r>
            <w:proofErr w:type="spellEnd"/>
            <w:r w:rsidRPr="005F2111">
              <w:t xml:space="preserve"> a </w:t>
            </w:r>
            <w:proofErr w:type="spellStart"/>
            <w:r w:rsidRPr="005F2111">
              <w:t>hyder</w:t>
            </w:r>
            <w:proofErr w:type="spellEnd"/>
            <w:r w:rsidRPr="005F2111">
              <w:t xml:space="preserve"> y </w:t>
            </w:r>
            <w:proofErr w:type="spellStart"/>
            <w:r w:rsidRPr="005F2111">
              <w:t>cyhoedd</w:t>
            </w:r>
            <w:proofErr w:type="spellEnd"/>
            <w:r w:rsidRPr="005F2111">
              <w:t>.</w:t>
            </w:r>
          </w:p>
          <w:p w14:paraId="0FE07620" w14:textId="2159C102" w:rsidR="0046041F" w:rsidRDefault="005F2111" w:rsidP="0046041F">
            <w:pPr>
              <w:pStyle w:val="ListBullet"/>
              <w:ind w:left="340"/>
            </w:pPr>
            <w:proofErr w:type="spellStart"/>
            <w:r w:rsidRPr="005F2111">
              <w:t>Mae’r</w:t>
            </w:r>
            <w:proofErr w:type="spellEnd"/>
            <w:r w:rsidRPr="005F2111">
              <w:t xml:space="preserve"> </w:t>
            </w:r>
            <w:proofErr w:type="spellStart"/>
            <w:r w:rsidRPr="005F2111">
              <w:t>sefydliad</w:t>
            </w:r>
            <w:proofErr w:type="spellEnd"/>
            <w:r w:rsidRPr="005F2111">
              <w:t xml:space="preserve"> </w:t>
            </w:r>
            <w:proofErr w:type="spellStart"/>
            <w:r w:rsidRPr="005F2111">
              <w:t>yn</w:t>
            </w:r>
            <w:proofErr w:type="spellEnd"/>
            <w:r w:rsidRPr="005F2111">
              <w:t xml:space="preserve"> </w:t>
            </w:r>
            <w:proofErr w:type="spellStart"/>
            <w:r w:rsidRPr="005F2111">
              <w:t>meithrin</w:t>
            </w:r>
            <w:proofErr w:type="spellEnd"/>
            <w:r w:rsidRPr="005F2111">
              <w:t xml:space="preserve"> </w:t>
            </w:r>
            <w:proofErr w:type="spellStart"/>
            <w:r w:rsidRPr="005F2111">
              <w:t>diwylliant</w:t>
            </w:r>
            <w:proofErr w:type="spellEnd"/>
            <w:r w:rsidRPr="005F2111">
              <w:t xml:space="preserve"> o </w:t>
            </w:r>
            <w:proofErr w:type="spellStart"/>
            <w:r w:rsidRPr="005F2111">
              <w:t>fod</w:t>
            </w:r>
            <w:proofErr w:type="spellEnd"/>
            <w:r w:rsidRPr="005F2111">
              <w:t xml:space="preserve"> </w:t>
            </w:r>
            <w:proofErr w:type="spellStart"/>
            <w:r w:rsidRPr="005F2111">
              <w:t>yn</w:t>
            </w:r>
            <w:proofErr w:type="spellEnd"/>
            <w:r w:rsidRPr="005F2111">
              <w:t xml:space="preserve"> </w:t>
            </w:r>
            <w:proofErr w:type="spellStart"/>
            <w:r w:rsidRPr="005F2111">
              <w:t>agored</w:t>
            </w:r>
            <w:proofErr w:type="spellEnd"/>
            <w:r w:rsidRPr="005F2111">
              <w:t xml:space="preserve"> a </w:t>
            </w:r>
            <w:proofErr w:type="spellStart"/>
            <w:r w:rsidRPr="005F2111">
              <w:t>dysgu</w:t>
            </w:r>
            <w:proofErr w:type="spellEnd"/>
            <w:r w:rsidRPr="005F2111">
              <w:t xml:space="preserve">, </w:t>
            </w:r>
            <w:proofErr w:type="spellStart"/>
            <w:r w:rsidRPr="005F2111">
              <w:t>sy’n</w:t>
            </w:r>
            <w:proofErr w:type="spellEnd"/>
            <w:r w:rsidRPr="005F2111">
              <w:t xml:space="preserve"> </w:t>
            </w:r>
            <w:proofErr w:type="spellStart"/>
            <w:r w:rsidRPr="005F2111">
              <w:t>cefnogi</w:t>
            </w:r>
            <w:proofErr w:type="spellEnd"/>
            <w:r w:rsidRPr="005F2111">
              <w:t xml:space="preserve"> </w:t>
            </w:r>
            <w:proofErr w:type="spellStart"/>
            <w:r w:rsidRPr="005F2111">
              <w:t>cynaliadwyedd</w:t>
            </w:r>
            <w:proofErr w:type="spellEnd"/>
            <w:r w:rsidRPr="005F2111">
              <w:t xml:space="preserve"> </w:t>
            </w:r>
            <w:proofErr w:type="spellStart"/>
            <w:r w:rsidRPr="005F2111">
              <w:t>sefydliadol</w:t>
            </w:r>
            <w:proofErr w:type="spellEnd"/>
            <w:r w:rsidRPr="005F2111">
              <w:t xml:space="preserve">, </w:t>
            </w:r>
            <w:proofErr w:type="spellStart"/>
            <w:r w:rsidRPr="005F2111">
              <w:t>gwelliant</w:t>
            </w:r>
            <w:proofErr w:type="spellEnd"/>
            <w:r w:rsidRPr="005F2111">
              <w:t xml:space="preserve"> a </w:t>
            </w:r>
            <w:proofErr w:type="spellStart"/>
            <w:r w:rsidRPr="005F2111">
              <w:t>lles</w:t>
            </w:r>
            <w:proofErr w:type="spellEnd"/>
            <w:r w:rsidRPr="005F2111">
              <w:t xml:space="preserve"> </w:t>
            </w:r>
            <w:proofErr w:type="spellStart"/>
            <w:r w:rsidRPr="005F2111">
              <w:t>gweithwyr</w:t>
            </w:r>
            <w:proofErr w:type="spellEnd"/>
            <w:r w:rsidRPr="005F2111">
              <w:t>.</w:t>
            </w:r>
          </w:p>
          <w:p w14:paraId="44E4FA7C" w14:textId="1CEBDAF6" w:rsidR="0046041F" w:rsidRDefault="00FF4173" w:rsidP="0046041F">
            <w:pPr>
              <w:pStyle w:val="ListBullet"/>
              <w:ind w:left="340"/>
            </w:pPr>
            <w:r w:rsidRPr="00FF4173">
              <w:t xml:space="preserve">Mae </w:t>
            </w:r>
            <w:proofErr w:type="spellStart"/>
            <w:r w:rsidRPr="00FF4173">
              <w:t>penderfyniadau</w:t>
            </w:r>
            <w:proofErr w:type="spellEnd"/>
            <w:r w:rsidRPr="00FF4173">
              <w:t xml:space="preserve"> </w:t>
            </w:r>
            <w:proofErr w:type="spellStart"/>
            <w:r w:rsidRPr="00FF4173">
              <w:t>cyrff</w:t>
            </w:r>
            <w:proofErr w:type="spellEnd"/>
            <w:r w:rsidRPr="00FF4173">
              <w:t xml:space="preserve"> </w:t>
            </w:r>
            <w:proofErr w:type="spellStart"/>
            <w:r w:rsidRPr="00FF4173">
              <w:t>llywodraethu</w:t>
            </w:r>
            <w:proofErr w:type="spellEnd"/>
            <w:r w:rsidRPr="00FF4173">
              <w:t xml:space="preserve"> </w:t>
            </w:r>
            <w:proofErr w:type="spellStart"/>
            <w:r w:rsidRPr="00FF4173">
              <w:t>yn</w:t>
            </w:r>
            <w:proofErr w:type="spellEnd"/>
            <w:r w:rsidRPr="00FF4173">
              <w:t xml:space="preserve"> </w:t>
            </w:r>
            <w:proofErr w:type="spellStart"/>
            <w:r w:rsidRPr="00FF4173">
              <w:t>gymesur</w:t>
            </w:r>
            <w:proofErr w:type="spellEnd"/>
            <w:r w:rsidRPr="00FF4173">
              <w:t xml:space="preserve">, </w:t>
            </w:r>
            <w:proofErr w:type="spellStart"/>
            <w:r w:rsidRPr="00FF4173">
              <w:t>yn</w:t>
            </w:r>
            <w:proofErr w:type="spellEnd"/>
            <w:r w:rsidRPr="00FF4173">
              <w:t xml:space="preserve"> </w:t>
            </w:r>
            <w:proofErr w:type="spellStart"/>
            <w:r w:rsidRPr="00FF4173">
              <w:t>gyson</w:t>
            </w:r>
            <w:proofErr w:type="spellEnd"/>
            <w:r w:rsidRPr="00FF4173">
              <w:t xml:space="preserve">, </w:t>
            </w:r>
            <w:proofErr w:type="spellStart"/>
            <w:r w:rsidRPr="00FF4173">
              <w:t>wedi'u</w:t>
            </w:r>
            <w:proofErr w:type="spellEnd"/>
            <w:r w:rsidRPr="00FF4173">
              <w:t xml:space="preserve"> </w:t>
            </w:r>
            <w:proofErr w:type="spellStart"/>
            <w:r w:rsidRPr="00FF4173">
              <w:t>targedu</w:t>
            </w:r>
            <w:proofErr w:type="spellEnd"/>
            <w:r w:rsidRPr="00FF4173">
              <w:t xml:space="preserve">, </w:t>
            </w:r>
            <w:proofErr w:type="spellStart"/>
            <w:r w:rsidRPr="00FF4173">
              <w:t>yn</w:t>
            </w:r>
            <w:proofErr w:type="spellEnd"/>
            <w:r w:rsidRPr="00FF4173">
              <w:t xml:space="preserve"> </w:t>
            </w:r>
            <w:proofErr w:type="spellStart"/>
            <w:r w:rsidRPr="00FF4173">
              <w:t>dryloyw</w:t>
            </w:r>
            <w:proofErr w:type="spellEnd"/>
            <w:r w:rsidRPr="00FF4173">
              <w:t xml:space="preserve">, </w:t>
            </w:r>
            <w:proofErr w:type="spellStart"/>
            <w:r w:rsidRPr="00FF4173">
              <w:t>yn</w:t>
            </w:r>
            <w:proofErr w:type="spellEnd"/>
            <w:r w:rsidRPr="00FF4173">
              <w:t xml:space="preserve"> </w:t>
            </w:r>
            <w:proofErr w:type="spellStart"/>
            <w:r w:rsidRPr="00FF4173">
              <w:t>atebol</w:t>
            </w:r>
            <w:proofErr w:type="spellEnd"/>
            <w:r w:rsidRPr="00FF4173">
              <w:t xml:space="preserve">, </w:t>
            </w:r>
            <w:proofErr w:type="spellStart"/>
            <w:r w:rsidRPr="00FF4173">
              <w:t>yn</w:t>
            </w:r>
            <w:proofErr w:type="spellEnd"/>
            <w:r w:rsidRPr="00FF4173">
              <w:t xml:space="preserve"> </w:t>
            </w:r>
            <w:proofErr w:type="spellStart"/>
            <w:r w:rsidRPr="00FF4173">
              <w:t>ystwyth</w:t>
            </w:r>
            <w:proofErr w:type="spellEnd"/>
            <w:r w:rsidRPr="00FF4173">
              <w:t xml:space="preserve"> ac </w:t>
            </w:r>
            <w:proofErr w:type="spellStart"/>
            <w:r w:rsidRPr="00FF4173">
              <w:t>yn</w:t>
            </w:r>
            <w:proofErr w:type="spellEnd"/>
            <w:r w:rsidRPr="00FF4173">
              <w:t xml:space="preserve"> </w:t>
            </w:r>
            <w:proofErr w:type="spellStart"/>
            <w:r w:rsidRPr="00FF4173">
              <w:t>seiliedig</w:t>
            </w:r>
            <w:proofErr w:type="spellEnd"/>
            <w:r w:rsidRPr="00FF4173">
              <w:t xml:space="preserve"> </w:t>
            </w:r>
            <w:proofErr w:type="spellStart"/>
            <w:r w:rsidRPr="00FF4173">
              <w:t>ar</w:t>
            </w:r>
            <w:proofErr w:type="spellEnd"/>
            <w:r w:rsidRPr="00FF4173">
              <w:t xml:space="preserve"> </w:t>
            </w:r>
            <w:proofErr w:type="spellStart"/>
            <w:r w:rsidRPr="00FF4173">
              <w:t>risg</w:t>
            </w:r>
            <w:proofErr w:type="spellEnd"/>
            <w:r w:rsidRPr="00FF4173">
              <w:t xml:space="preserve">. </w:t>
            </w:r>
            <w:proofErr w:type="spellStart"/>
            <w:r w:rsidRPr="00FF4173">
              <w:t>Maent</w:t>
            </w:r>
            <w:proofErr w:type="spellEnd"/>
            <w:r w:rsidRPr="00FF4173">
              <w:t xml:space="preserve"> </w:t>
            </w:r>
            <w:proofErr w:type="spellStart"/>
            <w:r w:rsidRPr="00FF4173">
              <w:t>wedi</w:t>
            </w:r>
            <w:proofErr w:type="spellEnd"/>
            <w:r w:rsidRPr="00FF4173">
              <w:t xml:space="preserve"> </w:t>
            </w:r>
            <w:proofErr w:type="spellStart"/>
            <w:r w:rsidRPr="00FF4173">
              <w:t>eu</w:t>
            </w:r>
            <w:proofErr w:type="spellEnd"/>
            <w:r w:rsidRPr="00FF4173">
              <w:t xml:space="preserve"> </w:t>
            </w:r>
            <w:proofErr w:type="spellStart"/>
            <w:r w:rsidRPr="00FF4173">
              <w:t>llywio</w:t>
            </w:r>
            <w:proofErr w:type="spellEnd"/>
            <w:r w:rsidRPr="00FF4173">
              <w:t xml:space="preserve"> </w:t>
            </w:r>
            <w:proofErr w:type="spellStart"/>
            <w:r w:rsidRPr="00FF4173">
              <w:t>gan</w:t>
            </w:r>
            <w:proofErr w:type="spellEnd"/>
            <w:r w:rsidRPr="00FF4173">
              <w:t xml:space="preserve"> y </w:t>
            </w:r>
            <w:proofErr w:type="spellStart"/>
            <w:r w:rsidRPr="00FF4173">
              <w:t>dystiolaeth</w:t>
            </w:r>
            <w:proofErr w:type="spellEnd"/>
            <w:r w:rsidRPr="00FF4173">
              <w:t xml:space="preserve"> </w:t>
            </w:r>
            <w:proofErr w:type="spellStart"/>
            <w:r w:rsidRPr="00FF4173">
              <w:t>orau</w:t>
            </w:r>
            <w:proofErr w:type="spellEnd"/>
            <w:r w:rsidRPr="00FF4173">
              <w:t xml:space="preserve"> </w:t>
            </w:r>
            <w:proofErr w:type="spellStart"/>
            <w:r w:rsidRPr="00FF4173">
              <w:t>sydd</w:t>
            </w:r>
            <w:proofErr w:type="spellEnd"/>
            <w:r w:rsidRPr="00FF4173">
              <w:t xml:space="preserve"> </w:t>
            </w:r>
            <w:proofErr w:type="spellStart"/>
            <w:r w:rsidRPr="00FF4173">
              <w:t>ar</w:t>
            </w:r>
            <w:proofErr w:type="spellEnd"/>
            <w:r w:rsidRPr="00FF4173">
              <w:t xml:space="preserve"> </w:t>
            </w:r>
            <w:proofErr w:type="spellStart"/>
            <w:r w:rsidRPr="00FF4173">
              <w:t>gael</w:t>
            </w:r>
            <w:proofErr w:type="spellEnd"/>
            <w:r w:rsidRPr="00FF4173">
              <w:t xml:space="preserve"> ac </w:t>
            </w:r>
            <w:proofErr w:type="spellStart"/>
            <w:r w:rsidRPr="00FF4173">
              <w:t>yn</w:t>
            </w:r>
            <w:proofErr w:type="spellEnd"/>
            <w:r w:rsidRPr="00FF4173">
              <w:t xml:space="preserve"> </w:t>
            </w:r>
            <w:proofErr w:type="spellStart"/>
            <w:r w:rsidRPr="00FF4173">
              <w:t>ystyried</w:t>
            </w:r>
            <w:proofErr w:type="spellEnd"/>
            <w:r w:rsidRPr="00FF4173">
              <w:t xml:space="preserve"> </w:t>
            </w:r>
            <w:proofErr w:type="spellStart"/>
            <w:r w:rsidRPr="00FF4173">
              <w:t>safbwyntiau’r</w:t>
            </w:r>
            <w:proofErr w:type="spellEnd"/>
            <w:r w:rsidRPr="00FF4173">
              <w:t xml:space="preserve"> </w:t>
            </w:r>
            <w:proofErr w:type="spellStart"/>
            <w:r w:rsidRPr="00FF4173">
              <w:t>rhai</w:t>
            </w:r>
            <w:proofErr w:type="spellEnd"/>
            <w:r w:rsidRPr="00FF4173">
              <w:t xml:space="preserve"> y </w:t>
            </w:r>
            <w:proofErr w:type="spellStart"/>
            <w:r w:rsidRPr="00FF4173">
              <w:t>maent</w:t>
            </w:r>
            <w:proofErr w:type="spellEnd"/>
            <w:r w:rsidRPr="00FF4173">
              <w:t xml:space="preserve"> </w:t>
            </w:r>
            <w:proofErr w:type="spellStart"/>
            <w:r w:rsidRPr="00FF4173">
              <w:t>yn</w:t>
            </w:r>
            <w:proofErr w:type="spellEnd"/>
            <w:r w:rsidRPr="00FF4173">
              <w:t xml:space="preserve"> </w:t>
            </w:r>
            <w:proofErr w:type="spellStart"/>
            <w:r w:rsidRPr="00FF4173">
              <w:t>effeithio</w:t>
            </w:r>
            <w:proofErr w:type="spellEnd"/>
            <w:r w:rsidRPr="00FF4173">
              <w:t xml:space="preserve"> </w:t>
            </w:r>
            <w:proofErr w:type="spellStart"/>
            <w:r w:rsidRPr="00FF4173">
              <w:t>arnynt</w:t>
            </w:r>
            <w:proofErr w:type="spellEnd"/>
            <w:r w:rsidRPr="00FF4173">
              <w:t xml:space="preserve">, </w:t>
            </w:r>
            <w:proofErr w:type="spellStart"/>
            <w:r w:rsidRPr="00FF4173">
              <w:t>megis</w:t>
            </w:r>
            <w:proofErr w:type="spellEnd"/>
            <w:r w:rsidRPr="00FF4173">
              <w:t xml:space="preserve"> </w:t>
            </w:r>
            <w:proofErr w:type="spellStart"/>
            <w:r w:rsidRPr="00FF4173">
              <w:t>defnyddwyr</w:t>
            </w:r>
            <w:proofErr w:type="spellEnd"/>
            <w:r w:rsidRPr="00FF4173">
              <w:t xml:space="preserve"> </w:t>
            </w:r>
            <w:proofErr w:type="spellStart"/>
            <w:r w:rsidRPr="00FF4173">
              <w:t>gwasanaethau</w:t>
            </w:r>
            <w:proofErr w:type="spellEnd"/>
            <w:r w:rsidRPr="00FF4173">
              <w:t xml:space="preserve"> ac </w:t>
            </w:r>
            <w:proofErr w:type="spellStart"/>
            <w:r w:rsidRPr="00FF4173">
              <w:t>ymarferwyr</w:t>
            </w:r>
            <w:proofErr w:type="spellEnd"/>
            <w:r w:rsidRPr="00FF4173">
              <w:t xml:space="preserve">, </w:t>
            </w:r>
            <w:proofErr w:type="spellStart"/>
            <w:r w:rsidRPr="00FF4173">
              <w:t>fel</w:t>
            </w:r>
            <w:proofErr w:type="spellEnd"/>
            <w:r w:rsidRPr="00FF4173">
              <w:t xml:space="preserve"> y </w:t>
            </w:r>
            <w:proofErr w:type="spellStart"/>
            <w:r w:rsidRPr="00FF4173">
              <w:t>bo’n</w:t>
            </w:r>
            <w:proofErr w:type="spellEnd"/>
            <w:r w:rsidRPr="00FF4173">
              <w:t xml:space="preserve"> </w:t>
            </w:r>
            <w:proofErr w:type="spellStart"/>
            <w:r w:rsidRPr="00FF4173">
              <w:t>briodol</w:t>
            </w:r>
            <w:proofErr w:type="spellEnd"/>
            <w:r w:rsidRPr="00FF4173">
              <w:t>.</w:t>
            </w:r>
            <w:r w:rsidR="0046041F">
              <w:t xml:space="preserve"> </w:t>
            </w:r>
          </w:p>
          <w:p w14:paraId="6FB2E0BD" w14:textId="7E77B9B9" w:rsidR="00F70292" w:rsidRDefault="0046041F" w:rsidP="0046041F">
            <w:pPr>
              <w:pStyle w:val="ListBullet"/>
              <w:ind w:left="340"/>
            </w:pPr>
            <w:proofErr w:type="spellStart"/>
            <w:r>
              <w:t>C</w:t>
            </w:r>
            <w:r w:rsidR="00FF4173" w:rsidRPr="00FF4173">
              <w:t>aiff</w:t>
            </w:r>
            <w:proofErr w:type="spellEnd"/>
            <w:r w:rsidR="00FF4173" w:rsidRPr="00FF4173">
              <w:t xml:space="preserve"> </w:t>
            </w:r>
            <w:proofErr w:type="spellStart"/>
            <w:r w:rsidR="00FF4173" w:rsidRPr="00FF4173">
              <w:t>gwrthdaro</w:t>
            </w:r>
            <w:proofErr w:type="spellEnd"/>
            <w:r w:rsidR="00FF4173" w:rsidRPr="00FF4173">
              <w:t xml:space="preserve"> </w:t>
            </w:r>
            <w:proofErr w:type="spellStart"/>
            <w:r w:rsidR="00FF4173" w:rsidRPr="00FF4173">
              <w:t>buddiannau</w:t>
            </w:r>
            <w:proofErr w:type="spellEnd"/>
            <w:r w:rsidR="00FF4173" w:rsidRPr="00FF4173">
              <w:t xml:space="preserve"> </w:t>
            </w:r>
            <w:proofErr w:type="spellStart"/>
            <w:r w:rsidR="00FF4173" w:rsidRPr="00FF4173">
              <w:t>ei</w:t>
            </w:r>
            <w:proofErr w:type="spellEnd"/>
            <w:r w:rsidR="00FF4173" w:rsidRPr="00FF4173">
              <w:t xml:space="preserve"> nodi </w:t>
            </w:r>
            <w:proofErr w:type="spellStart"/>
            <w:r w:rsidR="00FF4173" w:rsidRPr="00FF4173">
              <w:t>a'i</w:t>
            </w:r>
            <w:proofErr w:type="spellEnd"/>
            <w:r w:rsidR="00FF4173" w:rsidRPr="00FF4173">
              <w:t xml:space="preserve"> </w:t>
            </w:r>
            <w:proofErr w:type="spellStart"/>
            <w:r w:rsidR="00FF4173" w:rsidRPr="00FF4173">
              <w:t>reoli</w:t>
            </w:r>
            <w:proofErr w:type="spellEnd"/>
            <w:r w:rsidR="00FF4173" w:rsidRPr="00FF4173">
              <w:t>.</w:t>
            </w:r>
            <w:r>
              <w:t xml:space="preserve"> </w:t>
            </w:r>
          </w:p>
        </w:tc>
      </w:tr>
    </w:tbl>
    <w:p w14:paraId="7B65BA1A" w14:textId="77777777" w:rsidR="00F70292" w:rsidRDefault="00F70292" w:rsidP="00F70292">
      <w:pPr>
        <w:pStyle w:val="Heading2"/>
        <w:numPr>
          <w:ilvl w:val="0"/>
          <w:numId w:val="0"/>
        </w:numPr>
        <w:ind w:left="680" w:hanging="680"/>
      </w:pPr>
    </w:p>
    <w:p w14:paraId="02C386B3" w14:textId="77777777" w:rsidR="00F70292" w:rsidRDefault="00F70292" w:rsidP="00E7170A">
      <w:pPr>
        <w:spacing w:after="160" w:line="278" w:lineRule="auto"/>
        <w:rPr>
          <w:rFonts w:eastAsiaTheme="majorEastAsia" w:cstheme="majorBidi"/>
          <w:szCs w:val="32"/>
        </w:rPr>
      </w:pPr>
    </w:p>
    <w:p w14:paraId="56F73D58" w14:textId="77777777" w:rsidR="00F70292" w:rsidRDefault="00F70292" w:rsidP="00E7170A">
      <w:pPr>
        <w:spacing w:after="160" w:line="278" w:lineRule="auto"/>
        <w:rPr>
          <w:rFonts w:eastAsiaTheme="majorEastAsia" w:cstheme="majorBidi"/>
          <w:szCs w:val="32"/>
        </w:rPr>
      </w:pPr>
    </w:p>
    <w:p w14:paraId="01D16517" w14:textId="591FE19F" w:rsidR="0046041F" w:rsidRDefault="0046041F">
      <w:pPr>
        <w:spacing w:after="160" w:line="278" w:lineRule="auto"/>
        <w:rPr>
          <w:rFonts w:eastAsiaTheme="majorEastAsia" w:cstheme="majorBidi"/>
          <w:szCs w:val="32"/>
        </w:rPr>
      </w:pPr>
      <w:r>
        <w:rPr>
          <w:rFonts w:eastAsiaTheme="majorEastAsia" w:cstheme="majorBidi"/>
          <w:szCs w:val="32"/>
        </w:rPr>
        <w:br w:type="page"/>
      </w:r>
    </w:p>
    <w:tbl>
      <w:tblPr>
        <w:tblStyle w:val="TableGrid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9637"/>
      </w:tblGrid>
      <w:tr w:rsidR="0046041F" w14:paraId="68CC8729" w14:textId="77777777" w:rsidTr="006B2C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637" w:type="dxa"/>
            <w:tcBorders>
              <w:bottom w:val="single" w:sz="12" w:space="0" w:color="FFFFFF" w:themeColor="background1"/>
            </w:tcBorders>
            <w:shd w:val="clear" w:color="auto" w:fill="4B37B5" w:themeFill="accent2"/>
          </w:tcPr>
          <w:p w14:paraId="5F916B41" w14:textId="6E946624" w:rsidR="0046041F" w:rsidRDefault="0046041F" w:rsidP="006B2CC3">
            <w:pPr>
              <w:pStyle w:val="Heading2"/>
              <w:numPr>
                <w:ilvl w:val="0"/>
                <w:numId w:val="0"/>
              </w:numPr>
            </w:pPr>
            <w:proofErr w:type="spellStart"/>
            <w:r w:rsidRPr="00DF2A71">
              <w:rPr>
                <w:sz w:val="32"/>
                <w:szCs w:val="40"/>
              </w:rPr>
              <w:lastRenderedPageBreak/>
              <w:t>Categor</w:t>
            </w:r>
            <w:r w:rsidR="00FE1D50">
              <w:rPr>
                <w:sz w:val="32"/>
                <w:szCs w:val="40"/>
              </w:rPr>
              <w:t>i</w:t>
            </w:r>
            <w:proofErr w:type="spellEnd"/>
            <w:r w:rsidRPr="00DF2A71">
              <w:rPr>
                <w:sz w:val="32"/>
                <w:szCs w:val="40"/>
              </w:rPr>
              <w:t xml:space="preserve">: </w:t>
            </w:r>
            <w:proofErr w:type="spellStart"/>
            <w:r w:rsidR="0046120A" w:rsidRPr="000E7469">
              <w:rPr>
                <w:sz w:val="32"/>
                <w:szCs w:val="40"/>
              </w:rPr>
              <w:t>Llywodraethu</w:t>
            </w:r>
            <w:proofErr w:type="spellEnd"/>
          </w:p>
        </w:tc>
      </w:tr>
      <w:tr w:rsidR="0046041F" w14:paraId="45B36F92" w14:textId="77777777" w:rsidTr="006B2C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637" w:type="dxa"/>
            <w:tcBorders>
              <w:top w:val="single" w:sz="12" w:space="0" w:color="FFFFFF" w:themeColor="background1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D9D4F2" w:themeFill="accent2" w:themeFillTint="33"/>
          </w:tcPr>
          <w:p w14:paraId="096A14FA" w14:textId="72AFDD09" w:rsidR="0046041F" w:rsidRPr="003B0A9D" w:rsidRDefault="0046041F" w:rsidP="006B2CC3">
            <w:pPr>
              <w:pStyle w:val="Heading2"/>
              <w:numPr>
                <w:ilvl w:val="0"/>
                <w:numId w:val="0"/>
              </w:numPr>
              <w:rPr>
                <w:rFonts w:ascii="Aptos Black" w:hAnsi="Aptos Black"/>
              </w:rPr>
            </w:pPr>
            <w:r w:rsidRPr="003B0A9D">
              <w:rPr>
                <w:rFonts w:ascii="Aptos Black" w:hAnsi="Aptos Black"/>
                <w:color w:val="6C2C91" w:themeColor="accent1"/>
                <w:sz w:val="28"/>
                <w:szCs w:val="36"/>
              </w:rPr>
              <w:t>S</w:t>
            </w:r>
            <w:r w:rsidR="00871096">
              <w:rPr>
                <w:rFonts w:ascii="Aptos Black" w:hAnsi="Aptos Black"/>
                <w:color w:val="6C2C91" w:themeColor="accent1"/>
                <w:sz w:val="28"/>
                <w:szCs w:val="36"/>
              </w:rPr>
              <w:t>afon</w:t>
            </w:r>
            <w:r w:rsidR="00871096">
              <w:rPr>
                <w:rFonts w:ascii="Aptos Black" w:hAnsi="Aptos Black"/>
                <w:color w:val="6C2C91" w:themeColor="accent1"/>
                <w:sz w:val="28"/>
                <w:szCs w:val="36"/>
              </w:rPr>
              <w:t xml:space="preserve"> </w:t>
            </w:r>
            <w:r>
              <w:rPr>
                <w:rFonts w:ascii="Aptos Black" w:hAnsi="Aptos Black"/>
                <w:color w:val="6C2C91" w:themeColor="accent1"/>
                <w:sz w:val="28"/>
                <w:szCs w:val="36"/>
              </w:rPr>
              <w:t>2</w:t>
            </w:r>
            <w:r w:rsidRPr="003B0A9D">
              <w:rPr>
                <w:rFonts w:ascii="Aptos Black" w:hAnsi="Aptos Black"/>
                <w:color w:val="6C2C91" w:themeColor="accent1"/>
                <w:sz w:val="28"/>
                <w:szCs w:val="36"/>
              </w:rPr>
              <w:t xml:space="preserve">: </w:t>
            </w:r>
            <w:proofErr w:type="spellStart"/>
            <w:r w:rsidR="00F56E7C" w:rsidRPr="00F56E7C">
              <w:rPr>
                <w:rFonts w:ascii="Aptos Black" w:hAnsi="Aptos Black"/>
                <w:color w:val="6C2C91" w:themeColor="accent1"/>
                <w:sz w:val="28"/>
                <w:szCs w:val="36"/>
              </w:rPr>
              <w:t>Adrodd</w:t>
            </w:r>
            <w:proofErr w:type="spellEnd"/>
            <w:r w:rsidR="00F56E7C" w:rsidRPr="00F56E7C">
              <w:rPr>
                <w:rFonts w:ascii="Aptos Black" w:hAnsi="Aptos Black"/>
                <w:color w:val="6C2C91" w:themeColor="accent1"/>
                <w:sz w:val="28"/>
                <w:szCs w:val="36"/>
              </w:rPr>
              <w:t xml:space="preserve"> </w:t>
            </w:r>
            <w:proofErr w:type="spellStart"/>
            <w:r w:rsidR="00F56E7C" w:rsidRPr="00F56E7C">
              <w:rPr>
                <w:rFonts w:ascii="Aptos Black" w:hAnsi="Aptos Black"/>
                <w:color w:val="6C2C91" w:themeColor="accent1"/>
                <w:sz w:val="28"/>
                <w:szCs w:val="36"/>
              </w:rPr>
              <w:t>ar</w:t>
            </w:r>
            <w:proofErr w:type="spellEnd"/>
            <w:r w:rsidR="00F56E7C" w:rsidRPr="00F56E7C">
              <w:rPr>
                <w:rFonts w:ascii="Aptos Black" w:hAnsi="Aptos Black"/>
                <w:color w:val="6C2C91" w:themeColor="accent1"/>
                <w:sz w:val="28"/>
                <w:szCs w:val="36"/>
              </w:rPr>
              <w:t xml:space="preserve"> </w:t>
            </w:r>
            <w:proofErr w:type="spellStart"/>
            <w:r w:rsidR="00F56E7C" w:rsidRPr="00F56E7C">
              <w:rPr>
                <w:rFonts w:ascii="Aptos Black" w:hAnsi="Aptos Black"/>
                <w:color w:val="6C2C91" w:themeColor="accent1"/>
                <w:sz w:val="28"/>
                <w:szCs w:val="36"/>
              </w:rPr>
              <w:t>berfformiad</w:t>
            </w:r>
            <w:proofErr w:type="spellEnd"/>
            <w:r w:rsidR="00F56E7C" w:rsidRPr="00F56E7C">
              <w:rPr>
                <w:rFonts w:ascii="Aptos Black" w:hAnsi="Aptos Black"/>
                <w:color w:val="6C2C91" w:themeColor="accent1"/>
                <w:sz w:val="28"/>
                <w:szCs w:val="36"/>
              </w:rPr>
              <w:t xml:space="preserve"> </w:t>
            </w:r>
            <w:proofErr w:type="spellStart"/>
            <w:r w:rsidR="00F56E7C" w:rsidRPr="00F56E7C">
              <w:rPr>
                <w:rFonts w:ascii="Aptos Black" w:hAnsi="Aptos Black"/>
                <w:color w:val="6C2C91" w:themeColor="accent1"/>
                <w:sz w:val="28"/>
                <w:szCs w:val="36"/>
              </w:rPr>
              <w:t>sefydliadol</w:t>
            </w:r>
            <w:proofErr w:type="spellEnd"/>
            <w:r w:rsidR="00F56E7C" w:rsidRPr="00F56E7C">
              <w:rPr>
                <w:rFonts w:ascii="Aptos Black" w:hAnsi="Aptos Black"/>
                <w:color w:val="6C2C91" w:themeColor="accent1"/>
                <w:sz w:val="28"/>
                <w:szCs w:val="36"/>
              </w:rPr>
              <w:t xml:space="preserve"> a </w:t>
            </w:r>
            <w:proofErr w:type="spellStart"/>
            <w:r w:rsidR="00F56E7C" w:rsidRPr="00F56E7C">
              <w:rPr>
                <w:rFonts w:ascii="Aptos Black" w:hAnsi="Aptos Black"/>
                <w:color w:val="6C2C91" w:themeColor="accent1"/>
                <w:sz w:val="28"/>
                <w:szCs w:val="36"/>
              </w:rPr>
              <w:t>mynd</w:t>
            </w:r>
            <w:proofErr w:type="spellEnd"/>
            <w:r w:rsidR="00F56E7C" w:rsidRPr="00F56E7C">
              <w:rPr>
                <w:rFonts w:ascii="Aptos Black" w:hAnsi="Aptos Black"/>
                <w:color w:val="6C2C91" w:themeColor="accent1"/>
                <w:sz w:val="28"/>
                <w:szCs w:val="36"/>
              </w:rPr>
              <w:t xml:space="preserve"> </w:t>
            </w:r>
            <w:proofErr w:type="spellStart"/>
            <w:r w:rsidR="00F56E7C" w:rsidRPr="00F56E7C">
              <w:rPr>
                <w:rFonts w:ascii="Aptos Black" w:hAnsi="Aptos Black"/>
                <w:color w:val="6C2C91" w:themeColor="accent1"/>
                <w:sz w:val="28"/>
                <w:szCs w:val="36"/>
              </w:rPr>
              <w:t>i'r</w:t>
            </w:r>
            <w:proofErr w:type="spellEnd"/>
            <w:r w:rsidR="00F56E7C" w:rsidRPr="00F56E7C">
              <w:rPr>
                <w:rFonts w:ascii="Aptos Black" w:hAnsi="Aptos Black"/>
                <w:color w:val="6C2C91" w:themeColor="accent1"/>
                <w:sz w:val="28"/>
                <w:szCs w:val="36"/>
              </w:rPr>
              <w:t xml:space="preserve"> </w:t>
            </w:r>
            <w:proofErr w:type="spellStart"/>
            <w:r w:rsidR="00F56E7C" w:rsidRPr="00F56E7C">
              <w:rPr>
                <w:rFonts w:ascii="Aptos Black" w:hAnsi="Aptos Black"/>
                <w:color w:val="6C2C91" w:themeColor="accent1"/>
                <w:sz w:val="28"/>
                <w:szCs w:val="36"/>
              </w:rPr>
              <w:t>afael</w:t>
            </w:r>
            <w:proofErr w:type="spellEnd"/>
            <w:r w:rsidR="00F56E7C" w:rsidRPr="00F56E7C">
              <w:rPr>
                <w:rFonts w:ascii="Aptos Black" w:hAnsi="Aptos Black"/>
                <w:color w:val="6C2C91" w:themeColor="accent1"/>
                <w:sz w:val="28"/>
                <w:szCs w:val="36"/>
              </w:rPr>
              <w:t xml:space="preserve"> â </w:t>
            </w:r>
            <w:proofErr w:type="spellStart"/>
            <w:r w:rsidR="00F56E7C" w:rsidRPr="00F56E7C">
              <w:rPr>
                <w:rFonts w:ascii="Aptos Black" w:hAnsi="Aptos Black"/>
                <w:color w:val="6C2C91" w:themeColor="accent1"/>
                <w:sz w:val="28"/>
                <w:szCs w:val="36"/>
              </w:rPr>
              <w:t>phryderon</w:t>
            </w:r>
            <w:proofErr w:type="spellEnd"/>
          </w:p>
        </w:tc>
      </w:tr>
      <w:tr w:rsidR="0046041F" w14:paraId="118F1689" w14:textId="77777777" w:rsidTr="006B2CC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637" w:type="dxa"/>
            <w:tcBorders>
              <w:top w:val="none" w:sz="0" w:space="0" w:color="auto"/>
              <w:left w:val="none" w:sz="0" w:space="0" w:color="auto"/>
              <w:bottom w:val="single" w:sz="4" w:space="0" w:color="4B37B5" w:themeColor="accent2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1B002546" w14:textId="277DC84E" w:rsidR="00D74065" w:rsidRPr="00E4219A" w:rsidRDefault="00D74065" w:rsidP="00D74065">
            <w:pPr>
              <w:pStyle w:val="Heading3"/>
              <w:spacing w:before="157"/>
              <w:rPr>
                <w:rFonts w:ascii="Aptos SemiBold" w:hAnsi="Aptos SemiBold"/>
                <w:color w:val="6C2C91" w:themeColor="accent1"/>
                <w:sz w:val="28"/>
                <w:szCs w:val="28"/>
              </w:rPr>
            </w:pPr>
            <w:r w:rsidRPr="00E4219A">
              <w:rPr>
                <w:rFonts w:ascii="Aptos SemiBold" w:hAnsi="Aptos SemiBold"/>
                <w:color w:val="6C2C91" w:themeColor="accent1"/>
                <w:sz w:val="28"/>
                <w:szCs w:val="28"/>
              </w:rPr>
              <w:t xml:space="preserve">Beth </w:t>
            </w:r>
            <w:proofErr w:type="spellStart"/>
            <w:r w:rsidRPr="00E4219A">
              <w:rPr>
                <w:rFonts w:ascii="Aptos SemiBold" w:hAnsi="Aptos SemiBold"/>
                <w:color w:val="6C2C91" w:themeColor="accent1"/>
                <w:sz w:val="28"/>
                <w:szCs w:val="28"/>
              </w:rPr>
              <w:t>ydyn</w:t>
            </w:r>
            <w:proofErr w:type="spellEnd"/>
            <w:r w:rsidRPr="00E4219A">
              <w:rPr>
                <w:rFonts w:ascii="Aptos SemiBold" w:hAnsi="Aptos SemiBold"/>
                <w:color w:val="6C2C91" w:themeColor="accent1"/>
                <w:sz w:val="28"/>
                <w:szCs w:val="28"/>
              </w:rPr>
              <w:t xml:space="preserve"> </w:t>
            </w:r>
            <w:proofErr w:type="spellStart"/>
            <w:r w:rsidRPr="00E4219A">
              <w:rPr>
                <w:rFonts w:ascii="Aptos SemiBold" w:hAnsi="Aptos SemiBold"/>
                <w:color w:val="6C2C91" w:themeColor="accent1"/>
                <w:sz w:val="28"/>
                <w:szCs w:val="28"/>
              </w:rPr>
              <w:t>ni'n</w:t>
            </w:r>
            <w:proofErr w:type="spellEnd"/>
            <w:r w:rsidRPr="00E4219A">
              <w:rPr>
                <w:rFonts w:ascii="Aptos SemiBold" w:hAnsi="Aptos SemiBold"/>
                <w:color w:val="6C2C91" w:themeColor="accent1"/>
                <w:sz w:val="28"/>
                <w:szCs w:val="28"/>
              </w:rPr>
              <w:t xml:space="preserve"> </w:t>
            </w:r>
            <w:proofErr w:type="spellStart"/>
            <w:r w:rsidRPr="00E4219A">
              <w:rPr>
                <w:rFonts w:ascii="Aptos SemiBold" w:hAnsi="Aptos SemiBold"/>
                <w:color w:val="6C2C91" w:themeColor="accent1"/>
                <w:sz w:val="28"/>
                <w:szCs w:val="28"/>
              </w:rPr>
              <w:t>ei</w:t>
            </w:r>
            <w:proofErr w:type="spellEnd"/>
            <w:r w:rsidRPr="00E4219A">
              <w:rPr>
                <w:rFonts w:ascii="Aptos SemiBold" w:hAnsi="Aptos SemiBold"/>
                <w:color w:val="6C2C91" w:themeColor="accent1"/>
                <w:sz w:val="28"/>
                <w:szCs w:val="28"/>
              </w:rPr>
              <w:t xml:space="preserve"> </w:t>
            </w:r>
            <w:proofErr w:type="spellStart"/>
            <w:r w:rsidRPr="00E4219A">
              <w:rPr>
                <w:rFonts w:ascii="Aptos SemiBold" w:hAnsi="Aptos SemiBold"/>
                <w:color w:val="6C2C91" w:themeColor="accent1"/>
                <w:sz w:val="28"/>
                <w:szCs w:val="28"/>
              </w:rPr>
              <w:t>ddisgwyl</w:t>
            </w:r>
            <w:proofErr w:type="spellEnd"/>
          </w:p>
          <w:p w14:paraId="21854AB0" w14:textId="4E076976" w:rsidR="001C0F9B" w:rsidRDefault="004E5DA7" w:rsidP="001C0F9B">
            <w:pPr>
              <w:pStyle w:val="Heading2"/>
              <w:numPr>
                <w:ilvl w:val="0"/>
                <w:numId w:val="0"/>
              </w:numPr>
            </w:pPr>
            <w:proofErr w:type="spellStart"/>
            <w:r w:rsidRPr="004E5DA7">
              <w:t>Mae'r</w:t>
            </w:r>
            <w:proofErr w:type="spellEnd"/>
            <w:r w:rsidRPr="004E5DA7">
              <w:t xml:space="preserve"> </w:t>
            </w:r>
            <w:proofErr w:type="spellStart"/>
            <w:r w:rsidRPr="004E5DA7">
              <w:t>sefydliad</w:t>
            </w:r>
            <w:proofErr w:type="spellEnd"/>
            <w:r w:rsidRPr="004E5DA7">
              <w:t xml:space="preserve"> </w:t>
            </w:r>
            <w:proofErr w:type="spellStart"/>
            <w:r w:rsidRPr="004E5DA7">
              <w:t>yn</w:t>
            </w:r>
            <w:proofErr w:type="spellEnd"/>
            <w:r w:rsidRPr="004E5DA7">
              <w:t xml:space="preserve"> </w:t>
            </w:r>
            <w:proofErr w:type="spellStart"/>
            <w:r w:rsidRPr="004E5DA7">
              <w:t>adrodd</w:t>
            </w:r>
            <w:proofErr w:type="spellEnd"/>
            <w:r w:rsidRPr="004E5DA7">
              <w:t xml:space="preserve"> </w:t>
            </w:r>
            <w:proofErr w:type="spellStart"/>
            <w:r w:rsidRPr="004E5DA7">
              <w:t>yn</w:t>
            </w:r>
            <w:proofErr w:type="spellEnd"/>
            <w:r w:rsidRPr="004E5DA7">
              <w:t xml:space="preserve"> </w:t>
            </w:r>
            <w:proofErr w:type="spellStart"/>
            <w:r w:rsidRPr="004E5DA7">
              <w:t>gyhoeddus</w:t>
            </w:r>
            <w:proofErr w:type="spellEnd"/>
            <w:r w:rsidRPr="004E5DA7">
              <w:t xml:space="preserve"> </w:t>
            </w:r>
            <w:proofErr w:type="spellStart"/>
            <w:r w:rsidRPr="004E5DA7">
              <w:t>ar</w:t>
            </w:r>
            <w:proofErr w:type="spellEnd"/>
            <w:r w:rsidRPr="004E5DA7">
              <w:t xml:space="preserve"> </w:t>
            </w:r>
            <w:proofErr w:type="spellStart"/>
            <w:r w:rsidRPr="004E5DA7">
              <w:t>ei</w:t>
            </w:r>
            <w:proofErr w:type="spellEnd"/>
            <w:r w:rsidRPr="004E5DA7">
              <w:t xml:space="preserve"> </w:t>
            </w:r>
            <w:proofErr w:type="spellStart"/>
            <w:r w:rsidRPr="004E5DA7">
              <w:t>berfformiad</w:t>
            </w:r>
            <w:proofErr w:type="spellEnd"/>
            <w:r w:rsidRPr="004E5DA7">
              <w:t xml:space="preserve">, </w:t>
            </w:r>
            <w:proofErr w:type="spellStart"/>
            <w:r w:rsidRPr="004E5DA7">
              <w:t>yn</w:t>
            </w:r>
            <w:proofErr w:type="spellEnd"/>
            <w:r w:rsidRPr="004E5DA7">
              <w:t xml:space="preserve"> nodi ac </w:t>
            </w:r>
            <w:proofErr w:type="spellStart"/>
            <w:r w:rsidRPr="004E5DA7">
              <w:t>yn</w:t>
            </w:r>
            <w:proofErr w:type="spellEnd"/>
            <w:r w:rsidRPr="004E5DA7">
              <w:t xml:space="preserve"> </w:t>
            </w:r>
            <w:proofErr w:type="spellStart"/>
            <w:r w:rsidRPr="004E5DA7">
              <w:t>gweithredu</w:t>
            </w:r>
            <w:proofErr w:type="spellEnd"/>
            <w:r w:rsidRPr="004E5DA7">
              <w:t xml:space="preserve"> </w:t>
            </w:r>
            <w:proofErr w:type="spellStart"/>
            <w:r w:rsidRPr="004E5DA7">
              <w:t>ar</w:t>
            </w:r>
            <w:proofErr w:type="spellEnd"/>
            <w:r w:rsidRPr="004E5DA7">
              <w:t xml:space="preserve"> </w:t>
            </w:r>
            <w:proofErr w:type="spellStart"/>
            <w:r w:rsidRPr="004E5DA7">
              <w:t>ddysgu</w:t>
            </w:r>
            <w:proofErr w:type="spellEnd"/>
            <w:r w:rsidRPr="004E5DA7">
              <w:t xml:space="preserve"> ac </w:t>
            </w:r>
            <w:proofErr w:type="spellStart"/>
            <w:r w:rsidRPr="004E5DA7">
              <w:t>yn</w:t>
            </w:r>
            <w:proofErr w:type="spellEnd"/>
            <w:r w:rsidRPr="004E5DA7">
              <w:t xml:space="preserve"> </w:t>
            </w:r>
            <w:proofErr w:type="spellStart"/>
            <w:r w:rsidRPr="004E5DA7">
              <w:t>mynd</w:t>
            </w:r>
            <w:proofErr w:type="spellEnd"/>
            <w:r w:rsidRPr="004E5DA7">
              <w:t xml:space="preserve"> </w:t>
            </w:r>
            <w:proofErr w:type="spellStart"/>
            <w:r w:rsidRPr="004E5DA7">
              <w:t>i'r</w:t>
            </w:r>
            <w:proofErr w:type="spellEnd"/>
            <w:r w:rsidRPr="004E5DA7">
              <w:t xml:space="preserve"> </w:t>
            </w:r>
            <w:proofErr w:type="spellStart"/>
            <w:r w:rsidRPr="004E5DA7">
              <w:t>afael</w:t>
            </w:r>
            <w:proofErr w:type="spellEnd"/>
            <w:r w:rsidRPr="004E5DA7">
              <w:t xml:space="preserve"> â </w:t>
            </w:r>
            <w:proofErr w:type="spellStart"/>
            <w:r w:rsidRPr="004E5DA7">
              <w:t>phryderon</w:t>
            </w:r>
            <w:proofErr w:type="spellEnd"/>
            <w:r w:rsidRPr="004E5DA7">
              <w:t xml:space="preserve"> am </w:t>
            </w:r>
            <w:proofErr w:type="spellStart"/>
            <w:r w:rsidRPr="004E5DA7">
              <w:t>ei</w:t>
            </w:r>
            <w:proofErr w:type="spellEnd"/>
            <w:r w:rsidRPr="004E5DA7">
              <w:t xml:space="preserve"> </w:t>
            </w:r>
            <w:proofErr w:type="spellStart"/>
            <w:r w:rsidRPr="004E5DA7">
              <w:t>berfformiad</w:t>
            </w:r>
            <w:proofErr w:type="spellEnd"/>
            <w:r w:rsidRPr="004E5DA7">
              <w:t>.</w:t>
            </w:r>
          </w:p>
        </w:tc>
      </w:tr>
      <w:tr w:rsidR="0046041F" w14:paraId="4DD3504B" w14:textId="77777777" w:rsidTr="006B2C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637" w:type="dxa"/>
            <w:tcBorders>
              <w:top w:val="single" w:sz="4" w:space="0" w:color="4B37B5" w:themeColor="accent2"/>
              <w:bottom w:val="single" w:sz="4" w:space="0" w:color="4B37B5" w:themeColor="accent2"/>
            </w:tcBorders>
          </w:tcPr>
          <w:p w14:paraId="39603C05" w14:textId="3FE06DC5" w:rsidR="0046041F" w:rsidRPr="0003136C" w:rsidRDefault="00D74065" w:rsidP="006B2CC3">
            <w:pPr>
              <w:pStyle w:val="Heading2"/>
              <w:numPr>
                <w:ilvl w:val="0"/>
                <w:numId w:val="0"/>
              </w:numPr>
              <w:rPr>
                <w:rFonts w:ascii="Aptos SemiBold" w:hAnsi="Aptos SemiBold"/>
                <w:color w:val="6C2C91" w:themeColor="accent1"/>
                <w:sz w:val="28"/>
                <w:szCs w:val="36"/>
              </w:rPr>
            </w:pPr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 xml:space="preserve">Pam </w:t>
            </w:r>
            <w:proofErr w:type="spellStart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>ei</w:t>
            </w:r>
            <w:proofErr w:type="spellEnd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 xml:space="preserve"> </w:t>
            </w:r>
            <w:proofErr w:type="spellStart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>fod</w:t>
            </w:r>
            <w:proofErr w:type="spellEnd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 xml:space="preserve"> </w:t>
            </w:r>
            <w:proofErr w:type="spellStart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>yn</w:t>
            </w:r>
            <w:proofErr w:type="spellEnd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 xml:space="preserve"> </w:t>
            </w:r>
            <w:proofErr w:type="spellStart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>bwysig</w:t>
            </w:r>
            <w:proofErr w:type="spellEnd"/>
          </w:p>
          <w:p w14:paraId="3BEB52C6" w14:textId="3BEC9FD7" w:rsidR="0046041F" w:rsidRDefault="000E4944" w:rsidP="006B2CC3">
            <w:pPr>
              <w:pStyle w:val="Heading2"/>
              <w:numPr>
                <w:ilvl w:val="0"/>
                <w:numId w:val="0"/>
              </w:numPr>
            </w:pPr>
            <w:r w:rsidRPr="000E4944">
              <w:t xml:space="preserve">Er </w:t>
            </w:r>
            <w:proofErr w:type="spellStart"/>
            <w:r w:rsidRPr="000E4944">
              <w:t>mwyn</w:t>
            </w:r>
            <w:proofErr w:type="spellEnd"/>
            <w:r w:rsidRPr="000E4944">
              <w:t xml:space="preserve"> </w:t>
            </w:r>
            <w:proofErr w:type="spellStart"/>
            <w:r w:rsidRPr="000E4944">
              <w:t>gwella</w:t>
            </w:r>
            <w:proofErr w:type="spellEnd"/>
            <w:r w:rsidRPr="000E4944">
              <w:t xml:space="preserve"> </w:t>
            </w:r>
            <w:proofErr w:type="spellStart"/>
            <w:r w:rsidRPr="000E4944">
              <w:t>diogelwch</w:t>
            </w:r>
            <w:proofErr w:type="spellEnd"/>
            <w:r w:rsidRPr="000E4944">
              <w:t xml:space="preserve"> y </w:t>
            </w:r>
            <w:proofErr w:type="spellStart"/>
            <w:r w:rsidRPr="000E4944">
              <w:t>cyhoedd</w:t>
            </w:r>
            <w:proofErr w:type="spellEnd"/>
            <w:r w:rsidRPr="000E4944">
              <w:t xml:space="preserve"> a </w:t>
            </w:r>
            <w:proofErr w:type="spellStart"/>
            <w:r w:rsidRPr="000E4944">
              <w:t>hyder</w:t>
            </w:r>
            <w:proofErr w:type="spellEnd"/>
            <w:r w:rsidRPr="000E4944">
              <w:t xml:space="preserve"> y </w:t>
            </w:r>
            <w:proofErr w:type="spellStart"/>
            <w:r w:rsidRPr="000E4944">
              <w:t>cyhoedd</w:t>
            </w:r>
            <w:proofErr w:type="spellEnd"/>
            <w:r w:rsidRPr="000E4944">
              <w:t xml:space="preserve"> </w:t>
            </w:r>
            <w:proofErr w:type="spellStart"/>
            <w:r w:rsidRPr="000E4944">
              <w:t>wrth</w:t>
            </w:r>
            <w:proofErr w:type="spellEnd"/>
            <w:r w:rsidRPr="000E4944">
              <w:t xml:space="preserve"> </w:t>
            </w:r>
            <w:proofErr w:type="spellStart"/>
            <w:r w:rsidRPr="000E4944">
              <w:t>i'r</w:t>
            </w:r>
            <w:proofErr w:type="spellEnd"/>
            <w:r w:rsidRPr="000E4944">
              <w:t xml:space="preserve"> </w:t>
            </w:r>
            <w:proofErr w:type="spellStart"/>
            <w:r w:rsidRPr="000E4944">
              <w:t>sefydliad</w:t>
            </w:r>
            <w:proofErr w:type="spellEnd"/>
            <w:r w:rsidRPr="000E4944">
              <w:t xml:space="preserve"> </w:t>
            </w:r>
            <w:proofErr w:type="spellStart"/>
            <w:r w:rsidRPr="000E4944">
              <w:t>fonitro</w:t>
            </w:r>
            <w:proofErr w:type="spellEnd"/>
            <w:r w:rsidRPr="000E4944">
              <w:t xml:space="preserve"> </w:t>
            </w:r>
            <w:proofErr w:type="spellStart"/>
            <w:r w:rsidRPr="000E4944">
              <w:t>ei</w:t>
            </w:r>
            <w:proofErr w:type="spellEnd"/>
            <w:r w:rsidRPr="000E4944">
              <w:t xml:space="preserve"> </w:t>
            </w:r>
            <w:proofErr w:type="spellStart"/>
            <w:r w:rsidRPr="000E4944">
              <w:t>berfformiad</w:t>
            </w:r>
            <w:proofErr w:type="spellEnd"/>
            <w:r w:rsidRPr="000E4944">
              <w:t xml:space="preserve">, nodi </w:t>
            </w:r>
            <w:proofErr w:type="spellStart"/>
            <w:r w:rsidRPr="000E4944">
              <w:t>pryderon</w:t>
            </w:r>
            <w:proofErr w:type="spellEnd"/>
            <w:r w:rsidRPr="000E4944">
              <w:t xml:space="preserve"> a </w:t>
            </w:r>
            <w:proofErr w:type="spellStart"/>
            <w:r w:rsidRPr="000E4944">
              <w:t>dysgu</w:t>
            </w:r>
            <w:proofErr w:type="spellEnd"/>
            <w:r w:rsidRPr="000E4944">
              <w:t xml:space="preserve"> </w:t>
            </w:r>
            <w:proofErr w:type="spellStart"/>
            <w:r w:rsidRPr="000E4944">
              <w:t>perthnasol</w:t>
            </w:r>
            <w:proofErr w:type="spellEnd"/>
            <w:r w:rsidRPr="000E4944">
              <w:t xml:space="preserve"> a </w:t>
            </w:r>
            <w:proofErr w:type="spellStart"/>
            <w:r w:rsidRPr="000E4944">
              <w:t>gweithredu</w:t>
            </w:r>
            <w:proofErr w:type="spellEnd"/>
            <w:r w:rsidRPr="000E4944">
              <w:t xml:space="preserve"> </w:t>
            </w:r>
            <w:proofErr w:type="spellStart"/>
            <w:r w:rsidRPr="000E4944">
              <w:t>arnynt</w:t>
            </w:r>
            <w:proofErr w:type="spellEnd"/>
            <w:r w:rsidRPr="000E4944">
              <w:t xml:space="preserve">. Gall </w:t>
            </w:r>
            <w:proofErr w:type="spellStart"/>
            <w:r w:rsidRPr="000E4944">
              <w:t>pawb</w:t>
            </w:r>
            <w:proofErr w:type="spellEnd"/>
            <w:r w:rsidRPr="000E4944">
              <w:t xml:space="preserve"> </w:t>
            </w:r>
            <w:proofErr w:type="spellStart"/>
            <w:r w:rsidRPr="000E4944">
              <w:t>fod</w:t>
            </w:r>
            <w:proofErr w:type="spellEnd"/>
            <w:r w:rsidRPr="000E4944">
              <w:t xml:space="preserve"> </w:t>
            </w:r>
            <w:proofErr w:type="spellStart"/>
            <w:r w:rsidRPr="000E4944">
              <w:t>yn</w:t>
            </w:r>
            <w:proofErr w:type="spellEnd"/>
            <w:r w:rsidRPr="000E4944">
              <w:t xml:space="preserve"> </w:t>
            </w:r>
            <w:proofErr w:type="spellStart"/>
            <w:r w:rsidRPr="000E4944">
              <w:t>glir</w:t>
            </w:r>
            <w:proofErr w:type="spellEnd"/>
            <w:r w:rsidRPr="000E4944">
              <w:t xml:space="preserve"> </w:t>
            </w:r>
            <w:proofErr w:type="spellStart"/>
            <w:r w:rsidRPr="000E4944">
              <w:t>ynghylch</w:t>
            </w:r>
            <w:proofErr w:type="spellEnd"/>
            <w:r w:rsidRPr="000E4944">
              <w:t xml:space="preserve"> pa mor </w:t>
            </w:r>
            <w:proofErr w:type="spellStart"/>
            <w:r w:rsidRPr="000E4944">
              <w:t>dda</w:t>
            </w:r>
            <w:proofErr w:type="spellEnd"/>
            <w:r w:rsidRPr="000E4944">
              <w:t xml:space="preserve"> y </w:t>
            </w:r>
            <w:proofErr w:type="spellStart"/>
            <w:r w:rsidRPr="000E4944">
              <w:t>mae'r</w:t>
            </w:r>
            <w:proofErr w:type="spellEnd"/>
            <w:r w:rsidRPr="000E4944">
              <w:t xml:space="preserve"> </w:t>
            </w:r>
            <w:proofErr w:type="spellStart"/>
            <w:r w:rsidRPr="000E4944">
              <w:t>sefydliad</w:t>
            </w:r>
            <w:proofErr w:type="spellEnd"/>
            <w:r w:rsidRPr="000E4944">
              <w:t xml:space="preserve"> </w:t>
            </w:r>
            <w:proofErr w:type="spellStart"/>
            <w:r w:rsidRPr="000E4944">
              <w:t>yn</w:t>
            </w:r>
            <w:proofErr w:type="spellEnd"/>
            <w:r w:rsidRPr="000E4944">
              <w:t xml:space="preserve"> </w:t>
            </w:r>
            <w:proofErr w:type="spellStart"/>
            <w:r w:rsidRPr="000E4944">
              <w:t>perfformio</w:t>
            </w:r>
            <w:proofErr w:type="spellEnd"/>
            <w:r w:rsidRPr="000E4944">
              <w:t xml:space="preserve"> </w:t>
            </w:r>
            <w:proofErr w:type="spellStart"/>
            <w:r w:rsidRPr="000E4944">
              <w:t>mewn</w:t>
            </w:r>
            <w:proofErr w:type="spellEnd"/>
            <w:r w:rsidRPr="000E4944">
              <w:t xml:space="preserve"> </w:t>
            </w:r>
            <w:proofErr w:type="spellStart"/>
            <w:r w:rsidRPr="000E4944">
              <w:t>meysydd</w:t>
            </w:r>
            <w:proofErr w:type="spellEnd"/>
            <w:r w:rsidRPr="000E4944">
              <w:t xml:space="preserve"> </w:t>
            </w:r>
            <w:proofErr w:type="spellStart"/>
            <w:r w:rsidRPr="000E4944">
              <w:t>allweddol</w:t>
            </w:r>
            <w:proofErr w:type="spellEnd"/>
            <w:r w:rsidRPr="000E4944">
              <w:t>.</w:t>
            </w:r>
          </w:p>
        </w:tc>
      </w:tr>
      <w:tr w:rsidR="0046041F" w14:paraId="6ED13E06" w14:textId="77777777" w:rsidTr="006B2CC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637" w:type="dxa"/>
            <w:tcBorders>
              <w:top w:val="single" w:sz="4" w:space="0" w:color="4B37B5" w:themeColor="accent2"/>
              <w:left w:val="none" w:sz="0" w:space="0" w:color="auto"/>
              <w:bottom w:val="single" w:sz="8" w:space="0" w:color="4B37B5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3EBC2955" w14:textId="58EB1C4B" w:rsidR="0046041F" w:rsidRPr="0003136C" w:rsidRDefault="00D74065" w:rsidP="006B2CC3">
            <w:pPr>
              <w:pStyle w:val="Heading2"/>
              <w:numPr>
                <w:ilvl w:val="0"/>
                <w:numId w:val="0"/>
              </w:numPr>
              <w:rPr>
                <w:rFonts w:ascii="Aptos SemiBold" w:hAnsi="Aptos SemiBold"/>
                <w:color w:val="6C2C91" w:themeColor="accent1"/>
                <w:sz w:val="28"/>
                <w:szCs w:val="36"/>
              </w:rPr>
            </w:pPr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 xml:space="preserve">Yn </w:t>
            </w:r>
            <w:proofErr w:type="spellStart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>ymarferol</w:t>
            </w:r>
            <w:proofErr w:type="spellEnd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 xml:space="preserve"> </w:t>
            </w:r>
            <w:proofErr w:type="spellStart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>byddai</w:t>
            </w:r>
            <w:proofErr w:type="spellEnd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 xml:space="preserve"> </w:t>
            </w:r>
            <w:proofErr w:type="spellStart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>hyn</w:t>
            </w:r>
            <w:proofErr w:type="spellEnd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 xml:space="preserve"> </w:t>
            </w:r>
            <w:proofErr w:type="spellStart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>yn</w:t>
            </w:r>
            <w:proofErr w:type="spellEnd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 xml:space="preserve"> </w:t>
            </w:r>
            <w:proofErr w:type="spellStart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>golygu</w:t>
            </w:r>
            <w:proofErr w:type="spellEnd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>:</w:t>
            </w:r>
          </w:p>
          <w:p w14:paraId="678407D0" w14:textId="3786A6AD" w:rsidR="00793322" w:rsidRDefault="00786BF6" w:rsidP="00793322">
            <w:pPr>
              <w:pStyle w:val="ListBullet"/>
              <w:ind w:left="340"/>
            </w:pPr>
            <w:proofErr w:type="spellStart"/>
            <w:r w:rsidRPr="00786BF6">
              <w:t>Mae'r</w:t>
            </w:r>
            <w:proofErr w:type="spellEnd"/>
            <w:r w:rsidRPr="00786BF6">
              <w:t xml:space="preserve"> </w:t>
            </w:r>
            <w:proofErr w:type="spellStart"/>
            <w:r w:rsidRPr="00786BF6">
              <w:t>sefydliad</w:t>
            </w:r>
            <w:proofErr w:type="spellEnd"/>
            <w:r w:rsidRPr="00786BF6">
              <w:t xml:space="preserve"> </w:t>
            </w:r>
            <w:proofErr w:type="spellStart"/>
            <w:r w:rsidRPr="00786BF6">
              <w:t>yn</w:t>
            </w:r>
            <w:proofErr w:type="spellEnd"/>
            <w:r w:rsidRPr="00786BF6">
              <w:t xml:space="preserve"> </w:t>
            </w:r>
            <w:proofErr w:type="spellStart"/>
            <w:r w:rsidRPr="00786BF6">
              <w:t>dryloyw</w:t>
            </w:r>
            <w:proofErr w:type="spellEnd"/>
            <w:r w:rsidRPr="00786BF6">
              <w:t xml:space="preserve"> </w:t>
            </w:r>
            <w:proofErr w:type="spellStart"/>
            <w:r w:rsidRPr="00786BF6">
              <w:t>wrth</w:t>
            </w:r>
            <w:proofErr w:type="spellEnd"/>
            <w:r w:rsidRPr="00786BF6">
              <w:t xml:space="preserve"> </w:t>
            </w:r>
            <w:proofErr w:type="spellStart"/>
            <w:r w:rsidRPr="00786BF6">
              <w:t>adrodd</w:t>
            </w:r>
            <w:proofErr w:type="spellEnd"/>
            <w:r w:rsidRPr="00786BF6">
              <w:t xml:space="preserve"> </w:t>
            </w:r>
            <w:proofErr w:type="spellStart"/>
            <w:r w:rsidRPr="00786BF6">
              <w:t>ar</w:t>
            </w:r>
            <w:proofErr w:type="spellEnd"/>
            <w:r w:rsidRPr="00786BF6">
              <w:t xml:space="preserve"> </w:t>
            </w:r>
            <w:proofErr w:type="spellStart"/>
            <w:r w:rsidRPr="00786BF6">
              <w:t>ei</w:t>
            </w:r>
            <w:proofErr w:type="spellEnd"/>
            <w:r w:rsidRPr="00786BF6">
              <w:t xml:space="preserve"> </w:t>
            </w:r>
            <w:proofErr w:type="spellStart"/>
            <w:r w:rsidRPr="00786BF6">
              <w:t>berfformiad</w:t>
            </w:r>
            <w:proofErr w:type="spellEnd"/>
            <w:r>
              <w:t>.</w:t>
            </w:r>
          </w:p>
          <w:p w14:paraId="7F8F2457" w14:textId="79D1BBC7" w:rsidR="00793322" w:rsidRDefault="00786BF6" w:rsidP="00793322">
            <w:pPr>
              <w:pStyle w:val="ListBullet"/>
              <w:ind w:left="340"/>
            </w:pPr>
            <w:proofErr w:type="spellStart"/>
            <w:r w:rsidRPr="00786BF6">
              <w:t>Mae'r</w:t>
            </w:r>
            <w:proofErr w:type="spellEnd"/>
            <w:r w:rsidRPr="00786BF6">
              <w:t xml:space="preserve"> </w:t>
            </w:r>
            <w:proofErr w:type="spellStart"/>
            <w:r w:rsidRPr="00786BF6">
              <w:t>sefydliad</w:t>
            </w:r>
            <w:proofErr w:type="spellEnd"/>
            <w:r w:rsidRPr="00786BF6">
              <w:t xml:space="preserve"> </w:t>
            </w:r>
            <w:proofErr w:type="spellStart"/>
            <w:r w:rsidRPr="00786BF6">
              <w:t>yn</w:t>
            </w:r>
            <w:proofErr w:type="spellEnd"/>
            <w:r w:rsidRPr="00786BF6">
              <w:t xml:space="preserve"> </w:t>
            </w:r>
            <w:proofErr w:type="spellStart"/>
            <w:r w:rsidRPr="00786BF6">
              <w:t>dadansoddi</w:t>
            </w:r>
            <w:proofErr w:type="spellEnd"/>
            <w:r w:rsidRPr="00786BF6">
              <w:t xml:space="preserve"> </w:t>
            </w:r>
            <w:proofErr w:type="spellStart"/>
            <w:r w:rsidRPr="00786BF6">
              <w:t>ei</w:t>
            </w:r>
            <w:proofErr w:type="spellEnd"/>
            <w:r w:rsidRPr="00786BF6">
              <w:t xml:space="preserve"> </w:t>
            </w:r>
            <w:proofErr w:type="spellStart"/>
            <w:r w:rsidRPr="00786BF6">
              <w:t>berfformiad</w:t>
            </w:r>
            <w:proofErr w:type="spellEnd"/>
            <w:r w:rsidRPr="00786BF6">
              <w:t xml:space="preserve"> </w:t>
            </w:r>
            <w:proofErr w:type="spellStart"/>
            <w:r w:rsidRPr="00786BF6">
              <w:t>ei</w:t>
            </w:r>
            <w:proofErr w:type="spellEnd"/>
            <w:r w:rsidRPr="00786BF6">
              <w:t xml:space="preserve"> </w:t>
            </w:r>
            <w:proofErr w:type="spellStart"/>
            <w:r w:rsidRPr="00786BF6">
              <w:t>hun</w:t>
            </w:r>
            <w:proofErr w:type="spellEnd"/>
            <w:r w:rsidRPr="00786BF6">
              <w:t xml:space="preserve"> </w:t>
            </w:r>
            <w:proofErr w:type="spellStart"/>
            <w:r w:rsidRPr="00786BF6">
              <w:t>i</w:t>
            </w:r>
            <w:proofErr w:type="spellEnd"/>
            <w:r w:rsidRPr="00786BF6">
              <w:t xml:space="preserve"> nodi </w:t>
            </w:r>
            <w:proofErr w:type="spellStart"/>
            <w:r w:rsidRPr="00786BF6">
              <w:t>meysydd</w:t>
            </w:r>
            <w:proofErr w:type="spellEnd"/>
            <w:r w:rsidRPr="00786BF6">
              <w:t xml:space="preserve"> </w:t>
            </w:r>
            <w:proofErr w:type="spellStart"/>
            <w:r w:rsidRPr="00786BF6">
              <w:t>i'w</w:t>
            </w:r>
            <w:proofErr w:type="spellEnd"/>
            <w:r w:rsidRPr="00786BF6">
              <w:t xml:space="preserve"> </w:t>
            </w:r>
            <w:proofErr w:type="spellStart"/>
            <w:r w:rsidRPr="00786BF6">
              <w:t>dysgu</w:t>
            </w:r>
            <w:proofErr w:type="spellEnd"/>
            <w:r w:rsidRPr="00786BF6">
              <w:t xml:space="preserve"> </w:t>
            </w:r>
            <w:proofErr w:type="spellStart"/>
            <w:r w:rsidRPr="00786BF6">
              <w:t>a'u</w:t>
            </w:r>
            <w:proofErr w:type="spellEnd"/>
            <w:r w:rsidRPr="00786BF6">
              <w:t xml:space="preserve"> </w:t>
            </w:r>
            <w:proofErr w:type="spellStart"/>
            <w:r w:rsidRPr="00786BF6">
              <w:t>gwella</w:t>
            </w:r>
            <w:proofErr w:type="spellEnd"/>
            <w:r w:rsidRPr="00786BF6">
              <w:t xml:space="preserve">, ac </w:t>
            </w:r>
            <w:proofErr w:type="spellStart"/>
            <w:r w:rsidRPr="00786BF6">
              <w:t>yn</w:t>
            </w:r>
            <w:proofErr w:type="spellEnd"/>
            <w:r w:rsidRPr="00786BF6">
              <w:t xml:space="preserve"> </w:t>
            </w:r>
            <w:proofErr w:type="spellStart"/>
            <w:r w:rsidRPr="00786BF6">
              <w:t>gweithredu</w:t>
            </w:r>
            <w:proofErr w:type="spellEnd"/>
            <w:r w:rsidRPr="00786BF6">
              <w:t xml:space="preserve"> </w:t>
            </w:r>
            <w:proofErr w:type="spellStart"/>
            <w:r w:rsidRPr="00786BF6">
              <w:t>ar</w:t>
            </w:r>
            <w:proofErr w:type="spellEnd"/>
            <w:r w:rsidRPr="00786BF6">
              <w:t xml:space="preserve"> </w:t>
            </w:r>
            <w:proofErr w:type="spellStart"/>
            <w:r w:rsidRPr="00786BF6">
              <w:t>faterion</w:t>
            </w:r>
            <w:proofErr w:type="spellEnd"/>
            <w:r w:rsidRPr="00786BF6">
              <w:t xml:space="preserve"> a </w:t>
            </w:r>
            <w:proofErr w:type="spellStart"/>
            <w:r w:rsidRPr="00786BF6">
              <w:t>nodwyd</w:t>
            </w:r>
            <w:proofErr w:type="spellEnd"/>
            <w:r>
              <w:t>.</w:t>
            </w:r>
          </w:p>
          <w:p w14:paraId="41302391" w14:textId="2CF28C15" w:rsidR="0046041F" w:rsidRDefault="004E5DA7" w:rsidP="00793322">
            <w:pPr>
              <w:pStyle w:val="ListBullet"/>
              <w:ind w:left="340"/>
            </w:pPr>
            <w:r w:rsidRPr="004E5DA7">
              <w:t xml:space="preserve">Mae </w:t>
            </w:r>
            <w:proofErr w:type="spellStart"/>
            <w:r w:rsidRPr="004E5DA7">
              <w:t>dysgu</w:t>
            </w:r>
            <w:proofErr w:type="spellEnd"/>
            <w:r w:rsidRPr="004E5DA7">
              <w:t xml:space="preserve"> </w:t>
            </w:r>
            <w:proofErr w:type="spellStart"/>
            <w:r w:rsidRPr="004E5DA7">
              <w:t>perthnasol</w:t>
            </w:r>
            <w:proofErr w:type="spellEnd"/>
            <w:r w:rsidRPr="004E5DA7">
              <w:t xml:space="preserve"> ac </w:t>
            </w:r>
            <w:proofErr w:type="spellStart"/>
            <w:r w:rsidRPr="004E5DA7">
              <w:t>arfer</w:t>
            </w:r>
            <w:proofErr w:type="spellEnd"/>
            <w:r w:rsidRPr="004E5DA7">
              <w:t xml:space="preserve"> </w:t>
            </w:r>
            <w:proofErr w:type="spellStart"/>
            <w:r w:rsidRPr="004E5DA7">
              <w:t>gorau</w:t>
            </w:r>
            <w:proofErr w:type="spellEnd"/>
            <w:r w:rsidRPr="004E5DA7">
              <w:t xml:space="preserve"> o </w:t>
            </w:r>
            <w:proofErr w:type="spellStart"/>
            <w:r w:rsidRPr="004E5DA7">
              <w:t>adroddiadau</w:t>
            </w:r>
            <w:proofErr w:type="spellEnd"/>
            <w:r w:rsidRPr="004E5DA7">
              <w:t xml:space="preserve"> ac </w:t>
            </w:r>
            <w:proofErr w:type="spellStart"/>
            <w:r w:rsidRPr="004E5DA7">
              <w:t>ymchwiliadau</w:t>
            </w:r>
            <w:proofErr w:type="spellEnd"/>
            <w:r w:rsidRPr="004E5DA7">
              <w:t xml:space="preserve"> </w:t>
            </w:r>
            <w:proofErr w:type="spellStart"/>
            <w:r w:rsidRPr="004E5DA7">
              <w:t>allanol</w:t>
            </w:r>
            <w:proofErr w:type="spellEnd"/>
            <w:r w:rsidRPr="004E5DA7">
              <w:t xml:space="preserve">, </w:t>
            </w:r>
            <w:proofErr w:type="spellStart"/>
            <w:r w:rsidRPr="004E5DA7">
              <w:t>gan</w:t>
            </w:r>
            <w:proofErr w:type="spellEnd"/>
            <w:r w:rsidRPr="004E5DA7">
              <w:t xml:space="preserve"> </w:t>
            </w:r>
            <w:proofErr w:type="spellStart"/>
            <w:r w:rsidRPr="004E5DA7">
              <w:t>gynnwys</w:t>
            </w:r>
            <w:proofErr w:type="spellEnd"/>
            <w:r w:rsidRPr="004E5DA7">
              <w:t xml:space="preserve"> </w:t>
            </w:r>
            <w:proofErr w:type="spellStart"/>
            <w:r w:rsidRPr="004E5DA7">
              <w:t>cyhoeddiadau’r</w:t>
            </w:r>
            <w:proofErr w:type="spellEnd"/>
            <w:r w:rsidRPr="004E5DA7">
              <w:t xml:space="preserve"> </w:t>
            </w:r>
            <w:proofErr w:type="spellStart"/>
            <w:r w:rsidRPr="004E5DA7">
              <w:t>Awdurdod</w:t>
            </w:r>
            <w:proofErr w:type="spellEnd"/>
            <w:r w:rsidRPr="004E5DA7">
              <w:t xml:space="preserve">, </w:t>
            </w:r>
            <w:proofErr w:type="spellStart"/>
            <w:r w:rsidRPr="004E5DA7">
              <w:t>yn</w:t>
            </w:r>
            <w:proofErr w:type="spellEnd"/>
            <w:r w:rsidRPr="004E5DA7">
              <w:t xml:space="preserve"> </w:t>
            </w:r>
            <w:proofErr w:type="spellStart"/>
            <w:r w:rsidRPr="004E5DA7">
              <w:t>cael</w:t>
            </w:r>
            <w:proofErr w:type="spellEnd"/>
            <w:r w:rsidRPr="004E5DA7">
              <w:t xml:space="preserve"> </w:t>
            </w:r>
            <w:proofErr w:type="spellStart"/>
            <w:r w:rsidRPr="004E5DA7">
              <w:t>eu</w:t>
            </w:r>
            <w:proofErr w:type="spellEnd"/>
            <w:r w:rsidRPr="004E5DA7">
              <w:t xml:space="preserve"> nodi, </w:t>
            </w:r>
            <w:proofErr w:type="spellStart"/>
            <w:r w:rsidRPr="004E5DA7">
              <w:t>eu</w:t>
            </w:r>
            <w:proofErr w:type="spellEnd"/>
            <w:r w:rsidRPr="004E5DA7">
              <w:t xml:space="preserve"> </w:t>
            </w:r>
            <w:proofErr w:type="spellStart"/>
            <w:r w:rsidRPr="004E5DA7">
              <w:t>hystyried</w:t>
            </w:r>
            <w:proofErr w:type="spellEnd"/>
            <w:r w:rsidRPr="004E5DA7">
              <w:t xml:space="preserve">, </w:t>
            </w:r>
            <w:proofErr w:type="spellStart"/>
            <w:r w:rsidRPr="004E5DA7">
              <w:t>a'u</w:t>
            </w:r>
            <w:proofErr w:type="spellEnd"/>
            <w:r w:rsidRPr="004E5DA7">
              <w:t xml:space="preserve"> </w:t>
            </w:r>
            <w:proofErr w:type="spellStart"/>
            <w:r w:rsidRPr="004E5DA7">
              <w:t>hintegreiddio</w:t>
            </w:r>
            <w:proofErr w:type="spellEnd"/>
            <w:r w:rsidRPr="004E5DA7">
              <w:t xml:space="preserve"> </w:t>
            </w:r>
            <w:proofErr w:type="spellStart"/>
            <w:r w:rsidRPr="004E5DA7">
              <w:t>i</w:t>
            </w:r>
            <w:proofErr w:type="spellEnd"/>
            <w:r w:rsidRPr="004E5DA7">
              <w:t xml:space="preserve"> </w:t>
            </w:r>
            <w:proofErr w:type="spellStart"/>
            <w:r w:rsidRPr="004E5DA7">
              <w:t>bolisi</w:t>
            </w:r>
            <w:proofErr w:type="spellEnd"/>
            <w:r w:rsidRPr="004E5DA7">
              <w:t xml:space="preserve"> ac </w:t>
            </w:r>
            <w:proofErr w:type="spellStart"/>
            <w:r w:rsidRPr="004E5DA7">
              <w:t>arfer</w:t>
            </w:r>
            <w:proofErr w:type="spellEnd"/>
            <w:r w:rsidRPr="004E5DA7">
              <w:t>.</w:t>
            </w:r>
          </w:p>
        </w:tc>
      </w:tr>
    </w:tbl>
    <w:p w14:paraId="371F686E" w14:textId="69368891" w:rsidR="00164D7F" w:rsidRDefault="00164D7F" w:rsidP="00E7170A">
      <w:pPr>
        <w:spacing w:after="160" w:line="278" w:lineRule="auto"/>
        <w:rPr>
          <w:rFonts w:eastAsiaTheme="majorEastAsia" w:cstheme="majorBidi"/>
          <w:szCs w:val="32"/>
        </w:rPr>
      </w:pPr>
    </w:p>
    <w:p w14:paraId="6C220E88" w14:textId="77777777" w:rsidR="00164D7F" w:rsidRDefault="00164D7F">
      <w:pPr>
        <w:spacing w:after="160" w:line="278" w:lineRule="auto"/>
        <w:rPr>
          <w:rFonts w:eastAsiaTheme="majorEastAsia" w:cstheme="majorBidi"/>
          <w:szCs w:val="32"/>
        </w:rPr>
      </w:pPr>
      <w:r>
        <w:rPr>
          <w:rFonts w:eastAsiaTheme="majorEastAsia" w:cstheme="majorBidi"/>
          <w:szCs w:val="32"/>
        </w:rPr>
        <w:br w:type="page"/>
      </w:r>
    </w:p>
    <w:tbl>
      <w:tblPr>
        <w:tblStyle w:val="TableGrid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9637"/>
      </w:tblGrid>
      <w:tr w:rsidR="00793322" w14:paraId="281AED56" w14:textId="77777777" w:rsidTr="006B2C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637" w:type="dxa"/>
            <w:tcBorders>
              <w:bottom w:val="single" w:sz="12" w:space="0" w:color="FFFFFF" w:themeColor="background1"/>
            </w:tcBorders>
            <w:shd w:val="clear" w:color="auto" w:fill="4B37B5" w:themeFill="accent2"/>
          </w:tcPr>
          <w:p w14:paraId="3306D4B5" w14:textId="65608153" w:rsidR="00793322" w:rsidRDefault="00793322" w:rsidP="006B2CC3">
            <w:pPr>
              <w:pStyle w:val="Heading2"/>
              <w:numPr>
                <w:ilvl w:val="0"/>
                <w:numId w:val="0"/>
              </w:numPr>
            </w:pPr>
            <w:proofErr w:type="spellStart"/>
            <w:r w:rsidRPr="00DF2A71">
              <w:rPr>
                <w:sz w:val="32"/>
                <w:szCs w:val="40"/>
              </w:rPr>
              <w:lastRenderedPageBreak/>
              <w:t>Categor</w:t>
            </w:r>
            <w:r w:rsidR="008B3FD3">
              <w:rPr>
                <w:sz w:val="32"/>
                <w:szCs w:val="40"/>
              </w:rPr>
              <w:t>i</w:t>
            </w:r>
            <w:proofErr w:type="spellEnd"/>
            <w:r w:rsidRPr="00DF2A71">
              <w:rPr>
                <w:sz w:val="32"/>
                <w:szCs w:val="40"/>
              </w:rPr>
              <w:t xml:space="preserve">: </w:t>
            </w:r>
            <w:proofErr w:type="spellStart"/>
            <w:r w:rsidR="001E01D8" w:rsidRPr="001E01D8">
              <w:rPr>
                <w:sz w:val="32"/>
                <w:szCs w:val="40"/>
              </w:rPr>
              <w:t>Cyffredinol</w:t>
            </w:r>
            <w:proofErr w:type="spellEnd"/>
          </w:p>
        </w:tc>
      </w:tr>
      <w:tr w:rsidR="00793322" w14:paraId="72F71EF1" w14:textId="77777777" w:rsidTr="006B2C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637" w:type="dxa"/>
            <w:tcBorders>
              <w:top w:val="single" w:sz="12" w:space="0" w:color="FFFFFF" w:themeColor="background1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D9D4F2" w:themeFill="accent2" w:themeFillTint="33"/>
          </w:tcPr>
          <w:p w14:paraId="2C0FBDF5" w14:textId="7BEDF624" w:rsidR="00793322" w:rsidRPr="003B0A9D" w:rsidRDefault="00793322" w:rsidP="006B2CC3">
            <w:pPr>
              <w:pStyle w:val="Heading2"/>
              <w:numPr>
                <w:ilvl w:val="0"/>
                <w:numId w:val="0"/>
              </w:numPr>
              <w:rPr>
                <w:rFonts w:ascii="Aptos Black" w:hAnsi="Aptos Black"/>
              </w:rPr>
            </w:pPr>
            <w:r w:rsidRPr="003B0A9D">
              <w:rPr>
                <w:rFonts w:ascii="Aptos Black" w:hAnsi="Aptos Black"/>
                <w:color w:val="6C2C91" w:themeColor="accent1"/>
                <w:sz w:val="28"/>
                <w:szCs w:val="36"/>
              </w:rPr>
              <w:t>S</w:t>
            </w:r>
            <w:r w:rsidR="00871096">
              <w:rPr>
                <w:rFonts w:ascii="Aptos Black" w:hAnsi="Aptos Black"/>
                <w:color w:val="6C2C91" w:themeColor="accent1"/>
                <w:sz w:val="28"/>
                <w:szCs w:val="36"/>
              </w:rPr>
              <w:t>afon</w:t>
            </w:r>
            <w:r w:rsidRPr="003B0A9D">
              <w:rPr>
                <w:rFonts w:ascii="Aptos Black" w:hAnsi="Aptos Black"/>
                <w:color w:val="6C2C91" w:themeColor="accent1"/>
                <w:sz w:val="28"/>
                <w:szCs w:val="36"/>
              </w:rPr>
              <w:t xml:space="preserve"> </w:t>
            </w:r>
            <w:r w:rsidR="004E6345">
              <w:rPr>
                <w:rFonts w:ascii="Aptos Black" w:hAnsi="Aptos Black"/>
                <w:color w:val="6C2C91" w:themeColor="accent1"/>
                <w:sz w:val="28"/>
                <w:szCs w:val="36"/>
              </w:rPr>
              <w:t>3</w:t>
            </w:r>
            <w:r w:rsidRPr="003B0A9D">
              <w:rPr>
                <w:rFonts w:ascii="Aptos Black" w:hAnsi="Aptos Black"/>
                <w:color w:val="6C2C91" w:themeColor="accent1"/>
                <w:sz w:val="28"/>
                <w:szCs w:val="36"/>
              </w:rPr>
              <w:t xml:space="preserve">: </w:t>
            </w:r>
            <w:proofErr w:type="spellStart"/>
            <w:r w:rsidR="008B3FD3" w:rsidRPr="008B3FD3">
              <w:rPr>
                <w:rFonts w:ascii="Aptos Black" w:hAnsi="Aptos Black"/>
                <w:color w:val="6C2C91" w:themeColor="accent1"/>
                <w:sz w:val="28"/>
                <w:szCs w:val="36"/>
              </w:rPr>
              <w:t>Cydraddoldeb</w:t>
            </w:r>
            <w:proofErr w:type="spellEnd"/>
            <w:r w:rsidR="008B3FD3" w:rsidRPr="008B3FD3">
              <w:rPr>
                <w:rFonts w:ascii="Aptos Black" w:hAnsi="Aptos Black"/>
                <w:color w:val="6C2C91" w:themeColor="accent1"/>
                <w:sz w:val="28"/>
                <w:szCs w:val="36"/>
              </w:rPr>
              <w:t xml:space="preserve">, </w:t>
            </w:r>
            <w:proofErr w:type="spellStart"/>
            <w:r w:rsidR="008B3FD3" w:rsidRPr="008B3FD3">
              <w:rPr>
                <w:rFonts w:ascii="Aptos Black" w:hAnsi="Aptos Black"/>
                <w:color w:val="6C2C91" w:themeColor="accent1"/>
                <w:sz w:val="28"/>
                <w:szCs w:val="36"/>
              </w:rPr>
              <w:t>Amrywiaeth</w:t>
            </w:r>
            <w:proofErr w:type="spellEnd"/>
            <w:r w:rsidR="008B3FD3" w:rsidRPr="008B3FD3">
              <w:rPr>
                <w:rFonts w:ascii="Aptos Black" w:hAnsi="Aptos Black"/>
                <w:color w:val="6C2C91" w:themeColor="accent1"/>
                <w:sz w:val="28"/>
                <w:szCs w:val="36"/>
              </w:rPr>
              <w:t xml:space="preserve"> a </w:t>
            </w:r>
            <w:proofErr w:type="spellStart"/>
            <w:r w:rsidR="008B3FD3" w:rsidRPr="008B3FD3">
              <w:rPr>
                <w:rFonts w:ascii="Aptos Black" w:hAnsi="Aptos Black"/>
                <w:color w:val="6C2C91" w:themeColor="accent1"/>
                <w:sz w:val="28"/>
                <w:szCs w:val="36"/>
              </w:rPr>
              <w:t>Chynhwysiant</w:t>
            </w:r>
            <w:proofErr w:type="spellEnd"/>
            <w:r w:rsidR="008B3FD3" w:rsidRPr="008B3FD3">
              <w:rPr>
                <w:rFonts w:ascii="Aptos Black" w:hAnsi="Aptos Black"/>
                <w:color w:val="6C2C91" w:themeColor="accent1"/>
                <w:sz w:val="28"/>
                <w:szCs w:val="36"/>
              </w:rPr>
              <w:t xml:space="preserve"> (EDI)</w:t>
            </w:r>
          </w:p>
        </w:tc>
      </w:tr>
      <w:tr w:rsidR="00793322" w14:paraId="673883E5" w14:textId="77777777" w:rsidTr="006B2CC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637" w:type="dxa"/>
            <w:tcBorders>
              <w:top w:val="none" w:sz="0" w:space="0" w:color="auto"/>
              <w:left w:val="none" w:sz="0" w:space="0" w:color="auto"/>
              <w:bottom w:val="single" w:sz="4" w:space="0" w:color="4B37B5" w:themeColor="accent2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039B6C4D" w14:textId="2F78EFE6" w:rsidR="00AE0312" w:rsidRPr="00E4219A" w:rsidRDefault="00E4219A" w:rsidP="00AE0312">
            <w:pPr>
              <w:pStyle w:val="Heading3"/>
              <w:spacing w:before="157"/>
              <w:rPr>
                <w:rFonts w:ascii="Aptos SemiBold" w:hAnsi="Aptos SemiBold"/>
                <w:color w:val="6C2C91" w:themeColor="accent1"/>
                <w:sz w:val="28"/>
                <w:szCs w:val="28"/>
              </w:rPr>
            </w:pPr>
            <w:r w:rsidRPr="00E4219A">
              <w:rPr>
                <w:rFonts w:ascii="Aptos SemiBold" w:hAnsi="Aptos SemiBold"/>
                <w:color w:val="6C2C91" w:themeColor="accent1"/>
                <w:sz w:val="28"/>
                <w:szCs w:val="28"/>
              </w:rPr>
              <w:t>B</w:t>
            </w:r>
            <w:r w:rsidR="00AE0312" w:rsidRPr="00E4219A">
              <w:rPr>
                <w:rFonts w:ascii="Aptos SemiBold" w:hAnsi="Aptos SemiBold"/>
                <w:color w:val="6C2C91" w:themeColor="accent1"/>
                <w:sz w:val="28"/>
                <w:szCs w:val="28"/>
              </w:rPr>
              <w:t xml:space="preserve">eth </w:t>
            </w:r>
            <w:proofErr w:type="spellStart"/>
            <w:r w:rsidR="00AE0312" w:rsidRPr="00E4219A">
              <w:rPr>
                <w:rFonts w:ascii="Aptos SemiBold" w:hAnsi="Aptos SemiBold"/>
                <w:color w:val="6C2C91" w:themeColor="accent1"/>
                <w:sz w:val="28"/>
                <w:szCs w:val="28"/>
              </w:rPr>
              <w:t>ydyn</w:t>
            </w:r>
            <w:proofErr w:type="spellEnd"/>
            <w:r w:rsidR="00AE0312" w:rsidRPr="00E4219A">
              <w:rPr>
                <w:rFonts w:ascii="Aptos SemiBold" w:hAnsi="Aptos SemiBold"/>
                <w:color w:val="6C2C91" w:themeColor="accent1"/>
                <w:sz w:val="28"/>
                <w:szCs w:val="28"/>
              </w:rPr>
              <w:t xml:space="preserve"> </w:t>
            </w:r>
            <w:proofErr w:type="spellStart"/>
            <w:r w:rsidR="00AE0312" w:rsidRPr="00E4219A">
              <w:rPr>
                <w:rFonts w:ascii="Aptos SemiBold" w:hAnsi="Aptos SemiBold"/>
                <w:color w:val="6C2C91" w:themeColor="accent1"/>
                <w:sz w:val="28"/>
                <w:szCs w:val="28"/>
              </w:rPr>
              <w:t>ni'n</w:t>
            </w:r>
            <w:proofErr w:type="spellEnd"/>
            <w:r w:rsidR="00AE0312" w:rsidRPr="00E4219A">
              <w:rPr>
                <w:rFonts w:ascii="Aptos SemiBold" w:hAnsi="Aptos SemiBold"/>
                <w:color w:val="6C2C91" w:themeColor="accent1"/>
                <w:sz w:val="28"/>
                <w:szCs w:val="28"/>
              </w:rPr>
              <w:t xml:space="preserve"> </w:t>
            </w:r>
            <w:proofErr w:type="spellStart"/>
            <w:r w:rsidR="00AE0312" w:rsidRPr="00E4219A">
              <w:rPr>
                <w:rFonts w:ascii="Aptos SemiBold" w:hAnsi="Aptos SemiBold"/>
                <w:color w:val="6C2C91" w:themeColor="accent1"/>
                <w:sz w:val="28"/>
                <w:szCs w:val="28"/>
              </w:rPr>
              <w:t>ei</w:t>
            </w:r>
            <w:proofErr w:type="spellEnd"/>
            <w:r w:rsidR="00AE0312" w:rsidRPr="00E4219A">
              <w:rPr>
                <w:rFonts w:ascii="Aptos SemiBold" w:hAnsi="Aptos SemiBold"/>
                <w:color w:val="6C2C91" w:themeColor="accent1"/>
                <w:sz w:val="28"/>
                <w:szCs w:val="28"/>
              </w:rPr>
              <w:t xml:space="preserve"> </w:t>
            </w:r>
            <w:proofErr w:type="spellStart"/>
            <w:r w:rsidR="00AE0312" w:rsidRPr="00E4219A">
              <w:rPr>
                <w:rFonts w:ascii="Aptos SemiBold" w:hAnsi="Aptos SemiBold"/>
                <w:color w:val="6C2C91" w:themeColor="accent1"/>
                <w:sz w:val="28"/>
                <w:szCs w:val="28"/>
              </w:rPr>
              <w:t>ddisgwyl</w:t>
            </w:r>
            <w:proofErr w:type="spellEnd"/>
          </w:p>
          <w:p w14:paraId="5B0EF0CB" w14:textId="0B1FC69A" w:rsidR="00793322" w:rsidRDefault="00D2630F" w:rsidP="00FF1A58">
            <w:pPr>
              <w:pStyle w:val="Heading2"/>
              <w:numPr>
                <w:ilvl w:val="0"/>
                <w:numId w:val="0"/>
              </w:numPr>
            </w:pPr>
            <w:proofErr w:type="spellStart"/>
            <w:r w:rsidRPr="00D2630F">
              <w:t>Mae’r</w:t>
            </w:r>
            <w:proofErr w:type="spellEnd"/>
            <w:r w:rsidRPr="00D2630F">
              <w:t xml:space="preserve"> </w:t>
            </w:r>
            <w:proofErr w:type="spellStart"/>
            <w:r w:rsidRPr="00D2630F">
              <w:t>sefydliad</w:t>
            </w:r>
            <w:proofErr w:type="spellEnd"/>
            <w:r w:rsidRPr="00D2630F">
              <w:t xml:space="preserve"> </w:t>
            </w:r>
            <w:proofErr w:type="spellStart"/>
            <w:r w:rsidRPr="00D2630F">
              <w:t>yn</w:t>
            </w:r>
            <w:proofErr w:type="spellEnd"/>
            <w:r w:rsidRPr="00D2630F">
              <w:t xml:space="preserve"> </w:t>
            </w:r>
            <w:proofErr w:type="spellStart"/>
            <w:r w:rsidRPr="00D2630F">
              <w:t>hyrwyddo</w:t>
            </w:r>
            <w:proofErr w:type="spellEnd"/>
            <w:r w:rsidRPr="00D2630F">
              <w:t xml:space="preserve"> </w:t>
            </w:r>
            <w:proofErr w:type="spellStart"/>
            <w:r w:rsidRPr="00D2630F">
              <w:t>Cydraddoldeb</w:t>
            </w:r>
            <w:proofErr w:type="spellEnd"/>
            <w:r w:rsidRPr="00D2630F">
              <w:t xml:space="preserve">, </w:t>
            </w:r>
            <w:proofErr w:type="spellStart"/>
            <w:r w:rsidRPr="00D2630F">
              <w:t>Amrywiaeth</w:t>
            </w:r>
            <w:proofErr w:type="spellEnd"/>
            <w:r w:rsidRPr="00D2630F">
              <w:t xml:space="preserve"> a </w:t>
            </w:r>
            <w:proofErr w:type="spellStart"/>
            <w:r w:rsidRPr="00D2630F">
              <w:t>Chynhwysiant</w:t>
            </w:r>
            <w:proofErr w:type="spellEnd"/>
            <w:r w:rsidRPr="00D2630F">
              <w:t xml:space="preserve"> ac </w:t>
            </w:r>
            <w:proofErr w:type="spellStart"/>
            <w:r w:rsidRPr="00D2630F">
              <w:t>yn</w:t>
            </w:r>
            <w:proofErr w:type="spellEnd"/>
            <w:r w:rsidRPr="00D2630F">
              <w:t xml:space="preserve"> </w:t>
            </w:r>
            <w:proofErr w:type="spellStart"/>
            <w:r w:rsidRPr="00D2630F">
              <w:t>cymryd</w:t>
            </w:r>
            <w:proofErr w:type="spellEnd"/>
            <w:r w:rsidRPr="00D2630F">
              <w:t xml:space="preserve"> </w:t>
            </w:r>
            <w:proofErr w:type="spellStart"/>
            <w:r w:rsidRPr="00D2630F">
              <w:t>camau</w:t>
            </w:r>
            <w:proofErr w:type="spellEnd"/>
            <w:r w:rsidRPr="00D2630F">
              <w:t xml:space="preserve"> </w:t>
            </w:r>
            <w:proofErr w:type="spellStart"/>
            <w:r w:rsidRPr="00D2630F">
              <w:t>i</w:t>
            </w:r>
            <w:proofErr w:type="spellEnd"/>
            <w:r w:rsidRPr="00D2630F">
              <w:t xml:space="preserve"> </w:t>
            </w:r>
            <w:proofErr w:type="spellStart"/>
            <w:r w:rsidRPr="00D2630F">
              <w:t>leihau</w:t>
            </w:r>
            <w:proofErr w:type="spellEnd"/>
            <w:r w:rsidRPr="00D2630F">
              <w:t xml:space="preserve"> </w:t>
            </w:r>
            <w:proofErr w:type="spellStart"/>
            <w:r w:rsidRPr="00D2630F">
              <w:t>anghydraddoldebau</w:t>
            </w:r>
            <w:proofErr w:type="spellEnd"/>
            <w:r w:rsidRPr="00D2630F">
              <w:t xml:space="preserve"> a </w:t>
            </w:r>
            <w:proofErr w:type="spellStart"/>
            <w:r w:rsidRPr="00D2630F">
              <w:t>sicrhau</w:t>
            </w:r>
            <w:proofErr w:type="spellEnd"/>
            <w:r w:rsidRPr="00D2630F">
              <w:t xml:space="preserve"> bod </w:t>
            </w:r>
            <w:proofErr w:type="spellStart"/>
            <w:r w:rsidRPr="00D2630F">
              <w:t>ei</w:t>
            </w:r>
            <w:proofErr w:type="spellEnd"/>
            <w:r w:rsidRPr="00D2630F">
              <w:t xml:space="preserve"> </w:t>
            </w:r>
            <w:proofErr w:type="spellStart"/>
            <w:r w:rsidRPr="00D2630F">
              <w:t>bolisïau</w:t>
            </w:r>
            <w:proofErr w:type="spellEnd"/>
            <w:r w:rsidRPr="00D2630F">
              <w:t xml:space="preserve"> </w:t>
            </w:r>
            <w:proofErr w:type="spellStart"/>
            <w:r w:rsidRPr="00D2630F">
              <w:t>a’i</w:t>
            </w:r>
            <w:proofErr w:type="spellEnd"/>
            <w:r w:rsidRPr="00D2630F">
              <w:t xml:space="preserve"> </w:t>
            </w:r>
            <w:proofErr w:type="spellStart"/>
            <w:r w:rsidRPr="00D2630F">
              <w:t>brosesau</w:t>
            </w:r>
            <w:proofErr w:type="spellEnd"/>
            <w:r w:rsidRPr="00D2630F">
              <w:t xml:space="preserve"> </w:t>
            </w:r>
            <w:proofErr w:type="spellStart"/>
            <w:r w:rsidRPr="00D2630F">
              <w:t>yn</w:t>
            </w:r>
            <w:proofErr w:type="spellEnd"/>
            <w:r w:rsidRPr="00D2630F">
              <w:t xml:space="preserve"> </w:t>
            </w:r>
            <w:proofErr w:type="spellStart"/>
            <w:r w:rsidRPr="00D2630F">
              <w:t>deg</w:t>
            </w:r>
            <w:proofErr w:type="spellEnd"/>
            <w:r w:rsidRPr="00D2630F">
              <w:t xml:space="preserve"> ac </w:t>
            </w:r>
            <w:proofErr w:type="spellStart"/>
            <w:r w:rsidRPr="00D2630F">
              <w:t>yn</w:t>
            </w:r>
            <w:proofErr w:type="spellEnd"/>
            <w:r w:rsidRPr="00D2630F">
              <w:t xml:space="preserve"> </w:t>
            </w:r>
            <w:proofErr w:type="spellStart"/>
            <w:r w:rsidRPr="00D2630F">
              <w:t>gyfiawn</w:t>
            </w:r>
            <w:proofErr w:type="spellEnd"/>
            <w:r w:rsidRPr="00D2630F">
              <w:t xml:space="preserve"> </w:t>
            </w:r>
            <w:proofErr w:type="spellStart"/>
            <w:r w:rsidRPr="00D2630F">
              <w:t>i</w:t>
            </w:r>
            <w:proofErr w:type="spellEnd"/>
            <w:r w:rsidRPr="00D2630F">
              <w:t xml:space="preserve"> </w:t>
            </w:r>
            <w:proofErr w:type="spellStart"/>
            <w:r w:rsidRPr="00D2630F">
              <w:t>bawb</w:t>
            </w:r>
            <w:proofErr w:type="spellEnd"/>
            <w:r w:rsidRPr="00D2630F">
              <w:t>.</w:t>
            </w:r>
          </w:p>
        </w:tc>
      </w:tr>
      <w:tr w:rsidR="00793322" w14:paraId="5EB68E42" w14:textId="77777777" w:rsidTr="006B2C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637" w:type="dxa"/>
            <w:tcBorders>
              <w:top w:val="single" w:sz="4" w:space="0" w:color="4B37B5" w:themeColor="accent2"/>
              <w:bottom w:val="single" w:sz="4" w:space="0" w:color="4B37B5" w:themeColor="accent2"/>
            </w:tcBorders>
          </w:tcPr>
          <w:p w14:paraId="7E28D476" w14:textId="669A20F2" w:rsidR="00793322" w:rsidRPr="0003136C" w:rsidRDefault="001372BB" w:rsidP="006B2CC3">
            <w:pPr>
              <w:pStyle w:val="Heading2"/>
              <w:numPr>
                <w:ilvl w:val="0"/>
                <w:numId w:val="0"/>
              </w:numPr>
              <w:rPr>
                <w:rFonts w:ascii="Aptos SemiBold" w:hAnsi="Aptos SemiBold"/>
                <w:color w:val="6C2C91" w:themeColor="accent1"/>
                <w:sz w:val="28"/>
                <w:szCs w:val="36"/>
              </w:rPr>
            </w:pPr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 xml:space="preserve">Pam </w:t>
            </w:r>
            <w:proofErr w:type="spellStart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>ei</w:t>
            </w:r>
            <w:proofErr w:type="spellEnd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 xml:space="preserve"> </w:t>
            </w:r>
            <w:proofErr w:type="spellStart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>fod</w:t>
            </w:r>
            <w:proofErr w:type="spellEnd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 xml:space="preserve"> </w:t>
            </w:r>
            <w:proofErr w:type="spellStart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>yn</w:t>
            </w:r>
            <w:proofErr w:type="spellEnd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 xml:space="preserve"> </w:t>
            </w:r>
            <w:proofErr w:type="spellStart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>bwysig</w:t>
            </w:r>
            <w:proofErr w:type="spellEnd"/>
          </w:p>
          <w:p w14:paraId="7F6B9EC3" w14:textId="6CCA6549" w:rsidR="00793322" w:rsidRDefault="00C4686A" w:rsidP="006B2CC3">
            <w:pPr>
              <w:pStyle w:val="Heading2"/>
              <w:numPr>
                <w:ilvl w:val="0"/>
                <w:numId w:val="0"/>
              </w:numPr>
            </w:pPr>
            <w:r w:rsidRPr="00C4686A">
              <w:t xml:space="preserve">Fel bod </w:t>
            </w:r>
            <w:proofErr w:type="spellStart"/>
            <w:r w:rsidRPr="00C4686A">
              <w:t>profiad</w:t>
            </w:r>
            <w:proofErr w:type="spellEnd"/>
            <w:r w:rsidRPr="00C4686A">
              <w:t xml:space="preserve"> </w:t>
            </w:r>
            <w:proofErr w:type="spellStart"/>
            <w:r w:rsidRPr="00C4686A">
              <w:t>pawb</w:t>
            </w:r>
            <w:proofErr w:type="spellEnd"/>
            <w:r w:rsidRPr="00C4686A">
              <w:t xml:space="preserve"> o </w:t>
            </w:r>
            <w:proofErr w:type="spellStart"/>
            <w:r w:rsidRPr="00C4686A">
              <w:t>reoleiddio</w:t>
            </w:r>
            <w:proofErr w:type="spellEnd"/>
            <w:r w:rsidRPr="00C4686A">
              <w:t xml:space="preserve"> a </w:t>
            </w:r>
            <w:proofErr w:type="spellStart"/>
            <w:r w:rsidRPr="00C4686A">
              <w:t>chofrestru</w:t>
            </w:r>
            <w:proofErr w:type="spellEnd"/>
            <w:r w:rsidRPr="00C4686A">
              <w:t xml:space="preserve"> </w:t>
            </w:r>
            <w:proofErr w:type="spellStart"/>
            <w:r w:rsidRPr="00C4686A">
              <w:t>gweithwyr</w:t>
            </w:r>
            <w:proofErr w:type="spellEnd"/>
            <w:r w:rsidRPr="00C4686A">
              <w:t xml:space="preserve"> iechyd a </w:t>
            </w:r>
            <w:proofErr w:type="spellStart"/>
            <w:r w:rsidRPr="00C4686A">
              <w:t>gofal</w:t>
            </w:r>
            <w:proofErr w:type="spellEnd"/>
            <w:r w:rsidRPr="00C4686A">
              <w:t xml:space="preserve"> </w:t>
            </w:r>
            <w:proofErr w:type="spellStart"/>
            <w:r w:rsidRPr="00C4686A">
              <w:t>yn</w:t>
            </w:r>
            <w:proofErr w:type="spellEnd"/>
            <w:r w:rsidRPr="00C4686A">
              <w:t xml:space="preserve"> </w:t>
            </w:r>
            <w:proofErr w:type="spellStart"/>
            <w:r w:rsidRPr="00C4686A">
              <w:t>deg</w:t>
            </w:r>
            <w:proofErr w:type="spellEnd"/>
            <w:r w:rsidRPr="00C4686A">
              <w:t xml:space="preserve"> a </w:t>
            </w:r>
            <w:proofErr w:type="spellStart"/>
            <w:r w:rsidRPr="00C4686A">
              <w:t>chyfiawn</w:t>
            </w:r>
            <w:proofErr w:type="spellEnd"/>
            <w:r w:rsidRPr="00C4686A">
              <w:t xml:space="preserve">, a bod </w:t>
            </w:r>
            <w:proofErr w:type="spellStart"/>
            <w:r w:rsidRPr="00C4686A">
              <w:t>canlyniadau</w:t>
            </w:r>
            <w:proofErr w:type="spellEnd"/>
            <w:r w:rsidRPr="00C4686A">
              <w:t xml:space="preserve"> </w:t>
            </w:r>
            <w:proofErr w:type="spellStart"/>
            <w:r w:rsidRPr="00C4686A">
              <w:t>gwahaniaethol</w:t>
            </w:r>
            <w:proofErr w:type="spellEnd"/>
            <w:r w:rsidRPr="00C4686A">
              <w:t xml:space="preserve"> </w:t>
            </w:r>
            <w:proofErr w:type="spellStart"/>
            <w:r w:rsidRPr="00C4686A">
              <w:t>annheg</w:t>
            </w:r>
            <w:proofErr w:type="spellEnd"/>
            <w:r w:rsidRPr="00C4686A">
              <w:t xml:space="preserve"> </w:t>
            </w:r>
            <w:proofErr w:type="spellStart"/>
            <w:r w:rsidRPr="00C4686A">
              <w:t>rhwng</w:t>
            </w:r>
            <w:proofErr w:type="spellEnd"/>
            <w:r w:rsidRPr="00C4686A">
              <w:t xml:space="preserve"> </w:t>
            </w:r>
            <w:proofErr w:type="spellStart"/>
            <w:r w:rsidRPr="00C4686A">
              <w:t>pobl</w:t>
            </w:r>
            <w:proofErr w:type="spellEnd"/>
            <w:r w:rsidRPr="00C4686A">
              <w:t xml:space="preserve"> o </w:t>
            </w:r>
            <w:proofErr w:type="spellStart"/>
            <w:r w:rsidRPr="00C4686A">
              <w:t>grwpiau</w:t>
            </w:r>
            <w:proofErr w:type="spellEnd"/>
            <w:r w:rsidRPr="00C4686A">
              <w:t xml:space="preserve"> </w:t>
            </w:r>
            <w:proofErr w:type="spellStart"/>
            <w:r w:rsidRPr="00C4686A">
              <w:t>amrywiol</w:t>
            </w:r>
            <w:proofErr w:type="spellEnd"/>
            <w:r w:rsidRPr="00C4686A">
              <w:t xml:space="preserve">, </w:t>
            </w:r>
            <w:proofErr w:type="spellStart"/>
            <w:r w:rsidRPr="00C4686A">
              <w:t>gan</w:t>
            </w:r>
            <w:proofErr w:type="spellEnd"/>
            <w:r w:rsidRPr="00C4686A">
              <w:t xml:space="preserve"> </w:t>
            </w:r>
            <w:proofErr w:type="spellStart"/>
            <w:r w:rsidRPr="00C4686A">
              <w:t>gynnwys</w:t>
            </w:r>
            <w:proofErr w:type="spellEnd"/>
            <w:r w:rsidRPr="00C4686A">
              <w:t xml:space="preserve"> y </w:t>
            </w:r>
            <w:proofErr w:type="spellStart"/>
            <w:r w:rsidRPr="00C4686A">
              <w:t>rhai</w:t>
            </w:r>
            <w:proofErr w:type="spellEnd"/>
            <w:r w:rsidRPr="00C4686A">
              <w:t xml:space="preserve"> </w:t>
            </w:r>
            <w:proofErr w:type="spellStart"/>
            <w:r w:rsidRPr="00C4686A">
              <w:t>sydd</w:t>
            </w:r>
            <w:proofErr w:type="spellEnd"/>
            <w:r w:rsidRPr="00C4686A">
              <w:t xml:space="preserve"> â </w:t>
            </w:r>
            <w:proofErr w:type="spellStart"/>
            <w:r w:rsidRPr="00C4686A">
              <w:t>nodweddion</w:t>
            </w:r>
            <w:proofErr w:type="spellEnd"/>
            <w:r w:rsidRPr="00C4686A">
              <w:t xml:space="preserve"> </w:t>
            </w:r>
            <w:proofErr w:type="spellStart"/>
            <w:r w:rsidRPr="00C4686A">
              <w:t>gwarchodedig</w:t>
            </w:r>
            <w:proofErr w:type="spellEnd"/>
            <w:r w:rsidRPr="00C4686A">
              <w:t xml:space="preserve"> a </w:t>
            </w:r>
            <w:proofErr w:type="spellStart"/>
            <w:r w:rsidRPr="00C4686A">
              <w:t>rennir</w:t>
            </w:r>
            <w:proofErr w:type="spellEnd"/>
            <w:r w:rsidRPr="00C4686A">
              <w:t xml:space="preserve"> </w:t>
            </w:r>
            <w:proofErr w:type="spellStart"/>
            <w:r w:rsidRPr="00C4686A">
              <w:t>yn</w:t>
            </w:r>
            <w:proofErr w:type="spellEnd"/>
            <w:r w:rsidRPr="00C4686A">
              <w:t xml:space="preserve"> </w:t>
            </w:r>
            <w:proofErr w:type="spellStart"/>
            <w:r w:rsidRPr="00C4686A">
              <w:t>cael</w:t>
            </w:r>
            <w:proofErr w:type="spellEnd"/>
            <w:r w:rsidRPr="00C4686A">
              <w:t xml:space="preserve"> </w:t>
            </w:r>
            <w:proofErr w:type="spellStart"/>
            <w:r w:rsidRPr="00C4686A">
              <w:t>eu</w:t>
            </w:r>
            <w:proofErr w:type="spellEnd"/>
            <w:r w:rsidRPr="00C4686A">
              <w:t xml:space="preserve"> </w:t>
            </w:r>
            <w:proofErr w:type="spellStart"/>
            <w:r w:rsidRPr="00C4686A">
              <w:t>lleihau</w:t>
            </w:r>
            <w:proofErr w:type="spellEnd"/>
            <w:r w:rsidRPr="00C4686A">
              <w:t>.</w:t>
            </w:r>
          </w:p>
        </w:tc>
      </w:tr>
      <w:tr w:rsidR="00793322" w14:paraId="3AD99284" w14:textId="77777777" w:rsidTr="006B2CC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637" w:type="dxa"/>
            <w:tcBorders>
              <w:top w:val="single" w:sz="4" w:space="0" w:color="4B37B5" w:themeColor="accent2"/>
              <w:left w:val="none" w:sz="0" w:space="0" w:color="auto"/>
              <w:bottom w:val="single" w:sz="8" w:space="0" w:color="4B37B5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1C7C57B7" w14:textId="76132160" w:rsidR="00793322" w:rsidRPr="0003136C" w:rsidRDefault="001372BB" w:rsidP="006B2CC3">
            <w:pPr>
              <w:pStyle w:val="Heading2"/>
              <w:numPr>
                <w:ilvl w:val="0"/>
                <w:numId w:val="0"/>
              </w:numPr>
              <w:rPr>
                <w:rFonts w:ascii="Aptos SemiBold" w:hAnsi="Aptos SemiBold"/>
                <w:color w:val="6C2C91" w:themeColor="accent1"/>
                <w:sz w:val="28"/>
                <w:szCs w:val="36"/>
              </w:rPr>
            </w:pPr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 xml:space="preserve">Yn </w:t>
            </w:r>
            <w:proofErr w:type="spellStart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>ymarferol</w:t>
            </w:r>
            <w:proofErr w:type="spellEnd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 xml:space="preserve"> </w:t>
            </w:r>
            <w:proofErr w:type="spellStart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>byddai</w:t>
            </w:r>
            <w:proofErr w:type="spellEnd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 xml:space="preserve"> </w:t>
            </w:r>
            <w:proofErr w:type="spellStart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>hyn</w:t>
            </w:r>
            <w:proofErr w:type="spellEnd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 xml:space="preserve"> </w:t>
            </w:r>
            <w:proofErr w:type="spellStart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>yn</w:t>
            </w:r>
            <w:proofErr w:type="spellEnd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 xml:space="preserve"> </w:t>
            </w:r>
            <w:proofErr w:type="spellStart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>golygu</w:t>
            </w:r>
            <w:proofErr w:type="spellEnd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>:</w:t>
            </w:r>
          </w:p>
          <w:p w14:paraId="34E58BB5" w14:textId="29F38591" w:rsidR="00164D7F" w:rsidRDefault="00F05F25" w:rsidP="00164D7F">
            <w:pPr>
              <w:pStyle w:val="ListBullet"/>
              <w:ind w:left="340"/>
            </w:pPr>
            <w:proofErr w:type="spellStart"/>
            <w:r w:rsidRPr="00F05F25">
              <w:t>Mae’r</w:t>
            </w:r>
            <w:proofErr w:type="spellEnd"/>
            <w:r w:rsidRPr="00F05F25">
              <w:t xml:space="preserve"> </w:t>
            </w:r>
            <w:proofErr w:type="spellStart"/>
            <w:r w:rsidRPr="00F05F25">
              <w:t>sefydliad</w:t>
            </w:r>
            <w:proofErr w:type="spellEnd"/>
            <w:r w:rsidRPr="00F05F25">
              <w:t xml:space="preserve"> </w:t>
            </w:r>
            <w:proofErr w:type="spellStart"/>
            <w:r w:rsidRPr="00F05F25">
              <w:t>yn</w:t>
            </w:r>
            <w:proofErr w:type="spellEnd"/>
            <w:r w:rsidRPr="00F05F25">
              <w:t xml:space="preserve"> </w:t>
            </w:r>
            <w:proofErr w:type="spellStart"/>
            <w:r w:rsidRPr="00F05F25">
              <w:t>deall</w:t>
            </w:r>
            <w:proofErr w:type="spellEnd"/>
            <w:r w:rsidRPr="00F05F25">
              <w:t xml:space="preserve"> </w:t>
            </w:r>
            <w:proofErr w:type="spellStart"/>
            <w:r w:rsidRPr="00F05F25">
              <w:t>amrywiaeth</w:t>
            </w:r>
            <w:proofErr w:type="spellEnd"/>
            <w:r w:rsidRPr="00F05F25">
              <w:t xml:space="preserve"> </w:t>
            </w:r>
            <w:proofErr w:type="spellStart"/>
            <w:r w:rsidRPr="00F05F25">
              <w:t>ei</w:t>
            </w:r>
            <w:proofErr w:type="spellEnd"/>
            <w:r w:rsidRPr="00F05F25">
              <w:t xml:space="preserve"> </w:t>
            </w:r>
            <w:proofErr w:type="spellStart"/>
            <w:r w:rsidRPr="00F05F25">
              <w:t>weithwyr</w:t>
            </w:r>
            <w:proofErr w:type="spellEnd"/>
            <w:r w:rsidRPr="00F05F25">
              <w:t xml:space="preserve">, </w:t>
            </w:r>
            <w:proofErr w:type="spellStart"/>
            <w:r w:rsidRPr="00F05F25">
              <w:t>eu</w:t>
            </w:r>
            <w:proofErr w:type="spellEnd"/>
            <w:r w:rsidRPr="00F05F25">
              <w:t xml:space="preserve"> </w:t>
            </w:r>
            <w:proofErr w:type="spellStart"/>
            <w:r w:rsidRPr="00F05F25">
              <w:t>cymdeithion</w:t>
            </w:r>
            <w:proofErr w:type="spellEnd"/>
            <w:r w:rsidRPr="00F05F25">
              <w:t xml:space="preserve"> </w:t>
            </w:r>
            <w:proofErr w:type="spellStart"/>
            <w:r w:rsidRPr="00F05F25">
              <w:t>a’u</w:t>
            </w:r>
            <w:proofErr w:type="spellEnd"/>
            <w:r w:rsidRPr="00F05F25">
              <w:t xml:space="preserve"> </w:t>
            </w:r>
            <w:proofErr w:type="spellStart"/>
            <w:r w:rsidRPr="00F05F25">
              <w:t>cyrff</w:t>
            </w:r>
            <w:proofErr w:type="spellEnd"/>
            <w:r w:rsidRPr="00F05F25">
              <w:t xml:space="preserve"> </w:t>
            </w:r>
            <w:proofErr w:type="spellStart"/>
            <w:r w:rsidRPr="00F05F25">
              <w:t>llywodraethu</w:t>
            </w:r>
            <w:proofErr w:type="spellEnd"/>
            <w:r w:rsidRPr="00F05F25">
              <w:t xml:space="preserve">, </w:t>
            </w:r>
            <w:proofErr w:type="spellStart"/>
            <w:r w:rsidRPr="00F05F25">
              <w:t>ymarferwyr</w:t>
            </w:r>
            <w:proofErr w:type="spellEnd"/>
            <w:r w:rsidRPr="00F05F25">
              <w:t xml:space="preserve">, </w:t>
            </w:r>
            <w:proofErr w:type="spellStart"/>
            <w:r w:rsidRPr="00F05F25">
              <w:t>defnyddwyr</w:t>
            </w:r>
            <w:proofErr w:type="spellEnd"/>
            <w:r w:rsidRPr="00F05F25">
              <w:t xml:space="preserve"> </w:t>
            </w:r>
            <w:proofErr w:type="spellStart"/>
            <w:r w:rsidRPr="00F05F25">
              <w:t>gwasanaethau</w:t>
            </w:r>
            <w:proofErr w:type="spellEnd"/>
            <w:r w:rsidRPr="00F05F25">
              <w:t xml:space="preserve"> ac </w:t>
            </w:r>
            <w:proofErr w:type="spellStart"/>
            <w:r w:rsidRPr="00F05F25">
              <w:t>achwynwyr</w:t>
            </w:r>
            <w:proofErr w:type="spellEnd"/>
            <w:r w:rsidRPr="00F05F25">
              <w:t>.</w:t>
            </w:r>
          </w:p>
          <w:p w14:paraId="18CF1B0E" w14:textId="03911C7F" w:rsidR="00164D7F" w:rsidRDefault="00525F8D" w:rsidP="00164D7F">
            <w:pPr>
              <w:pStyle w:val="ListBullet"/>
              <w:ind w:left="340"/>
            </w:pPr>
            <w:r w:rsidRPr="00525F8D">
              <w:t xml:space="preserve">Mae </w:t>
            </w:r>
            <w:proofErr w:type="spellStart"/>
            <w:r w:rsidRPr="00525F8D">
              <w:t>cyfathrebu</w:t>
            </w:r>
            <w:proofErr w:type="spellEnd"/>
            <w:r w:rsidRPr="00525F8D">
              <w:t xml:space="preserve"> </w:t>
            </w:r>
            <w:proofErr w:type="spellStart"/>
            <w:r w:rsidRPr="00525F8D">
              <w:t>mewnol</w:t>
            </w:r>
            <w:proofErr w:type="spellEnd"/>
            <w:r w:rsidRPr="00525F8D">
              <w:t xml:space="preserve"> ac </w:t>
            </w:r>
            <w:proofErr w:type="spellStart"/>
            <w:r w:rsidRPr="00525F8D">
              <w:t>allanol</w:t>
            </w:r>
            <w:proofErr w:type="spellEnd"/>
            <w:r w:rsidRPr="00525F8D">
              <w:t xml:space="preserve">, </w:t>
            </w:r>
            <w:proofErr w:type="spellStart"/>
            <w:r w:rsidRPr="00525F8D">
              <w:t>polisïau</w:t>
            </w:r>
            <w:proofErr w:type="spellEnd"/>
            <w:r w:rsidRPr="00525F8D">
              <w:t xml:space="preserve"> a </w:t>
            </w:r>
            <w:proofErr w:type="spellStart"/>
            <w:r w:rsidRPr="00525F8D">
              <w:t>phrosesau</w:t>
            </w:r>
            <w:proofErr w:type="spellEnd"/>
            <w:r w:rsidRPr="00525F8D">
              <w:t xml:space="preserve"> </w:t>
            </w:r>
            <w:proofErr w:type="spellStart"/>
            <w:r w:rsidRPr="00525F8D">
              <w:t>mewnol</w:t>
            </w:r>
            <w:proofErr w:type="spellEnd"/>
            <w:r w:rsidRPr="00525F8D">
              <w:t xml:space="preserve"> y </w:t>
            </w:r>
            <w:proofErr w:type="spellStart"/>
            <w:r w:rsidRPr="00525F8D">
              <w:t>sefydliad</w:t>
            </w:r>
            <w:proofErr w:type="spellEnd"/>
            <w:r w:rsidRPr="00525F8D">
              <w:t xml:space="preserve"> </w:t>
            </w:r>
            <w:proofErr w:type="spellStart"/>
            <w:r w:rsidRPr="00525F8D">
              <w:t>yn</w:t>
            </w:r>
            <w:proofErr w:type="spellEnd"/>
            <w:r w:rsidRPr="00525F8D">
              <w:t xml:space="preserve"> </w:t>
            </w:r>
            <w:proofErr w:type="spellStart"/>
            <w:r w:rsidRPr="00525F8D">
              <w:t>glir</w:t>
            </w:r>
            <w:proofErr w:type="spellEnd"/>
            <w:r w:rsidRPr="00525F8D">
              <w:t xml:space="preserve"> ac </w:t>
            </w:r>
            <w:proofErr w:type="spellStart"/>
            <w:r w:rsidRPr="00525F8D">
              <w:t>yn</w:t>
            </w:r>
            <w:proofErr w:type="spellEnd"/>
            <w:r w:rsidRPr="00525F8D">
              <w:t xml:space="preserve"> </w:t>
            </w:r>
            <w:proofErr w:type="spellStart"/>
            <w:r w:rsidRPr="00525F8D">
              <w:t>deg</w:t>
            </w:r>
            <w:proofErr w:type="spellEnd"/>
            <w:r w:rsidRPr="00525F8D">
              <w:t xml:space="preserve"> </w:t>
            </w:r>
            <w:proofErr w:type="spellStart"/>
            <w:r w:rsidRPr="00525F8D">
              <w:t>i</w:t>
            </w:r>
            <w:proofErr w:type="spellEnd"/>
            <w:r w:rsidRPr="00525F8D">
              <w:t xml:space="preserve"> </w:t>
            </w:r>
            <w:proofErr w:type="spellStart"/>
            <w:r w:rsidRPr="00525F8D">
              <w:t>bawb</w:t>
            </w:r>
            <w:proofErr w:type="spellEnd"/>
            <w:r w:rsidRPr="00525F8D">
              <w:t xml:space="preserve"> ac </w:t>
            </w:r>
            <w:proofErr w:type="spellStart"/>
            <w:r w:rsidRPr="00525F8D">
              <w:t>yn</w:t>
            </w:r>
            <w:proofErr w:type="spellEnd"/>
            <w:r w:rsidRPr="00525F8D">
              <w:t xml:space="preserve"> </w:t>
            </w:r>
            <w:proofErr w:type="spellStart"/>
            <w:r w:rsidRPr="00525F8D">
              <w:t>ystyried</w:t>
            </w:r>
            <w:proofErr w:type="spellEnd"/>
            <w:r w:rsidRPr="00525F8D">
              <w:t xml:space="preserve"> </w:t>
            </w:r>
            <w:proofErr w:type="spellStart"/>
            <w:r w:rsidRPr="00525F8D">
              <w:t>anghenion</w:t>
            </w:r>
            <w:proofErr w:type="spellEnd"/>
            <w:r w:rsidRPr="00525F8D">
              <w:t xml:space="preserve"> a </w:t>
            </w:r>
            <w:proofErr w:type="spellStart"/>
            <w:r w:rsidRPr="00525F8D">
              <w:t>phrofiadau</w:t>
            </w:r>
            <w:proofErr w:type="spellEnd"/>
            <w:r w:rsidRPr="00525F8D">
              <w:t xml:space="preserve"> </w:t>
            </w:r>
            <w:proofErr w:type="spellStart"/>
            <w:r w:rsidRPr="00525F8D">
              <w:t>grwpiau</w:t>
            </w:r>
            <w:proofErr w:type="spellEnd"/>
            <w:r w:rsidRPr="00525F8D">
              <w:t xml:space="preserve"> </w:t>
            </w:r>
            <w:proofErr w:type="spellStart"/>
            <w:r w:rsidRPr="00525F8D">
              <w:t>amrywiol</w:t>
            </w:r>
            <w:proofErr w:type="spellEnd"/>
            <w:r w:rsidRPr="00525F8D">
              <w:t xml:space="preserve">, </w:t>
            </w:r>
            <w:proofErr w:type="spellStart"/>
            <w:r w:rsidRPr="00525F8D">
              <w:t>gan</w:t>
            </w:r>
            <w:proofErr w:type="spellEnd"/>
            <w:r w:rsidRPr="00525F8D">
              <w:t xml:space="preserve"> </w:t>
            </w:r>
            <w:proofErr w:type="spellStart"/>
            <w:r w:rsidRPr="00525F8D">
              <w:t>gynnwys</w:t>
            </w:r>
            <w:proofErr w:type="spellEnd"/>
            <w:r w:rsidRPr="00525F8D">
              <w:t xml:space="preserve"> y </w:t>
            </w:r>
            <w:proofErr w:type="spellStart"/>
            <w:r w:rsidRPr="00525F8D">
              <w:t>rhai</w:t>
            </w:r>
            <w:proofErr w:type="spellEnd"/>
            <w:r w:rsidRPr="00525F8D">
              <w:t xml:space="preserve"> </w:t>
            </w:r>
            <w:proofErr w:type="spellStart"/>
            <w:r w:rsidRPr="00525F8D">
              <w:t>sydd</w:t>
            </w:r>
            <w:proofErr w:type="spellEnd"/>
            <w:r w:rsidRPr="00525F8D">
              <w:t xml:space="preserve"> â </w:t>
            </w:r>
            <w:proofErr w:type="spellStart"/>
            <w:r w:rsidRPr="00525F8D">
              <w:t>nodweddion</w:t>
            </w:r>
            <w:proofErr w:type="spellEnd"/>
            <w:r w:rsidRPr="00525F8D">
              <w:t xml:space="preserve"> </w:t>
            </w:r>
            <w:proofErr w:type="spellStart"/>
            <w:r w:rsidRPr="00525F8D">
              <w:t>gwarchodedig</w:t>
            </w:r>
            <w:proofErr w:type="spellEnd"/>
            <w:r w:rsidRPr="00525F8D">
              <w:t xml:space="preserve"> a </w:t>
            </w:r>
            <w:proofErr w:type="spellStart"/>
            <w:r w:rsidRPr="00525F8D">
              <w:t>rennir</w:t>
            </w:r>
            <w:proofErr w:type="spellEnd"/>
            <w:r w:rsidRPr="00525F8D">
              <w:t>.</w:t>
            </w:r>
          </w:p>
          <w:p w14:paraId="28613478" w14:textId="4A37E226" w:rsidR="00164D7F" w:rsidRDefault="00F807C1" w:rsidP="00164D7F">
            <w:pPr>
              <w:pStyle w:val="ListBullet"/>
              <w:ind w:left="340"/>
            </w:pPr>
            <w:proofErr w:type="spellStart"/>
            <w:r w:rsidRPr="00F807C1">
              <w:t>Mae'r</w:t>
            </w:r>
            <w:proofErr w:type="spellEnd"/>
            <w:r w:rsidRPr="00F807C1">
              <w:t xml:space="preserve"> </w:t>
            </w:r>
            <w:proofErr w:type="spellStart"/>
            <w:r w:rsidRPr="00F807C1">
              <w:t>sefydliad</w:t>
            </w:r>
            <w:proofErr w:type="spellEnd"/>
            <w:r w:rsidRPr="00F807C1">
              <w:t xml:space="preserve"> </w:t>
            </w:r>
            <w:proofErr w:type="spellStart"/>
            <w:r w:rsidRPr="00F807C1">
              <w:t>yn</w:t>
            </w:r>
            <w:proofErr w:type="spellEnd"/>
            <w:r w:rsidRPr="00F807C1">
              <w:t xml:space="preserve"> </w:t>
            </w:r>
            <w:proofErr w:type="spellStart"/>
            <w:r w:rsidRPr="00F807C1">
              <w:t>deall</w:t>
            </w:r>
            <w:proofErr w:type="spellEnd"/>
            <w:r w:rsidRPr="00F807C1">
              <w:t xml:space="preserve"> </w:t>
            </w:r>
            <w:proofErr w:type="spellStart"/>
            <w:r w:rsidRPr="00F807C1">
              <w:t>sut</w:t>
            </w:r>
            <w:proofErr w:type="spellEnd"/>
            <w:r w:rsidRPr="00F807C1">
              <w:t xml:space="preserve"> y gall </w:t>
            </w:r>
            <w:proofErr w:type="spellStart"/>
            <w:r w:rsidRPr="00F807C1">
              <w:t>ei</w:t>
            </w:r>
            <w:proofErr w:type="spellEnd"/>
            <w:r w:rsidRPr="00F807C1">
              <w:t xml:space="preserve"> </w:t>
            </w:r>
            <w:proofErr w:type="spellStart"/>
            <w:r w:rsidRPr="00F807C1">
              <w:t>bolisïau</w:t>
            </w:r>
            <w:proofErr w:type="spellEnd"/>
            <w:r w:rsidRPr="00F807C1">
              <w:t xml:space="preserve"> </w:t>
            </w:r>
            <w:proofErr w:type="spellStart"/>
            <w:r w:rsidRPr="00F807C1">
              <w:t>a'i</w:t>
            </w:r>
            <w:proofErr w:type="spellEnd"/>
            <w:r w:rsidRPr="00F807C1">
              <w:t xml:space="preserve"> </w:t>
            </w:r>
            <w:proofErr w:type="spellStart"/>
            <w:r w:rsidRPr="00F807C1">
              <w:t>brosesau</w:t>
            </w:r>
            <w:proofErr w:type="spellEnd"/>
            <w:r w:rsidRPr="00F807C1">
              <w:t xml:space="preserve"> </w:t>
            </w:r>
            <w:proofErr w:type="spellStart"/>
            <w:r w:rsidRPr="00F807C1">
              <w:t>arwain</w:t>
            </w:r>
            <w:proofErr w:type="spellEnd"/>
            <w:r w:rsidRPr="00F807C1">
              <w:t xml:space="preserve"> at </w:t>
            </w:r>
            <w:proofErr w:type="spellStart"/>
            <w:r w:rsidRPr="00F807C1">
              <w:t>ganlyniadau</w:t>
            </w:r>
            <w:proofErr w:type="spellEnd"/>
            <w:r w:rsidRPr="00F807C1">
              <w:t xml:space="preserve"> </w:t>
            </w:r>
            <w:proofErr w:type="spellStart"/>
            <w:r w:rsidRPr="00F807C1">
              <w:t>gwahanol</w:t>
            </w:r>
            <w:proofErr w:type="spellEnd"/>
            <w:r w:rsidRPr="00F807C1">
              <w:t xml:space="preserve"> ac </w:t>
            </w:r>
            <w:proofErr w:type="spellStart"/>
            <w:r w:rsidRPr="00F807C1">
              <w:t>yn</w:t>
            </w:r>
            <w:proofErr w:type="spellEnd"/>
            <w:r w:rsidRPr="00F807C1">
              <w:t xml:space="preserve"> </w:t>
            </w:r>
            <w:proofErr w:type="spellStart"/>
            <w:r w:rsidRPr="00F807C1">
              <w:t>cymryd</w:t>
            </w:r>
            <w:proofErr w:type="spellEnd"/>
            <w:r w:rsidRPr="00F807C1">
              <w:t xml:space="preserve"> </w:t>
            </w:r>
            <w:proofErr w:type="spellStart"/>
            <w:r w:rsidRPr="00F807C1">
              <w:t>camau</w:t>
            </w:r>
            <w:proofErr w:type="spellEnd"/>
            <w:r w:rsidRPr="00F807C1">
              <w:t xml:space="preserve"> </w:t>
            </w:r>
            <w:proofErr w:type="spellStart"/>
            <w:r w:rsidRPr="00F807C1">
              <w:t>i</w:t>
            </w:r>
            <w:proofErr w:type="spellEnd"/>
            <w:r w:rsidRPr="00F807C1">
              <w:t xml:space="preserve"> </w:t>
            </w:r>
            <w:proofErr w:type="spellStart"/>
            <w:r w:rsidRPr="00F807C1">
              <w:t>fynd</w:t>
            </w:r>
            <w:proofErr w:type="spellEnd"/>
            <w:r w:rsidRPr="00F807C1">
              <w:t xml:space="preserve"> </w:t>
            </w:r>
            <w:proofErr w:type="spellStart"/>
            <w:r w:rsidRPr="00F807C1">
              <w:t>i'r</w:t>
            </w:r>
            <w:proofErr w:type="spellEnd"/>
            <w:r w:rsidRPr="00F807C1">
              <w:t xml:space="preserve"> </w:t>
            </w:r>
            <w:proofErr w:type="spellStart"/>
            <w:r w:rsidRPr="00F807C1">
              <w:t>afael</w:t>
            </w:r>
            <w:proofErr w:type="spellEnd"/>
            <w:r w:rsidRPr="00F807C1">
              <w:t xml:space="preserve"> â </w:t>
            </w:r>
            <w:proofErr w:type="spellStart"/>
            <w:r w:rsidRPr="00F807C1">
              <w:t>nhw</w:t>
            </w:r>
            <w:proofErr w:type="spellEnd"/>
            <w:r w:rsidRPr="00F807C1">
              <w:t xml:space="preserve"> </w:t>
            </w:r>
            <w:proofErr w:type="spellStart"/>
            <w:r w:rsidRPr="00F807C1">
              <w:t>lle</w:t>
            </w:r>
            <w:proofErr w:type="spellEnd"/>
            <w:r w:rsidRPr="00F807C1">
              <w:t xml:space="preserve"> </w:t>
            </w:r>
            <w:proofErr w:type="spellStart"/>
            <w:r w:rsidRPr="00F807C1">
              <w:t>nad</w:t>
            </w:r>
            <w:proofErr w:type="spellEnd"/>
            <w:r w:rsidRPr="00F807C1">
              <w:t xml:space="preserve"> </w:t>
            </w:r>
            <w:proofErr w:type="spellStart"/>
            <w:r w:rsidRPr="00F807C1">
              <w:t>yw'r</w:t>
            </w:r>
            <w:proofErr w:type="spellEnd"/>
            <w:r w:rsidRPr="00F807C1">
              <w:t xml:space="preserve"> </w:t>
            </w:r>
            <w:proofErr w:type="spellStart"/>
            <w:r w:rsidRPr="00F807C1">
              <w:t>canlyniadau'n</w:t>
            </w:r>
            <w:proofErr w:type="spellEnd"/>
            <w:r w:rsidRPr="00F807C1">
              <w:t xml:space="preserve"> </w:t>
            </w:r>
            <w:proofErr w:type="spellStart"/>
            <w:r w:rsidRPr="00F807C1">
              <w:t>gyfiawn</w:t>
            </w:r>
            <w:proofErr w:type="spellEnd"/>
            <w:r w:rsidRPr="00F807C1">
              <w:t xml:space="preserve"> </w:t>
            </w:r>
            <w:proofErr w:type="spellStart"/>
            <w:r w:rsidRPr="00F807C1">
              <w:t>nac</w:t>
            </w:r>
            <w:proofErr w:type="spellEnd"/>
            <w:r w:rsidRPr="00F807C1">
              <w:t xml:space="preserve"> </w:t>
            </w:r>
            <w:proofErr w:type="spellStart"/>
            <w:r w:rsidRPr="00F807C1">
              <w:t>yn</w:t>
            </w:r>
            <w:proofErr w:type="spellEnd"/>
            <w:r w:rsidRPr="00F807C1">
              <w:t xml:space="preserve"> </w:t>
            </w:r>
            <w:proofErr w:type="spellStart"/>
            <w:r w:rsidRPr="00F807C1">
              <w:t>rhesymol</w:t>
            </w:r>
            <w:proofErr w:type="spellEnd"/>
            <w:r w:rsidRPr="00F807C1">
              <w:t>.</w:t>
            </w:r>
          </w:p>
          <w:p w14:paraId="12D9713B" w14:textId="5CE406C0" w:rsidR="00793322" w:rsidRDefault="00F807C1" w:rsidP="00164D7F">
            <w:pPr>
              <w:pStyle w:val="ListBullet"/>
              <w:ind w:left="340"/>
            </w:pPr>
            <w:proofErr w:type="spellStart"/>
            <w:r w:rsidRPr="00F807C1">
              <w:t>Mae’r</w:t>
            </w:r>
            <w:proofErr w:type="spellEnd"/>
            <w:r w:rsidRPr="00F807C1">
              <w:t xml:space="preserve"> </w:t>
            </w:r>
            <w:proofErr w:type="spellStart"/>
            <w:r w:rsidRPr="00F807C1">
              <w:t>sefydliad</w:t>
            </w:r>
            <w:proofErr w:type="spellEnd"/>
            <w:r w:rsidRPr="00F807C1">
              <w:t xml:space="preserve"> </w:t>
            </w:r>
            <w:proofErr w:type="spellStart"/>
            <w:r w:rsidRPr="00F807C1">
              <w:t>yn</w:t>
            </w:r>
            <w:proofErr w:type="spellEnd"/>
            <w:r w:rsidRPr="00F807C1">
              <w:t xml:space="preserve"> </w:t>
            </w:r>
            <w:proofErr w:type="spellStart"/>
            <w:r w:rsidRPr="00F807C1">
              <w:t>mynd</w:t>
            </w:r>
            <w:proofErr w:type="spellEnd"/>
            <w:r w:rsidRPr="00F807C1">
              <w:t xml:space="preserve"> </w:t>
            </w:r>
            <w:proofErr w:type="spellStart"/>
            <w:r w:rsidRPr="00F807C1">
              <w:t>ati</w:t>
            </w:r>
            <w:proofErr w:type="spellEnd"/>
            <w:r w:rsidRPr="00F807C1">
              <w:t xml:space="preserve"> </w:t>
            </w:r>
            <w:proofErr w:type="spellStart"/>
            <w:r w:rsidRPr="00F807C1">
              <w:t>i</w:t>
            </w:r>
            <w:proofErr w:type="spellEnd"/>
            <w:r w:rsidRPr="00F807C1">
              <w:t xml:space="preserve"> </w:t>
            </w:r>
            <w:proofErr w:type="spellStart"/>
            <w:r w:rsidRPr="00F807C1">
              <w:t>hyrwyddo</w:t>
            </w:r>
            <w:proofErr w:type="spellEnd"/>
            <w:r w:rsidRPr="00F807C1">
              <w:t xml:space="preserve"> </w:t>
            </w:r>
            <w:proofErr w:type="spellStart"/>
            <w:r w:rsidRPr="00F807C1">
              <w:t>cyfle</w:t>
            </w:r>
            <w:proofErr w:type="spellEnd"/>
            <w:r w:rsidRPr="00F807C1">
              <w:t xml:space="preserve"> </w:t>
            </w:r>
            <w:proofErr w:type="spellStart"/>
            <w:r w:rsidRPr="00F807C1">
              <w:t>cyfartal</w:t>
            </w:r>
            <w:proofErr w:type="spellEnd"/>
            <w:r w:rsidRPr="00F807C1">
              <w:t xml:space="preserve"> a </w:t>
            </w:r>
            <w:proofErr w:type="spellStart"/>
            <w:r w:rsidRPr="00F807C1">
              <w:t>chanlyniadau</w:t>
            </w:r>
            <w:proofErr w:type="spellEnd"/>
            <w:r w:rsidRPr="00F807C1">
              <w:t xml:space="preserve"> </w:t>
            </w:r>
            <w:proofErr w:type="spellStart"/>
            <w:r w:rsidRPr="00F807C1">
              <w:t>rhwng</w:t>
            </w:r>
            <w:proofErr w:type="spellEnd"/>
            <w:r w:rsidRPr="00F807C1">
              <w:t xml:space="preserve"> </w:t>
            </w:r>
            <w:proofErr w:type="spellStart"/>
            <w:r w:rsidRPr="00F807C1">
              <w:t>grwpiau</w:t>
            </w:r>
            <w:proofErr w:type="spellEnd"/>
            <w:r w:rsidRPr="00F807C1">
              <w:t xml:space="preserve"> </w:t>
            </w:r>
            <w:proofErr w:type="spellStart"/>
            <w:r w:rsidRPr="00F807C1">
              <w:t>amrywiol</w:t>
            </w:r>
            <w:proofErr w:type="spellEnd"/>
            <w:r w:rsidRPr="00F807C1">
              <w:t xml:space="preserve"> </w:t>
            </w:r>
            <w:proofErr w:type="spellStart"/>
            <w:r w:rsidRPr="00F807C1">
              <w:t>gan</w:t>
            </w:r>
            <w:proofErr w:type="spellEnd"/>
            <w:r w:rsidRPr="00F807C1">
              <w:t xml:space="preserve"> </w:t>
            </w:r>
            <w:proofErr w:type="spellStart"/>
            <w:r w:rsidRPr="00F807C1">
              <w:t>gynnwys</w:t>
            </w:r>
            <w:proofErr w:type="spellEnd"/>
            <w:r w:rsidRPr="00F807C1">
              <w:t xml:space="preserve"> y </w:t>
            </w:r>
            <w:proofErr w:type="spellStart"/>
            <w:r w:rsidRPr="00F807C1">
              <w:t>rhai</w:t>
            </w:r>
            <w:proofErr w:type="spellEnd"/>
            <w:r w:rsidRPr="00F807C1">
              <w:t xml:space="preserve"> â </w:t>
            </w:r>
            <w:proofErr w:type="spellStart"/>
            <w:r w:rsidRPr="00F807C1">
              <w:t>nodweddion</w:t>
            </w:r>
            <w:proofErr w:type="spellEnd"/>
            <w:r w:rsidRPr="00F807C1">
              <w:t xml:space="preserve"> </w:t>
            </w:r>
            <w:proofErr w:type="spellStart"/>
            <w:r w:rsidRPr="00F807C1">
              <w:t>gwarchodedig</w:t>
            </w:r>
            <w:proofErr w:type="spellEnd"/>
            <w:r w:rsidRPr="00F807C1">
              <w:t xml:space="preserve"> a </w:t>
            </w:r>
            <w:proofErr w:type="spellStart"/>
            <w:r w:rsidRPr="00F807C1">
              <w:t>rennir</w:t>
            </w:r>
            <w:proofErr w:type="spellEnd"/>
            <w:r w:rsidRPr="00F807C1">
              <w:t xml:space="preserve">, </w:t>
            </w:r>
            <w:proofErr w:type="spellStart"/>
            <w:r w:rsidRPr="00F807C1">
              <w:t>tra’n</w:t>
            </w:r>
            <w:proofErr w:type="spellEnd"/>
            <w:r w:rsidRPr="00F807C1">
              <w:t xml:space="preserve"> </w:t>
            </w:r>
            <w:proofErr w:type="spellStart"/>
            <w:r w:rsidRPr="00F807C1">
              <w:t>annog</w:t>
            </w:r>
            <w:proofErr w:type="spellEnd"/>
            <w:r w:rsidRPr="00F807C1">
              <w:t xml:space="preserve"> </w:t>
            </w:r>
            <w:proofErr w:type="spellStart"/>
            <w:r w:rsidRPr="00F807C1">
              <w:t>eraill</w:t>
            </w:r>
            <w:proofErr w:type="spellEnd"/>
            <w:r w:rsidRPr="00F807C1">
              <w:t xml:space="preserve"> </w:t>
            </w:r>
            <w:proofErr w:type="spellStart"/>
            <w:r w:rsidRPr="00F807C1">
              <w:t>i</w:t>
            </w:r>
            <w:proofErr w:type="spellEnd"/>
            <w:r w:rsidRPr="00F807C1">
              <w:t xml:space="preserve"> </w:t>
            </w:r>
            <w:proofErr w:type="spellStart"/>
            <w:r w:rsidRPr="00F807C1">
              <w:t>wneud</w:t>
            </w:r>
            <w:proofErr w:type="spellEnd"/>
            <w:r w:rsidRPr="00F807C1">
              <w:t xml:space="preserve"> yr un </w:t>
            </w:r>
            <w:proofErr w:type="spellStart"/>
            <w:r w:rsidRPr="00F807C1">
              <w:t>peth</w:t>
            </w:r>
            <w:proofErr w:type="spellEnd"/>
            <w:r w:rsidRPr="00F807C1">
              <w:t>.</w:t>
            </w:r>
          </w:p>
        </w:tc>
      </w:tr>
    </w:tbl>
    <w:p w14:paraId="48C746BC" w14:textId="062DD3DF" w:rsidR="00DC59C6" w:rsidRDefault="00DC59C6" w:rsidP="00E7170A">
      <w:pPr>
        <w:spacing w:after="160" w:line="278" w:lineRule="auto"/>
        <w:rPr>
          <w:rFonts w:eastAsiaTheme="majorEastAsia" w:cstheme="majorBidi"/>
          <w:szCs w:val="32"/>
        </w:rPr>
      </w:pPr>
    </w:p>
    <w:p w14:paraId="2725B8D4" w14:textId="77777777" w:rsidR="00DC59C6" w:rsidRDefault="00DC59C6">
      <w:pPr>
        <w:spacing w:after="160" w:line="278" w:lineRule="auto"/>
        <w:rPr>
          <w:rFonts w:eastAsiaTheme="majorEastAsia" w:cstheme="majorBidi"/>
          <w:szCs w:val="32"/>
        </w:rPr>
      </w:pPr>
      <w:r>
        <w:rPr>
          <w:rFonts w:eastAsiaTheme="majorEastAsia" w:cstheme="majorBidi"/>
          <w:szCs w:val="32"/>
        </w:rPr>
        <w:br w:type="page"/>
      </w:r>
    </w:p>
    <w:tbl>
      <w:tblPr>
        <w:tblStyle w:val="TableGrid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9637"/>
      </w:tblGrid>
      <w:tr w:rsidR="00D73152" w14:paraId="74E8CC94" w14:textId="77777777" w:rsidTr="006B2C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637" w:type="dxa"/>
            <w:tcBorders>
              <w:bottom w:val="single" w:sz="12" w:space="0" w:color="FFFFFF" w:themeColor="background1"/>
            </w:tcBorders>
            <w:shd w:val="clear" w:color="auto" w:fill="4B37B5" w:themeFill="accent2"/>
          </w:tcPr>
          <w:p w14:paraId="63C41865" w14:textId="0FC1A398" w:rsidR="00D73152" w:rsidRDefault="00D73152" w:rsidP="006B2CC3">
            <w:pPr>
              <w:pStyle w:val="Heading2"/>
              <w:numPr>
                <w:ilvl w:val="0"/>
                <w:numId w:val="0"/>
              </w:numPr>
            </w:pPr>
            <w:proofErr w:type="spellStart"/>
            <w:r w:rsidRPr="00DF2A71">
              <w:rPr>
                <w:sz w:val="32"/>
                <w:szCs w:val="40"/>
              </w:rPr>
              <w:lastRenderedPageBreak/>
              <w:t>Categor</w:t>
            </w:r>
            <w:r w:rsidR="007B3BDF">
              <w:rPr>
                <w:sz w:val="32"/>
                <w:szCs w:val="40"/>
              </w:rPr>
              <w:t>i</w:t>
            </w:r>
            <w:proofErr w:type="spellEnd"/>
            <w:r w:rsidRPr="00DF2A71">
              <w:rPr>
                <w:sz w:val="32"/>
                <w:szCs w:val="40"/>
              </w:rPr>
              <w:t xml:space="preserve">: </w:t>
            </w:r>
            <w:proofErr w:type="spellStart"/>
            <w:r w:rsidR="00B602C2" w:rsidRPr="00B602C2">
              <w:rPr>
                <w:sz w:val="32"/>
                <w:szCs w:val="40"/>
              </w:rPr>
              <w:t>Cyffredinol</w:t>
            </w:r>
            <w:proofErr w:type="spellEnd"/>
          </w:p>
        </w:tc>
      </w:tr>
      <w:tr w:rsidR="00D73152" w14:paraId="0D957AA3" w14:textId="77777777" w:rsidTr="006B2C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637" w:type="dxa"/>
            <w:tcBorders>
              <w:top w:val="single" w:sz="12" w:space="0" w:color="FFFFFF" w:themeColor="background1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D9D4F2" w:themeFill="accent2" w:themeFillTint="33"/>
          </w:tcPr>
          <w:p w14:paraId="21FD4D91" w14:textId="1CF288FF" w:rsidR="00D73152" w:rsidRPr="003B0A9D" w:rsidRDefault="00D73152" w:rsidP="006B2CC3">
            <w:pPr>
              <w:pStyle w:val="Heading2"/>
              <w:numPr>
                <w:ilvl w:val="0"/>
                <w:numId w:val="0"/>
              </w:numPr>
              <w:rPr>
                <w:rFonts w:ascii="Aptos Black" w:hAnsi="Aptos Black"/>
              </w:rPr>
            </w:pPr>
            <w:r w:rsidRPr="003B0A9D">
              <w:rPr>
                <w:rFonts w:ascii="Aptos Black" w:hAnsi="Aptos Black"/>
                <w:color w:val="6C2C91" w:themeColor="accent1"/>
                <w:sz w:val="28"/>
                <w:szCs w:val="36"/>
              </w:rPr>
              <w:t>S</w:t>
            </w:r>
            <w:r w:rsidR="00871096">
              <w:rPr>
                <w:rFonts w:ascii="Aptos Black" w:hAnsi="Aptos Black"/>
                <w:color w:val="6C2C91" w:themeColor="accent1"/>
                <w:sz w:val="28"/>
                <w:szCs w:val="36"/>
              </w:rPr>
              <w:t>afon</w:t>
            </w:r>
            <w:r w:rsidRPr="003B0A9D">
              <w:rPr>
                <w:rFonts w:ascii="Aptos Black" w:hAnsi="Aptos Black"/>
                <w:color w:val="6C2C91" w:themeColor="accent1"/>
                <w:sz w:val="28"/>
                <w:szCs w:val="36"/>
              </w:rPr>
              <w:t xml:space="preserve"> </w:t>
            </w:r>
            <w:r>
              <w:rPr>
                <w:rFonts w:ascii="Aptos Black" w:hAnsi="Aptos Black"/>
                <w:color w:val="6C2C91" w:themeColor="accent1"/>
                <w:sz w:val="28"/>
                <w:szCs w:val="36"/>
              </w:rPr>
              <w:t>4</w:t>
            </w:r>
            <w:r w:rsidRPr="003B0A9D">
              <w:rPr>
                <w:rFonts w:ascii="Aptos Black" w:hAnsi="Aptos Black"/>
                <w:color w:val="6C2C91" w:themeColor="accent1"/>
                <w:sz w:val="28"/>
                <w:szCs w:val="36"/>
              </w:rPr>
              <w:t xml:space="preserve">: </w:t>
            </w:r>
            <w:proofErr w:type="spellStart"/>
            <w:r w:rsidR="00097EC7" w:rsidRPr="00097EC7">
              <w:rPr>
                <w:rFonts w:ascii="Aptos Black" w:hAnsi="Aptos Black"/>
                <w:color w:val="6C2C91" w:themeColor="accent1"/>
                <w:sz w:val="28"/>
                <w:szCs w:val="36"/>
              </w:rPr>
              <w:t>Ymgysylltu</w:t>
            </w:r>
            <w:proofErr w:type="spellEnd"/>
            <w:r w:rsidR="00097EC7" w:rsidRPr="00097EC7">
              <w:rPr>
                <w:rFonts w:ascii="Aptos Black" w:hAnsi="Aptos Black"/>
                <w:color w:val="6C2C91" w:themeColor="accent1"/>
                <w:sz w:val="28"/>
                <w:szCs w:val="36"/>
              </w:rPr>
              <w:t xml:space="preserve"> a </w:t>
            </w:r>
            <w:proofErr w:type="spellStart"/>
            <w:r w:rsidR="00097EC7" w:rsidRPr="00097EC7">
              <w:rPr>
                <w:rFonts w:ascii="Aptos Black" w:hAnsi="Aptos Black"/>
                <w:color w:val="6C2C91" w:themeColor="accent1"/>
                <w:sz w:val="28"/>
                <w:szCs w:val="36"/>
              </w:rPr>
              <w:t>gweithio</w:t>
            </w:r>
            <w:proofErr w:type="spellEnd"/>
            <w:r w:rsidR="00097EC7" w:rsidRPr="00097EC7">
              <w:rPr>
                <w:rFonts w:ascii="Aptos Black" w:hAnsi="Aptos Black"/>
                <w:color w:val="6C2C91" w:themeColor="accent1"/>
                <w:sz w:val="28"/>
                <w:szCs w:val="36"/>
              </w:rPr>
              <w:t xml:space="preserve"> </w:t>
            </w:r>
            <w:proofErr w:type="spellStart"/>
            <w:r w:rsidR="00097EC7" w:rsidRPr="00097EC7">
              <w:rPr>
                <w:rFonts w:ascii="Aptos Black" w:hAnsi="Aptos Black"/>
                <w:color w:val="6C2C91" w:themeColor="accent1"/>
                <w:sz w:val="28"/>
                <w:szCs w:val="36"/>
              </w:rPr>
              <w:t>gydag</w:t>
            </w:r>
            <w:proofErr w:type="spellEnd"/>
            <w:r w:rsidR="00097EC7" w:rsidRPr="00097EC7">
              <w:rPr>
                <w:rFonts w:ascii="Aptos Black" w:hAnsi="Aptos Black"/>
                <w:color w:val="6C2C91" w:themeColor="accent1"/>
                <w:sz w:val="28"/>
                <w:szCs w:val="36"/>
              </w:rPr>
              <w:t xml:space="preserve"> </w:t>
            </w:r>
            <w:proofErr w:type="spellStart"/>
            <w:r w:rsidR="00097EC7" w:rsidRPr="00097EC7">
              <w:rPr>
                <w:rFonts w:ascii="Aptos Black" w:hAnsi="Aptos Black"/>
                <w:color w:val="6C2C91" w:themeColor="accent1"/>
                <w:sz w:val="28"/>
                <w:szCs w:val="36"/>
              </w:rPr>
              <w:t>eraill</w:t>
            </w:r>
            <w:proofErr w:type="spellEnd"/>
          </w:p>
        </w:tc>
      </w:tr>
      <w:tr w:rsidR="00D73152" w14:paraId="05552C16" w14:textId="77777777" w:rsidTr="006B2CC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637" w:type="dxa"/>
            <w:tcBorders>
              <w:top w:val="none" w:sz="0" w:space="0" w:color="auto"/>
              <w:left w:val="none" w:sz="0" w:space="0" w:color="auto"/>
              <w:bottom w:val="single" w:sz="4" w:space="0" w:color="4B37B5" w:themeColor="accent2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33FE1921" w14:textId="19A271EB" w:rsidR="009F50EC" w:rsidRPr="00E4219A" w:rsidRDefault="009F50EC" w:rsidP="009F50EC">
            <w:pPr>
              <w:pStyle w:val="Heading3"/>
              <w:spacing w:before="157"/>
              <w:rPr>
                <w:rFonts w:ascii="Aptos SemiBold" w:hAnsi="Aptos SemiBold"/>
                <w:color w:val="6C2C91" w:themeColor="accent1"/>
                <w:sz w:val="28"/>
                <w:szCs w:val="28"/>
              </w:rPr>
            </w:pPr>
            <w:r w:rsidRPr="00E4219A">
              <w:rPr>
                <w:rFonts w:ascii="Aptos SemiBold" w:hAnsi="Aptos SemiBold"/>
                <w:color w:val="6C2C91" w:themeColor="accent1"/>
                <w:sz w:val="28"/>
                <w:szCs w:val="28"/>
              </w:rPr>
              <w:t xml:space="preserve">Beth </w:t>
            </w:r>
            <w:proofErr w:type="spellStart"/>
            <w:r w:rsidRPr="00E4219A">
              <w:rPr>
                <w:rFonts w:ascii="Aptos SemiBold" w:hAnsi="Aptos SemiBold"/>
                <w:color w:val="6C2C91" w:themeColor="accent1"/>
                <w:sz w:val="28"/>
                <w:szCs w:val="28"/>
              </w:rPr>
              <w:t>ydyn</w:t>
            </w:r>
            <w:proofErr w:type="spellEnd"/>
            <w:r w:rsidRPr="00E4219A">
              <w:rPr>
                <w:rFonts w:ascii="Aptos SemiBold" w:hAnsi="Aptos SemiBold"/>
                <w:color w:val="6C2C91" w:themeColor="accent1"/>
                <w:sz w:val="28"/>
                <w:szCs w:val="28"/>
              </w:rPr>
              <w:t xml:space="preserve"> </w:t>
            </w:r>
            <w:proofErr w:type="spellStart"/>
            <w:r w:rsidRPr="00E4219A">
              <w:rPr>
                <w:rFonts w:ascii="Aptos SemiBold" w:hAnsi="Aptos SemiBold"/>
                <w:color w:val="6C2C91" w:themeColor="accent1"/>
                <w:sz w:val="28"/>
                <w:szCs w:val="28"/>
              </w:rPr>
              <w:t>ni'n</w:t>
            </w:r>
            <w:proofErr w:type="spellEnd"/>
            <w:r w:rsidRPr="00E4219A">
              <w:rPr>
                <w:rFonts w:ascii="Aptos SemiBold" w:hAnsi="Aptos SemiBold"/>
                <w:color w:val="6C2C91" w:themeColor="accent1"/>
                <w:sz w:val="28"/>
                <w:szCs w:val="28"/>
              </w:rPr>
              <w:t xml:space="preserve"> </w:t>
            </w:r>
            <w:proofErr w:type="spellStart"/>
            <w:r w:rsidRPr="00E4219A">
              <w:rPr>
                <w:rFonts w:ascii="Aptos SemiBold" w:hAnsi="Aptos SemiBold"/>
                <w:color w:val="6C2C91" w:themeColor="accent1"/>
                <w:sz w:val="28"/>
                <w:szCs w:val="28"/>
              </w:rPr>
              <w:t>ei</w:t>
            </w:r>
            <w:proofErr w:type="spellEnd"/>
            <w:r w:rsidRPr="00E4219A">
              <w:rPr>
                <w:rFonts w:ascii="Aptos SemiBold" w:hAnsi="Aptos SemiBold"/>
                <w:color w:val="6C2C91" w:themeColor="accent1"/>
                <w:sz w:val="28"/>
                <w:szCs w:val="28"/>
              </w:rPr>
              <w:t xml:space="preserve"> </w:t>
            </w:r>
            <w:proofErr w:type="spellStart"/>
            <w:r w:rsidRPr="00E4219A">
              <w:rPr>
                <w:rFonts w:ascii="Aptos SemiBold" w:hAnsi="Aptos SemiBold"/>
                <w:color w:val="6C2C91" w:themeColor="accent1"/>
                <w:sz w:val="28"/>
                <w:szCs w:val="28"/>
              </w:rPr>
              <w:t>ddisgwyl</w:t>
            </w:r>
            <w:proofErr w:type="spellEnd"/>
          </w:p>
          <w:p w14:paraId="05E6E112" w14:textId="63CF1123" w:rsidR="00D73152" w:rsidRDefault="007B3BDF" w:rsidP="00DC59C6">
            <w:pPr>
              <w:pStyle w:val="Heading2"/>
              <w:numPr>
                <w:ilvl w:val="0"/>
                <w:numId w:val="0"/>
              </w:numPr>
            </w:pPr>
            <w:proofErr w:type="spellStart"/>
            <w:r w:rsidRPr="007B3BDF">
              <w:t>Mae’r</w:t>
            </w:r>
            <w:proofErr w:type="spellEnd"/>
            <w:r w:rsidRPr="007B3BDF">
              <w:t xml:space="preserve"> </w:t>
            </w:r>
            <w:proofErr w:type="spellStart"/>
            <w:r w:rsidRPr="007B3BDF">
              <w:t>sefydliad</w:t>
            </w:r>
            <w:proofErr w:type="spellEnd"/>
            <w:r w:rsidRPr="007B3BDF">
              <w:t xml:space="preserve"> </w:t>
            </w:r>
            <w:proofErr w:type="spellStart"/>
            <w:r w:rsidRPr="007B3BDF">
              <w:t>yn</w:t>
            </w:r>
            <w:proofErr w:type="spellEnd"/>
            <w:r w:rsidRPr="007B3BDF">
              <w:t xml:space="preserve"> </w:t>
            </w:r>
            <w:proofErr w:type="spellStart"/>
            <w:r w:rsidRPr="007B3BDF">
              <w:t>ymgysylltu</w:t>
            </w:r>
            <w:proofErr w:type="spellEnd"/>
            <w:r w:rsidRPr="007B3BDF">
              <w:t xml:space="preserve"> ac </w:t>
            </w:r>
            <w:proofErr w:type="spellStart"/>
            <w:r w:rsidRPr="007B3BDF">
              <w:t>yn</w:t>
            </w:r>
            <w:proofErr w:type="spellEnd"/>
            <w:r w:rsidRPr="007B3BDF">
              <w:t xml:space="preserve"> </w:t>
            </w:r>
            <w:proofErr w:type="spellStart"/>
            <w:r w:rsidRPr="007B3BDF">
              <w:t>cydweithio’n</w:t>
            </w:r>
            <w:proofErr w:type="spellEnd"/>
            <w:r w:rsidRPr="007B3BDF">
              <w:t xml:space="preserve"> </w:t>
            </w:r>
            <w:proofErr w:type="spellStart"/>
            <w:r w:rsidRPr="007B3BDF">
              <w:t>effeithiol</w:t>
            </w:r>
            <w:proofErr w:type="spellEnd"/>
            <w:r w:rsidRPr="007B3BDF">
              <w:t xml:space="preserve">, er </w:t>
            </w:r>
            <w:proofErr w:type="spellStart"/>
            <w:r w:rsidRPr="007B3BDF">
              <w:t>mwyn</w:t>
            </w:r>
            <w:proofErr w:type="spellEnd"/>
            <w:r w:rsidRPr="007B3BDF">
              <w:t xml:space="preserve"> </w:t>
            </w:r>
            <w:proofErr w:type="spellStart"/>
            <w:r w:rsidRPr="007B3BDF">
              <w:t>hysbysu</w:t>
            </w:r>
            <w:proofErr w:type="spellEnd"/>
            <w:r w:rsidRPr="007B3BDF">
              <w:t xml:space="preserve">, </w:t>
            </w:r>
            <w:proofErr w:type="spellStart"/>
            <w:r w:rsidRPr="007B3BDF">
              <w:t>gwella</w:t>
            </w:r>
            <w:proofErr w:type="spellEnd"/>
            <w:r w:rsidRPr="007B3BDF">
              <w:t xml:space="preserve"> a </w:t>
            </w:r>
            <w:proofErr w:type="spellStart"/>
            <w:r w:rsidRPr="007B3BDF">
              <w:t>chyflawni</w:t>
            </w:r>
            <w:proofErr w:type="spellEnd"/>
            <w:r w:rsidRPr="007B3BDF">
              <w:t xml:space="preserve"> </w:t>
            </w:r>
            <w:proofErr w:type="spellStart"/>
            <w:r w:rsidRPr="007B3BDF">
              <w:t>ei</w:t>
            </w:r>
            <w:proofErr w:type="spellEnd"/>
            <w:r w:rsidRPr="007B3BDF">
              <w:t xml:space="preserve"> </w:t>
            </w:r>
            <w:proofErr w:type="spellStart"/>
            <w:r w:rsidRPr="007B3BDF">
              <w:t>waith</w:t>
            </w:r>
            <w:proofErr w:type="spellEnd"/>
            <w:r w:rsidRPr="007B3BDF">
              <w:t xml:space="preserve">. </w:t>
            </w:r>
            <w:proofErr w:type="spellStart"/>
            <w:r w:rsidRPr="007B3BDF">
              <w:t>Mae’n</w:t>
            </w:r>
            <w:proofErr w:type="spellEnd"/>
            <w:r w:rsidRPr="007B3BDF">
              <w:t xml:space="preserve"> </w:t>
            </w:r>
            <w:proofErr w:type="spellStart"/>
            <w:r w:rsidRPr="007B3BDF">
              <w:t>ceisio</w:t>
            </w:r>
            <w:proofErr w:type="spellEnd"/>
            <w:r w:rsidRPr="007B3BDF">
              <w:t xml:space="preserve"> </w:t>
            </w:r>
            <w:proofErr w:type="spellStart"/>
            <w:r w:rsidRPr="007B3BDF">
              <w:t>aliniad</w:t>
            </w:r>
            <w:proofErr w:type="spellEnd"/>
            <w:r w:rsidRPr="007B3BDF">
              <w:t xml:space="preserve"> </w:t>
            </w:r>
            <w:proofErr w:type="spellStart"/>
            <w:r w:rsidRPr="007B3BDF">
              <w:t>priodol</w:t>
            </w:r>
            <w:proofErr w:type="spellEnd"/>
            <w:r w:rsidRPr="007B3BDF">
              <w:t xml:space="preserve"> â </w:t>
            </w:r>
            <w:proofErr w:type="spellStart"/>
            <w:r w:rsidRPr="007B3BDF">
              <w:t>sefydliadau</w:t>
            </w:r>
            <w:proofErr w:type="spellEnd"/>
            <w:r w:rsidRPr="007B3BDF">
              <w:t xml:space="preserve"> </w:t>
            </w:r>
            <w:proofErr w:type="spellStart"/>
            <w:r w:rsidRPr="007B3BDF">
              <w:t>eraill</w:t>
            </w:r>
            <w:proofErr w:type="spellEnd"/>
            <w:r w:rsidRPr="007B3BDF">
              <w:t xml:space="preserve">, ac </w:t>
            </w:r>
            <w:proofErr w:type="spellStart"/>
            <w:r w:rsidRPr="007B3BDF">
              <w:t>yn</w:t>
            </w:r>
            <w:proofErr w:type="spellEnd"/>
            <w:r w:rsidRPr="007B3BDF">
              <w:t xml:space="preserve"> nodi ac </w:t>
            </w:r>
            <w:proofErr w:type="spellStart"/>
            <w:r w:rsidRPr="007B3BDF">
              <w:t>yn</w:t>
            </w:r>
            <w:proofErr w:type="spellEnd"/>
            <w:r w:rsidRPr="007B3BDF">
              <w:t xml:space="preserve"> </w:t>
            </w:r>
            <w:proofErr w:type="spellStart"/>
            <w:r w:rsidRPr="007B3BDF">
              <w:t>rheoli</w:t>
            </w:r>
            <w:proofErr w:type="spellEnd"/>
            <w:r w:rsidRPr="007B3BDF">
              <w:t xml:space="preserve"> </w:t>
            </w:r>
            <w:proofErr w:type="spellStart"/>
            <w:r w:rsidRPr="007B3BDF">
              <w:t>risgiau</w:t>
            </w:r>
            <w:proofErr w:type="spellEnd"/>
            <w:r w:rsidRPr="007B3BDF">
              <w:t xml:space="preserve"> </w:t>
            </w:r>
            <w:proofErr w:type="spellStart"/>
            <w:r w:rsidRPr="007B3BDF">
              <w:t>i'r</w:t>
            </w:r>
            <w:proofErr w:type="spellEnd"/>
            <w:r w:rsidRPr="007B3BDF">
              <w:t xml:space="preserve"> </w:t>
            </w:r>
            <w:proofErr w:type="spellStart"/>
            <w:r w:rsidRPr="007B3BDF">
              <w:t>cyhoedd</w:t>
            </w:r>
            <w:proofErr w:type="spellEnd"/>
            <w:r w:rsidRPr="007B3BDF">
              <w:t xml:space="preserve"> </w:t>
            </w:r>
            <w:proofErr w:type="spellStart"/>
            <w:r w:rsidRPr="007B3BDF">
              <w:t>mewn</w:t>
            </w:r>
            <w:proofErr w:type="spellEnd"/>
            <w:r w:rsidRPr="007B3BDF">
              <w:t xml:space="preserve"> </w:t>
            </w:r>
            <w:proofErr w:type="spellStart"/>
            <w:r w:rsidRPr="007B3BDF">
              <w:t>perthynas</w:t>
            </w:r>
            <w:proofErr w:type="spellEnd"/>
            <w:r w:rsidRPr="007B3BDF">
              <w:t xml:space="preserve"> </w:t>
            </w:r>
            <w:proofErr w:type="spellStart"/>
            <w:r w:rsidRPr="007B3BDF">
              <w:t>â'i</w:t>
            </w:r>
            <w:proofErr w:type="spellEnd"/>
            <w:r w:rsidRPr="007B3BDF">
              <w:t xml:space="preserve"> </w:t>
            </w:r>
            <w:proofErr w:type="spellStart"/>
            <w:r w:rsidRPr="007B3BDF">
              <w:t>unigolion</w:t>
            </w:r>
            <w:proofErr w:type="spellEnd"/>
            <w:r w:rsidRPr="007B3BDF">
              <w:t xml:space="preserve"> </w:t>
            </w:r>
            <w:proofErr w:type="spellStart"/>
            <w:r w:rsidRPr="007B3BDF">
              <w:t>cofrestredig</w:t>
            </w:r>
            <w:proofErr w:type="spellEnd"/>
            <w:r w:rsidRPr="007B3BDF">
              <w:t>.</w:t>
            </w:r>
          </w:p>
        </w:tc>
      </w:tr>
      <w:tr w:rsidR="00D73152" w14:paraId="0F8FF337" w14:textId="77777777" w:rsidTr="006B2C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637" w:type="dxa"/>
            <w:tcBorders>
              <w:top w:val="single" w:sz="4" w:space="0" w:color="4B37B5" w:themeColor="accent2"/>
              <w:bottom w:val="single" w:sz="4" w:space="0" w:color="4B37B5" w:themeColor="accent2"/>
            </w:tcBorders>
          </w:tcPr>
          <w:p w14:paraId="2F88F27A" w14:textId="7AED8983" w:rsidR="00D73152" w:rsidRPr="0003136C" w:rsidRDefault="009F50EC" w:rsidP="006B2CC3">
            <w:pPr>
              <w:pStyle w:val="Heading2"/>
              <w:numPr>
                <w:ilvl w:val="0"/>
                <w:numId w:val="0"/>
              </w:numPr>
              <w:rPr>
                <w:rFonts w:ascii="Aptos SemiBold" w:hAnsi="Aptos SemiBold"/>
                <w:color w:val="6C2C91" w:themeColor="accent1"/>
                <w:sz w:val="28"/>
                <w:szCs w:val="36"/>
              </w:rPr>
            </w:pPr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 xml:space="preserve">Pam </w:t>
            </w:r>
            <w:proofErr w:type="spellStart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>ei</w:t>
            </w:r>
            <w:proofErr w:type="spellEnd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 xml:space="preserve"> </w:t>
            </w:r>
            <w:proofErr w:type="spellStart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>fod</w:t>
            </w:r>
            <w:proofErr w:type="spellEnd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 xml:space="preserve"> </w:t>
            </w:r>
            <w:proofErr w:type="spellStart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>yn</w:t>
            </w:r>
            <w:proofErr w:type="spellEnd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 xml:space="preserve"> </w:t>
            </w:r>
            <w:proofErr w:type="spellStart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>bwysig</w:t>
            </w:r>
            <w:proofErr w:type="spellEnd"/>
          </w:p>
          <w:p w14:paraId="33CB0BC9" w14:textId="2B0CB3C8" w:rsidR="00D73152" w:rsidRDefault="00DC59C6" w:rsidP="006B2CC3">
            <w:pPr>
              <w:pStyle w:val="Heading2"/>
              <w:numPr>
                <w:ilvl w:val="0"/>
                <w:numId w:val="0"/>
              </w:numPr>
            </w:pPr>
            <w:proofErr w:type="spellStart"/>
            <w:r>
              <w:t>T</w:t>
            </w:r>
            <w:r w:rsidR="00873708" w:rsidRPr="00873708">
              <w:t>rwy</w:t>
            </w:r>
            <w:proofErr w:type="spellEnd"/>
            <w:r w:rsidR="00873708" w:rsidRPr="00873708">
              <w:t xml:space="preserve"> </w:t>
            </w:r>
            <w:proofErr w:type="spellStart"/>
            <w:r w:rsidR="00873708" w:rsidRPr="00873708">
              <w:t>ymgynghori</w:t>
            </w:r>
            <w:proofErr w:type="spellEnd"/>
            <w:r w:rsidR="00873708" w:rsidRPr="00873708">
              <w:t xml:space="preserve"> a </w:t>
            </w:r>
            <w:proofErr w:type="spellStart"/>
            <w:r w:rsidR="00873708" w:rsidRPr="00873708">
              <w:t>gweithio</w:t>
            </w:r>
            <w:proofErr w:type="spellEnd"/>
            <w:r w:rsidR="00873708" w:rsidRPr="00873708">
              <w:t xml:space="preserve"> </w:t>
            </w:r>
            <w:proofErr w:type="spellStart"/>
            <w:r w:rsidR="00873708" w:rsidRPr="00873708">
              <w:t>gyda</w:t>
            </w:r>
            <w:proofErr w:type="spellEnd"/>
            <w:r w:rsidR="00873708" w:rsidRPr="00873708">
              <w:t xml:space="preserve"> </w:t>
            </w:r>
            <w:proofErr w:type="spellStart"/>
            <w:r w:rsidR="00873708" w:rsidRPr="00873708">
              <w:t>sefydliadau</w:t>
            </w:r>
            <w:proofErr w:type="spellEnd"/>
            <w:r w:rsidR="00873708" w:rsidRPr="00873708">
              <w:t xml:space="preserve"> </w:t>
            </w:r>
            <w:proofErr w:type="spellStart"/>
            <w:r w:rsidR="00873708" w:rsidRPr="00873708">
              <w:t>eraill</w:t>
            </w:r>
            <w:proofErr w:type="spellEnd"/>
            <w:r w:rsidR="00873708" w:rsidRPr="00873708">
              <w:t xml:space="preserve"> </w:t>
            </w:r>
            <w:proofErr w:type="spellStart"/>
            <w:r w:rsidR="00873708" w:rsidRPr="00873708">
              <w:t>gellir</w:t>
            </w:r>
            <w:proofErr w:type="spellEnd"/>
            <w:r w:rsidR="00873708" w:rsidRPr="00873708">
              <w:t xml:space="preserve"> </w:t>
            </w:r>
            <w:proofErr w:type="spellStart"/>
            <w:r w:rsidR="00873708" w:rsidRPr="00873708">
              <w:t>datblygu</w:t>
            </w:r>
            <w:proofErr w:type="spellEnd"/>
            <w:r w:rsidR="00873708" w:rsidRPr="00873708">
              <w:t xml:space="preserve"> </w:t>
            </w:r>
            <w:proofErr w:type="spellStart"/>
            <w:r w:rsidR="00873708" w:rsidRPr="00873708">
              <w:t>polisïau</w:t>
            </w:r>
            <w:proofErr w:type="spellEnd"/>
            <w:r w:rsidR="00873708" w:rsidRPr="00873708">
              <w:t xml:space="preserve"> </w:t>
            </w:r>
            <w:proofErr w:type="spellStart"/>
            <w:r w:rsidR="00873708" w:rsidRPr="00873708">
              <w:t>gwell</w:t>
            </w:r>
            <w:proofErr w:type="spellEnd"/>
            <w:r w:rsidR="00873708" w:rsidRPr="00873708">
              <w:t xml:space="preserve">. Gall </w:t>
            </w:r>
            <w:proofErr w:type="spellStart"/>
            <w:r w:rsidR="00873708" w:rsidRPr="00873708">
              <w:t>rhannu</w:t>
            </w:r>
            <w:proofErr w:type="spellEnd"/>
            <w:r w:rsidR="00873708" w:rsidRPr="00873708">
              <w:t xml:space="preserve"> </w:t>
            </w:r>
            <w:proofErr w:type="spellStart"/>
            <w:r w:rsidR="00873708" w:rsidRPr="00873708">
              <w:t>gwybodaeth</w:t>
            </w:r>
            <w:proofErr w:type="spellEnd"/>
            <w:r w:rsidR="00873708" w:rsidRPr="00873708">
              <w:t xml:space="preserve"> </w:t>
            </w:r>
            <w:proofErr w:type="spellStart"/>
            <w:r w:rsidR="00873708" w:rsidRPr="00873708">
              <w:t>briodol</w:t>
            </w:r>
            <w:proofErr w:type="spellEnd"/>
            <w:r w:rsidR="00873708" w:rsidRPr="00873708">
              <w:t xml:space="preserve"> am </w:t>
            </w:r>
            <w:proofErr w:type="spellStart"/>
            <w:r w:rsidR="00873708" w:rsidRPr="00873708">
              <w:t>faterion</w:t>
            </w:r>
            <w:proofErr w:type="spellEnd"/>
            <w:r w:rsidR="00873708" w:rsidRPr="00873708">
              <w:t xml:space="preserve"> </w:t>
            </w:r>
            <w:proofErr w:type="spellStart"/>
            <w:r w:rsidR="00873708" w:rsidRPr="00873708">
              <w:t>diogelwch</w:t>
            </w:r>
            <w:proofErr w:type="spellEnd"/>
            <w:r w:rsidR="00873708" w:rsidRPr="00873708">
              <w:t xml:space="preserve"> </w:t>
            </w:r>
            <w:proofErr w:type="spellStart"/>
            <w:r w:rsidR="00873708" w:rsidRPr="00873708">
              <w:t>cleifion</w:t>
            </w:r>
            <w:proofErr w:type="spellEnd"/>
            <w:r w:rsidR="00873708" w:rsidRPr="00873708">
              <w:t xml:space="preserve"> a </w:t>
            </w:r>
            <w:proofErr w:type="spellStart"/>
            <w:r w:rsidR="00873708" w:rsidRPr="00873708">
              <w:t>defnyddwyr</w:t>
            </w:r>
            <w:proofErr w:type="spellEnd"/>
            <w:r w:rsidR="00873708" w:rsidRPr="00873708">
              <w:t xml:space="preserve"> </w:t>
            </w:r>
            <w:proofErr w:type="spellStart"/>
            <w:r w:rsidR="00873708" w:rsidRPr="00873708">
              <w:t>gwasanaeth</w:t>
            </w:r>
            <w:proofErr w:type="spellEnd"/>
            <w:r w:rsidR="00873708" w:rsidRPr="00873708">
              <w:t xml:space="preserve"> </w:t>
            </w:r>
            <w:proofErr w:type="spellStart"/>
            <w:r w:rsidR="00873708" w:rsidRPr="00873708">
              <w:t>helpu</w:t>
            </w:r>
            <w:proofErr w:type="spellEnd"/>
            <w:r w:rsidR="00873708" w:rsidRPr="00873708">
              <w:t xml:space="preserve"> </w:t>
            </w:r>
            <w:proofErr w:type="spellStart"/>
            <w:r w:rsidR="00873708" w:rsidRPr="00873708">
              <w:t>atal</w:t>
            </w:r>
            <w:proofErr w:type="spellEnd"/>
            <w:r w:rsidR="00873708" w:rsidRPr="00873708">
              <w:t xml:space="preserve"> </w:t>
            </w:r>
            <w:proofErr w:type="spellStart"/>
            <w:r w:rsidR="00873708" w:rsidRPr="00873708">
              <w:t>niwed</w:t>
            </w:r>
            <w:proofErr w:type="spellEnd"/>
            <w:r w:rsidR="00873708" w:rsidRPr="00873708">
              <w:t>.</w:t>
            </w:r>
          </w:p>
        </w:tc>
      </w:tr>
      <w:tr w:rsidR="00D73152" w14:paraId="708D5306" w14:textId="77777777" w:rsidTr="006B2CC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637" w:type="dxa"/>
            <w:tcBorders>
              <w:top w:val="single" w:sz="4" w:space="0" w:color="4B37B5" w:themeColor="accent2"/>
              <w:left w:val="none" w:sz="0" w:space="0" w:color="auto"/>
              <w:bottom w:val="single" w:sz="8" w:space="0" w:color="4B37B5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127C2588" w14:textId="116296A8" w:rsidR="00D74065" w:rsidRPr="0003136C" w:rsidRDefault="00D74065" w:rsidP="00D74065">
            <w:pPr>
              <w:pStyle w:val="Heading2"/>
              <w:numPr>
                <w:ilvl w:val="0"/>
                <w:numId w:val="0"/>
              </w:numPr>
              <w:rPr>
                <w:rFonts w:ascii="Aptos SemiBold" w:hAnsi="Aptos SemiBold"/>
                <w:color w:val="6C2C91" w:themeColor="accent1"/>
                <w:sz w:val="28"/>
                <w:szCs w:val="36"/>
              </w:rPr>
            </w:pPr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 xml:space="preserve">Yn </w:t>
            </w:r>
            <w:proofErr w:type="spellStart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>ymarferol</w:t>
            </w:r>
            <w:proofErr w:type="spellEnd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 xml:space="preserve"> </w:t>
            </w:r>
            <w:proofErr w:type="spellStart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>byddai</w:t>
            </w:r>
            <w:proofErr w:type="spellEnd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 xml:space="preserve"> </w:t>
            </w:r>
            <w:proofErr w:type="spellStart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>hyn</w:t>
            </w:r>
            <w:proofErr w:type="spellEnd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 xml:space="preserve"> </w:t>
            </w:r>
            <w:proofErr w:type="spellStart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>yn</w:t>
            </w:r>
            <w:proofErr w:type="spellEnd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 xml:space="preserve"> </w:t>
            </w:r>
            <w:proofErr w:type="spellStart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>golygu</w:t>
            </w:r>
            <w:proofErr w:type="spellEnd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>:</w:t>
            </w:r>
          </w:p>
          <w:p w14:paraId="3B288977" w14:textId="53850A02" w:rsidR="00D7182B" w:rsidRDefault="00FE17D5" w:rsidP="00D7182B">
            <w:pPr>
              <w:pStyle w:val="ListBullet"/>
              <w:ind w:left="340"/>
            </w:pPr>
            <w:r w:rsidRPr="00FE17D5">
              <w:t xml:space="preserve">Mae </w:t>
            </w:r>
            <w:proofErr w:type="spellStart"/>
            <w:r w:rsidRPr="00FE17D5">
              <w:t>cydweithio</w:t>
            </w:r>
            <w:proofErr w:type="spellEnd"/>
            <w:r w:rsidRPr="00FE17D5">
              <w:t xml:space="preserve"> </w:t>
            </w:r>
            <w:proofErr w:type="spellStart"/>
            <w:r w:rsidRPr="00FE17D5">
              <w:t>rhwng</w:t>
            </w:r>
            <w:proofErr w:type="spellEnd"/>
            <w:r w:rsidRPr="00FE17D5">
              <w:t xml:space="preserve"> </w:t>
            </w:r>
            <w:proofErr w:type="spellStart"/>
            <w:r w:rsidRPr="00FE17D5">
              <w:t>rheolyddion</w:t>
            </w:r>
            <w:proofErr w:type="spellEnd"/>
            <w:r w:rsidRPr="00FE17D5">
              <w:t xml:space="preserve">, </w:t>
            </w:r>
            <w:proofErr w:type="spellStart"/>
            <w:r w:rsidRPr="00FE17D5">
              <w:t>cofrestrau</w:t>
            </w:r>
            <w:proofErr w:type="spellEnd"/>
            <w:r w:rsidRPr="00FE17D5">
              <w:t xml:space="preserve"> a </w:t>
            </w:r>
            <w:proofErr w:type="spellStart"/>
            <w:r w:rsidRPr="00FE17D5">
              <w:t>sefydliadau</w:t>
            </w:r>
            <w:proofErr w:type="spellEnd"/>
            <w:r w:rsidRPr="00FE17D5">
              <w:t xml:space="preserve"> </w:t>
            </w:r>
            <w:proofErr w:type="spellStart"/>
            <w:r w:rsidRPr="00FE17D5">
              <w:t>perthnasol</w:t>
            </w:r>
            <w:proofErr w:type="spellEnd"/>
            <w:r w:rsidRPr="00FE17D5">
              <w:t xml:space="preserve"> </w:t>
            </w:r>
            <w:proofErr w:type="spellStart"/>
            <w:r w:rsidRPr="00FE17D5">
              <w:t>eraill</w:t>
            </w:r>
            <w:proofErr w:type="spellEnd"/>
            <w:r w:rsidRPr="00FE17D5">
              <w:t xml:space="preserve">, </w:t>
            </w:r>
            <w:proofErr w:type="spellStart"/>
            <w:r w:rsidRPr="00FE17D5">
              <w:t>gan</w:t>
            </w:r>
            <w:proofErr w:type="spellEnd"/>
            <w:r w:rsidRPr="00FE17D5">
              <w:t xml:space="preserve"> </w:t>
            </w:r>
            <w:proofErr w:type="spellStart"/>
            <w:r w:rsidRPr="00FE17D5">
              <w:t>gynnwys</w:t>
            </w:r>
            <w:proofErr w:type="spellEnd"/>
            <w:r w:rsidRPr="00FE17D5">
              <w:t xml:space="preserve"> </w:t>
            </w:r>
            <w:proofErr w:type="spellStart"/>
            <w:r w:rsidRPr="00FE17D5">
              <w:t>cyfnewid</w:t>
            </w:r>
            <w:proofErr w:type="spellEnd"/>
            <w:r w:rsidRPr="00FE17D5">
              <w:t xml:space="preserve"> </w:t>
            </w:r>
            <w:proofErr w:type="spellStart"/>
            <w:r w:rsidRPr="00FE17D5">
              <w:t>gwybodaeth</w:t>
            </w:r>
            <w:proofErr w:type="spellEnd"/>
            <w:r w:rsidRPr="00FE17D5">
              <w:t xml:space="preserve"> </w:t>
            </w:r>
            <w:proofErr w:type="spellStart"/>
            <w:r w:rsidRPr="00FE17D5">
              <w:t>briodol</w:t>
            </w:r>
            <w:proofErr w:type="spellEnd"/>
            <w:r w:rsidRPr="00FE17D5">
              <w:t xml:space="preserve"> </w:t>
            </w:r>
            <w:proofErr w:type="spellStart"/>
            <w:r w:rsidRPr="00FE17D5">
              <w:t>sy'n</w:t>
            </w:r>
            <w:proofErr w:type="spellEnd"/>
            <w:r w:rsidRPr="00FE17D5">
              <w:t xml:space="preserve"> </w:t>
            </w:r>
            <w:proofErr w:type="spellStart"/>
            <w:r w:rsidRPr="00FE17D5">
              <w:t>ymwneud</w:t>
            </w:r>
            <w:proofErr w:type="spellEnd"/>
            <w:r w:rsidRPr="00FE17D5">
              <w:t xml:space="preserve"> â </w:t>
            </w:r>
            <w:proofErr w:type="spellStart"/>
            <w:r w:rsidRPr="00FE17D5">
              <w:t>risg</w:t>
            </w:r>
            <w:proofErr w:type="spellEnd"/>
            <w:r w:rsidRPr="00FE17D5">
              <w:t xml:space="preserve"> a </w:t>
            </w:r>
            <w:proofErr w:type="spellStart"/>
            <w:r w:rsidRPr="00FE17D5">
              <w:t>niwed</w:t>
            </w:r>
            <w:proofErr w:type="spellEnd"/>
            <w:r w:rsidRPr="00FE17D5">
              <w:t xml:space="preserve"> </w:t>
            </w:r>
            <w:proofErr w:type="spellStart"/>
            <w:r w:rsidRPr="00FE17D5">
              <w:t>i'r</w:t>
            </w:r>
            <w:proofErr w:type="spellEnd"/>
            <w:r w:rsidRPr="00FE17D5">
              <w:t xml:space="preserve"> </w:t>
            </w:r>
            <w:proofErr w:type="spellStart"/>
            <w:r w:rsidRPr="00FE17D5">
              <w:t>cyhoedd</w:t>
            </w:r>
            <w:proofErr w:type="spellEnd"/>
            <w:r w:rsidRPr="00FE17D5">
              <w:t>.</w:t>
            </w:r>
          </w:p>
          <w:p w14:paraId="6684CA06" w14:textId="77777777" w:rsidR="00D73152" w:rsidRDefault="00FE17D5" w:rsidP="00D7182B">
            <w:pPr>
              <w:pStyle w:val="ListBullet"/>
              <w:ind w:left="340"/>
            </w:pPr>
            <w:proofErr w:type="spellStart"/>
            <w:r w:rsidRPr="00FE17D5">
              <w:t>Caiff</w:t>
            </w:r>
            <w:proofErr w:type="spellEnd"/>
            <w:r w:rsidRPr="00FE17D5">
              <w:t xml:space="preserve"> </w:t>
            </w:r>
            <w:proofErr w:type="spellStart"/>
            <w:r w:rsidRPr="00FE17D5">
              <w:t>polisïau</w:t>
            </w:r>
            <w:proofErr w:type="spellEnd"/>
            <w:r w:rsidRPr="00FE17D5">
              <w:t xml:space="preserve"> a </w:t>
            </w:r>
            <w:proofErr w:type="spellStart"/>
            <w:r w:rsidRPr="00FE17D5">
              <w:t>phrosesau</w:t>
            </w:r>
            <w:proofErr w:type="spellEnd"/>
            <w:r w:rsidRPr="00FE17D5">
              <w:t xml:space="preserve"> </w:t>
            </w:r>
            <w:proofErr w:type="spellStart"/>
            <w:r w:rsidRPr="00FE17D5">
              <w:t>eu</w:t>
            </w:r>
            <w:proofErr w:type="spellEnd"/>
            <w:r w:rsidRPr="00FE17D5">
              <w:t xml:space="preserve"> </w:t>
            </w:r>
            <w:proofErr w:type="spellStart"/>
            <w:r w:rsidRPr="00FE17D5">
              <w:t>llywio</w:t>
            </w:r>
            <w:proofErr w:type="spellEnd"/>
            <w:r w:rsidRPr="00FE17D5">
              <w:t xml:space="preserve"> </w:t>
            </w:r>
            <w:proofErr w:type="spellStart"/>
            <w:r w:rsidRPr="00FE17D5">
              <w:t>gan</w:t>
            </w:r>
            <w:proofErr w:type="spellEnd"/>
            <w:r w:rsidRPr="00FE17D5">
              <w:t xml:space="preserve"> </w:t>
            </w:r>
            <w:proofErr w:type="spellStart"/>
            <w:r w:rsidRPr="00FE17D5">
              <w:t>farn</w:t>
            </w:r>
            <w:proofErr w:type="spellEnd"/>
            <w:r w:rsidRPr="00FE17D5">
              <w:t xml:space="preserve"> </w:t>
            </w:r>
            <w:proofErr w:type="spellStart"/>
            <w:r w:rsidRPr="00FE17D5">
              <w:t>sefydliadau</w:t>
            </w:r>
            <w:proofErr w:type="spellEnd"/>
            <w:r w:rsidRPr="00FE17D5">
              <w:t xml:space="preserve"> a </w:t>
            </w:r>
            <w:proofErr w:type="spellStart"/>
            <w:r w:rsidRPr="00FE17D5">
              <w:t>phobl</w:t>
            </w:r>
            <w:proofErr w:type="spellEnd"/>
            <w:r w:rsidRPr="00FE17D5">
              <w:t xml:space="preserve"> </w:t>
            </w:r>
            <w:proofErr w:type="spellStart"/>
            <w:r w:rsidRPr="00FE17D5">
              <w:t>eraill</w:t>
            </w:r>
            <w:proofErr w:type="spellEnd"/>
            <w:r w:rsidRPr="00FE17D5">
              <w:t xml:space="preserve">, </w:t>
            </w:r>
            <w:proofErr w:type="spellStart"/>
            <w:r w:rsidRPr="00FE17D5">
              <w:t>a’r</w:t>
            </w:r>
            <w:proofErr w:type="spellEnd"/>
            <w:r w:rsidRPr="00FE17D5">
              <w:t xml:space="preserve"> </w:t>
            </w:r>
            <w:proofErr w:type="spellStart"/>
            <w:r w:rsidRPr="00FE17D5">
              <w:t>wybodaeth</w:t>
            </w:r>
            <w:proofErr w:type="spellEnd"/>
            <w:r w:rsidRPr="00FE17D5">
              <w:t xml:space="preserve"> </w:t>
            </w:r>
            <w:proofErr w:type="spellStart"/>
            <w:r w:rsidRPr="00FE17D5">
              <w:t>a’r</w:t>
            </w:r>
            <w:proofErr w:type="spellEnd"/>
            <w:r w:rsidRPr="00FE17D5">
              <w:t xml:space="preserve"> </w:t>
            </w:r>
            <w:proofErr w:type="spellStart"/>
            <w:r w:rsidRPr="00FE17D5">
              <w:t>dystiolaeth</w:t>
            </w:r>
            <w:proofErr w:type="spellEnd"/>
            <w:r w:rsidRPr="00FE17D5">
              <w:t xml:space="preserve"> a </w:t>
            </w:r>
            <w:proofErr w:type="spellStart"/>
            <w:r w:rsidRPr="00FE17D5">
              <w:t>ddarperir</w:t>
            </w:r>
            <w:proofErr w:type="spellEnd"/>
            <w:r w:rsidRPr="00FE17D5">
              <w:t xml:space="preserve"> </w:t>
            </w:r>
            <w:proofErr w:type="spellStart"/>
            <w:r w:rsidRPr="00FE17D5">
              <w:t>ganddynt</w:t>
            </w:r>
            <w:proofErr w:type="spellEnd"/>
            <w:r w:rsidRPr="00FE17D5">
              <w:t xml:space="preserve">, er </w:t>
            </w:r>
            <w:proofErr w:type="spellStart"/>
            <w:r w:rsidRPr="00FE17D5">
              <w:t>mwyn</w:t>
            </w:r>
            <w:proofErr w:type="spellEnd"/>
            <w:r w:rsidRPr="00FE17D5">
              <w:t xml:space="preserve"> </w:t>
            </w:r>
            <w:proofErr w:type="spellStart"/>
            <w:r w:rsidRPr="00FE17D5">
              <w:t>cefnogi</w:t>
            </w:r>
            <w:proofErr w:type="spellEnd"/>
            <w:r w:rsidRPr="00FE17D5">
              <w:t xml:space="preserve"> a </w:t>
            </w:r>
            <w:proofErr w:type="spellStart"/>
            <w:r w:rsidRPr="00FE17D5">
              <w:t>hyrwyddo</w:t>
            </w:r>
            <w:proofErr w:type="spellEnd"/>
            <w:r w:rsidRPr="00FE17D5">
              <w:t xml:space="preserve"> </w:t>
            </w:r>
            <w:proofErr w:type="spellStart"/>
            <w:r w:rsidRPr="00FE17D5">
              <w:t>diogelu’r</w:t>
            </w:r>
            <w:proofErr w:type="spellEnd"/>
            <w:r w:rsidRPr="00FE17D5">
              <w:t xml:space="preserve"> </w:t>
            </w:r>
            <w:proofErr w:type="spellStart"/>
            <w:r w:rsidRPr="00FE17D5">
              <w:t>cyhoedd</w:t>
            </w:r>
            <w:proofErr w:type="spellEnd"/>
            <w:r w:rsidRPr="00FE17D5">
              <w:t xml:space="preserve"> </w:t>
            </w:r>
            <w:proofErr w:type="spellStart"/>
            <w:r w:rsidRPr="00FE17D5">
              <w:t>yn</w:t>
            </w:r>
            <w:proofErr w:type="spellEnd"/>
            <w:r w:rsidRPr="00FE17D5">
              <w:t xml:space="preserve"> well.</w:t>
            </w:r>
          </w:p>
          <w:p w14:paraId="4A6DC78D" w14:textId="3E71048C" w:rsidR="00FE17D5" w:rsidRDefault="005B3F0A" w:rsidP="00D7182B">
            <w:pPr>
              <w:pStyle w:val="ListBullet"/>
              <w:ind w:left="340"/>
            </w:pPr>
            <w:r w:rsidRPr="005B3F0A">
              <w:t xml:space="preserve">Lle </w:t>
            </w:r>
            <w:proofErr w:type="spellStart"/>
            <w:r w:rsidRPr="005B3F0A">
              <w:t>bo'n</w:t>
            </w:r>
            <w:proofErr w:type="spellEnd"/>
            <w:r w:rsidRPr="005B3F0A">
              <w:t xml:space="preserve"> </w:t>
            </w:r>
            <w:proofErr w:type="spellStart"/>
            <w:r w:rsidRPr="005B3F0A">
              <w:t>briodol</w:t>
            </w:r>
            <w:proofErr w:type="spellEnd"/>
            <w:r w:rsidRPr="005B3F0A">
              <w:t xml:space="preserve"> ac </w:t>
            </w:r>
            <w:proofErr w:type="spellStart"/>
            <w:r w:rsidRPr="005B3F0A">
              <w:t>yn</w:t>
            </w:r>
            <w:proofErr w:type="spellEnd"/>
            <w:r w:rsidRPr="005B3F0A">
              <w:t xml:space="preserve"> </w:t>
            </w:r>
            <w:proofErr w:type="spellStart"/>
            <w:r w:rsidRPr="005B3F0A">
              <w:t>fuddiol</w:t>
            </w:r>
            <w:proofErr w:type="spellEnd"/>
            <w:r w:rsidRPr="005B3F0A">
              <w:t xml:space="preserve"> </w:t>
            </w:r>
            <w:proofErr w:type="spellStart"/>
            <w:r w:rsidRPr="005B3F0A">
              <w:t>ar</w:t>
            </w:r>
            <w:proofErr w:type="spellEnd"/>
            <w:r w:rsidRPr="005B3F0A">
              <w:t xml:space="preserve"> </w:t>
            </w:r>
            <w:proofErr w:type="spellStart"/>
            <w:r w:rsidRPr="005B3F0A">
              <w:t>gyfer</w:t>
            </w:r>
            <w:proofErr w:type="spellEnd"/>
            <w:r w:rsidRPr="005B3F0A">
              <w:t xml:space="preserve"> </w:t>
            </w:r>
            <w:proofErr w:type="spellStart"/>
            <w:r w:rsidRPr="005B3F0A">
              <w:t>diogelu'r</w:t>
            </w:r>
            <w:proofErr w:type="spellEnd"/>
            <w:r w:rsidRPr="005B3F0A">
              <w:t xml:space="preserve"> </w:t>
            </w:r>
            <w:proofErr w:type="spellStart"/>
            <w:r w:rsidRPr="005B3F0A">
              <w:t>cyhoedd</w:t>
            </w:r>
            <w:proofErr w:type="spellEnd"/>
            <w:r w:rsidRPr="005B3F0A">
              <w:t xml:space="preserve"> ac </w:t>
            </w:r>
            <w:proofErr w:type="spellStart"/>
            <w:r w:rsidRPr="005B3F0A">
              <w:t>ansawdd</w:t>
            </w:r>
            <w:proofErr w:type="spellEnd"/>
            <w:r w:rsidRPr="005B3F0A">
              <w:t xml:space="preserve"> </w:t>
            </w:r>
            <w:proofErr w:type="spellStart"/>
            <w:r w:rsidRPr="005B3F0A">
              <w:t>gofal</w:t>
            </w:r>
            <w:proofErr w:type="spellEnd"/>
            <w:r w:rsidRPr="005B3F0A">
              <w:t xml:space="preserve">, </w:t>
            </w:r>
            <w:proofErr w:type="spellStart"/>
            <w:r w:rsidRPr="005B3F0A">
              <w:t>mae</w:t>
            </w:r>
            <w:proofErr w:type="spellEnd"/>
            <w:r w:rsidRPr="005B3F0A">
              <w:t xml:space="preserve"> </w:t>
            </w:r>
            <w:proofErr w:type="spellStart"/>
            <w:r w:rsidRPr="005B3F0A">
              <w:t>polisïau</w:t>
            </w:r>
            <w:proofErr w:type="spellEnd"/>
            <w:r w:rsidRPr="005B3F0A">
              <w:t xml:space="preserve"> a </w:t>
            </w:r>
            <w:proofErr w:type="spellStart"/>
            <w:r w:rsidRPr="005B3F0A">
              <w:t>phrosesau</w:t>
            </w:r>
            <w:proofErr w:type="spellEnd"/>
            <w:r w:rsidRPr="005B3F0A">
              <w:t xml:space="preserve"> </w:t>
            </w:r>
            <w:proofErr w:type="spellStart"/>
            <w:r w:rsidRPr="005B3F0A">
              <w:t>wedi'u</w:t>
            </w:r>
            <w:proofErr w:type="spellEnd"/>
            <w:r w:rsidRPr="005B3F0A">
              <w:t xml:space="preserve"> </w:t>
            </w:r>
            <w:proofErr w:type="spellStart"/>
            <w:r w:rsidRPr="005B3F0A">
              <w:t>halinio</w:t>
            </w:r>
            <w:proofErr w:type="spellEnd"/>
            <w:r w:rsidRPr="005B3F0A">
              <w:t xml:space="preserve"> â </w:t>
            </w:r>
            <w:proofErr w:type="spellStart"/>
            <w:r w:rsidRPr="005B3F0A">
              <w:t>rhai</w:t>
            </w:r>
            <w:proofErr w:type="spellEnd"/>
            <w:r w:rsidRPr="005B3F0A">
              <w:t xml:space="preserve"> </w:t>
            </w:r>
            <w:proofErr w:type="spellStart"/>
            <w:r w:rsidRPr="005B3F0A">
              <w:t>sefydliadau</w:t>
            </w:r>
            <w:proofErr w:type="spellEnd"/>
            <w:r w:rsidRPr="005B3F0A">
              <w:t xml:space="preserve"> a </w:t>
            </w:r>
            <w:proofErr w:type="spellStart"/>
            <w:r w:rsidRPr="005B3F0A">
              <w:t>rheolyddion</w:t>
            </w:r>
            <w:proofErr w:type="spellEnd"/>
            <w:r w:rsidRPr="005B3F0A">
              <w:t xml:space="preserve"> / </w:t>
            </w:r>
            <w:proofErr w:type="spellStart"/>
            <w:r w:rsidRPr="005B3F0A">
              <w:t>cofrestrau</w:t>
            </w:r>
            <w:proofErr w:type="spellEnd"/>
            <w:r w:rsidRPr="005B3F0A">
              <w:t xml:space="preserve"> </w:t>
            </w:r>
            <w:proofErr w:type="spellStart"/>
            <w:r w:rsidRPr="005B3F0A">
              <w:t>eraill</w:t>
            </w:r>
            <w:proofErr w:type="spellEnd"/>
            <w:r w:rsidRPr="005B3F0A">
              <w:t xml:space="preserve"> ac </w:t>
            </w:r>
            <w:proofErr w:type="spellStart"/>
            <w:r w:rsidRPr="005B3F0A">
              <w:t>yn</w:t>
            </w:r>
            <w:proofErr w:type="spellEnd"/>
            <w:r w:rsidRPr="005B3F0A">
              <w:t xml:space="preserve"> </w:t>
            </w:r>
            <w:proofErr w:type="spellStart"/>
            <w:r w:rsidRPr="005B3F0A">
              <w:t>hyrwyddo</w:t>
            </w:r>
            <w:proofErr w:type="spellEnd"/>
            <w:r w:rsidRPr="005B3F0A">
              <w:t xml:space="preserve"> </w:t>
            </w:r>
            <w:proofErr w:type="spellStart"/>
            <w:r w:rsidRPr="005B3F0A">
              <w:t>cysondeb</w:t>
            </w:r>
            <w:proofErr w:type="spellEnd"/>
            <w:r w:rsidRPr="005B3F0A">
              <w:t xml:space="preserve"> </w:t>
            </w:r>
            <w:proofErr w:type="spellStart"/>
            <w:r w:rsidRPr="005B3F0A">
              <w:t>canlyniadau</w:t>
            </w:r>
            <w:proofErr w:type="spellEnd"/>
            <w:r w:rsidRPr="005B3F0A">
              <w:t xml:space="preserve"> </w:t>
            </w:r>
            <w:proofErr w:type="spellStart"/>
            <w:r w:rsidRPr="005B3F0A">
              <w:t>ar</w:t>
            </w:r>
            <w:proofErr w:type="spellEnd"/>
            <w:r w:rsidRPr="005B3F0A">
              <w:t xml:space="preserve"> draws y </w:t>
            </w:r>
            <w:proofErr w:type="spellStart"/>
            <w:r w:rsidRPr="005B3F0A">
              <w:t>proffesiynau</w:t>
            </w:r>
            <w:proofErr w:type="spellEnd"/>
            <w:r w:rsidRPr="005B3F0A">
              <w:t xml:space="preserve"> iechyd a </w:t>
            </w:r>
            <w:proofErr w:type="spellStart"/>
            <w:r w:rsidRPr="005B3F0A">
              <w:t>gofal</w:t>
            </w:r>
            <w:proofErr w:type="spellEnd"/>
            <w:r w:rsidRPr="005B3F0A">
              <w:t>.</w:t>
            </w:r>
          </w:p>
        </w:tc>
      </w:tr>
    </w:tbl>
    <w:p w14:paraId="78B6EF1C" w14:textId="77777777" w:rsidR="00D73152" w:rsidRDefault="00D73152" w:rsidP="00D73152">
      <w:pPr>
        <w:spacing w:after="160" w:line="278" w:lineRule="auto"/>
        <w:rPr>
          <w:rFonts w:eastAsiaTheme="majorEastAsia" w:cstheme="majorBidi"/>
          <w:szCs w:val="32"/>
        </w:rPr>
      </w:pPr>
    </w:p>
    <w:p w14:paraId="425ACD7A" w14:textId="3089935E" w:rsidR="00A872DF" w:rsidRDefault="00A872DF">
      <w:pPr>
        <w:spacing w:after="160" w:line="278" w:lineRule="auto"/>
        <w:rPr>
          <w:rFonts w:eastAsiaTheme="majorEastAsia" w:cstheme="majorBidi"/>
          <w:szCs w:val="32"/>
        </w:rPr>
      </w:pPr>
      <w:r>
        <w:rPr>
          <w:rFonts w:eastAsiaTheme="majorEastAsia" w:cstheme="majorBidi"/>
          <w:szCs w:val="32"/>
        </w:rPr>
        <w:br w:type="page"/>
      </w:r>
    </w:p>
    <w:tbl>
      <w:tblPr>
        <w:tblStyle w:val="TableGrid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9637"/>
      </w:tblGrid>
      <w:tr w:rsidR="00E35BC3" w14:paraId="10DF7921" w14:textId="77777777" w:rsidTr="006B2C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637" w:type="dxa"/>
            <w:tcBorders>
              <w:bottom w:val="single" w:sz="12" w:space="0" w:color="FFFFFF" w:themeColor="background1"/>
            </w:tcBorders>
            <w:shd w:val="clear" w:color="auto" w:fill="4B37B5" w:themeFill="accent2"/>
          </w:tcPr>
          <w:p w14:paraId="147CC007" w14:textId="6A9744FF" w:rsidR="00E35BC3" w:rsidRDefault="00E35BC3" w:rsidP="006B2CC3">
            <w:pPr>
              <w:pStyle w:val="Heading2"/>
              <w:numPr>
                <w:ilvl w:val="0"/>
                <w:numId w:val="0"/>
              </w:numPr>
            </w:pPr>
            <w:proofErr w:type="spellStart"/>
            <w:r w:rsidRPr="00DF2A71">
              <w:rPr>
                <w:sz w:val="32"/>
                <w:szCs w:val="40"/>
              </w:rPr>
              <w:lastRenderedPageBreak/>
              <w:t>Categor</w:t>
            </w:r>
            <w:r w:rsidR="009F50EC">
              <w:rPr>
                <w:sz w:val="32"/>
                <w:szCs w:val="40"/>
              </w:rPr>
              <w:t>i</w:t>
            </w:r>
            <w:proofErr w:type="spellEnd"/>
            <w:r w:rsidRPr="00DF2A71">
              <w:rPr>
                <w:sz w:val="32"/>
                <w:szCs w:val="40"/>
              </w:rPr>
              <w:t>:</w:t>
            </w:r>
            <w:r>
              <w:rPr>
                <w:sz w:val="32"/>
                <w:szCs w:val="40"/>
              </w:rPr>
              <w:t xml:space="preserve"> </w:t>
            </w:r>
            <w:proofErr w:type="spellStart"/>
            <w:r w:rsidR="00C128B0" w:rsidRPr="00C128B0">
              <w:rPr>
                <w:sz w:val="32"/>
                <w:szCs w:val="40"/>
              </w:rPr>
              <w:t>Safonau</w:t>
            </w:r>
            <w:proofErr w:type="spellEnd"/>
            <w:r w:rsidR="00C128B0" w:rsidRPr="00C128B0">
              <w:rPr>
                <w:sz w:val="32"/>
                <w:szCs w:val="40"/>
              </w:rPr>
              <w:t xml:space="preserve"> a </w:t>
            </w:r>
            <w:proofErr w:type="spellStart"/>
            <w:r w:rsidR="00C128B0" w:rsidRPr="00C128B0">
              <w:rPr>
                <w:sz w:val="32"/>
                <w:szCs w:val="40"/>
              </w:rPr>
              <w:t>Chanllaw</w:t>
            </w:r>
            <w:proofErr w:type="spellEnd"/>
          </w:p>
        </w:tc>
      </w:tr>
      <w:tr w:rsidR="00E35BC3" w14:paraId="1240B3DD" w14:textId="77777777" w:rsidTr="006B2C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637" w:type="dxa"/>
            <w:tcBorders>
              <w:top w:val="single" w:sz="12" w:space="0" w:color="FFFFFF" w:themeColor="background1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D9D4F2" w:themeFill="accent2" w:themeFillTint="33"/>
          </w:tcPr>
          <w:p w14:paraId="68369D62" w14:textId="2A94486F" w:rsidR="00E35BC3" w:rsidRPr="003B0A9D" w:rsidRDefault="00E35BC3" w:rsidP="006B2CC3">
            <w:pPr>
              <w:pStyle w:val="Heading2"/>
              <w:numPr>
                <w:ilvl w:val="0"/>
                <w:numId w:val="0"/>
              </w:numPr>
              <w:rPr>
                <w:rFonts w:ascii="Aptos Black" w:hAnsi="Aptos Black"/>
              </w:rPr>
            </w:pPr>
            <w:r w:rsidRPr="003B0A9D">
              <w:rPr>
                <w:rFonts w:ascii="Aptos Black" w:hAnsi="Aptos Black"/>
                <w:color w:val="6C2C91" w:themeColor="accent1"/>
                <w:sz w:val="28"/>
                <w:szCs w:val="36"/>
              </w:rPr>
              <w:t>S</w:t>
            </w:r>
            <w:r w:rsidR="00871096">
              <w:rPr>
                <w:rFonts w:ascii="Aptos Black" w:hAnsi="Aptos Black"/>
                <w:color w:val="6C2C91" w:themeColor="accent1"/>
                <w:sz w:val="28"/>
                <w:szCs w:val="36"/>
              </w:rPr>
              <w:t>afon</w:t>
            </w:r>
            <w:r w:rsidRPr="003B0A9D">
              <w:rPr>
                <w:rFonts w:ascii="Aptos Black" w:hAnsi="Aptos Black"/>
                <w:color w:val="6C2C91" w:themeColor="accent1"/>
                <w:sz w:val="28"/>
                <w:szCs w:val="36"/>
              </w:rPr>
              <w:t xml:space="preserve"> </w:t>
            </w:r>
            <w:r w:rsidR="00EB4DB5">
              <w:rPr>
                <w:rFonts w:ascii="Aptos Black" w:hAnsi="Aptos Black"/>
                <w:color w:val="6C2C91" w:themeColor="accent1"/>
                <w:sz w:val="28"/>
                <w:szCs w:val="36"/>
              </w:rPr>
              <w:t>5</w:t>
            </w:r>
            <w:r w:rsidRPr="003B0A9D">
              <w:rPr>
                <w:rFonts w:ascii="Aptos Black" w:hAnsi="Aptos Black"/>
                <w:color w:val="6C2C91" w:themeColor="accent1"/>
                <w:sz w:val="28"/>
                <w:szCs w:val="36"/>
              </w:rPr>
              <w:t xml:space="preserve">: </w:t>
            </w:r>
            <w:proofErr w:type="spellStart"/>
            <w:r w:rsidR="000E60E0" w:rsidRPr="000E60E0">
              <w:rPr>
                <w:rFonts w:ascii="Aptos Black" w:hAnsi="Aptos Black"/>
                <w:color w:val="6C2C91" w:themeColor="accent1"/>
                <w:sz w:val="28"/>
                <w:szCs w:val="36"/>
              </w:rPr>
              <w:t>Safonau</w:t>
            </w:r>
            <w:proofErr w:type="spellEnd"/>
            <w:r w:rsidR="000E60E0" w:rsidRPr="000E60E0">
              <w:rPr>
                <w:rFonts w:ascii="Aptos Black" w:hAnsi="Aptos Black"/>
                <w:color w:val="6C2C91" w:themeColor="accent1"/>
                <w:sz w:val="28"/>
                <w:szCs w:val="36"/>
              </w:rPr>
              <w:t xml:space="preserve"> a </w:t>
            </w:r>
            <w:proofErr w:type="spellStart"/>
            <w:r w:rsidR="000E60E0" w:rsidRPr="000E60E0">
              <w:rPr>
                <w:rFonts w:ascii="Aptos Black" w:hAnsi="Aptos Black"/>
                <w:color w:val="6C2C91" w:themeColor="accent1"/>
                <w:sz w:val="28"/>
                <w:szCs w:val="36"/>
              </w:rPr>
              <w:t>Chanllawiau</w:t>
            </w:r>
            <w:proofErr w:type="spellEnd"/>
            <w:r w:rsidR="000E60E0" w:rsidRPr="000E60E0">
              <w:rPr>
                <w:rFonts w:ascii="Aptos Black" w:hAnsi="Aptos Black"/>
                <w:color w:val="6C2C91" w:themeColor="accent1"/>
                <w:sz w:val="28"/>
                <w:szCs w:val="36"/>
              </w:rPr>
              <w:t xml:space="preserve"> </w:t>
            </w:r>
            <w:proofErr w:type="spellStart"/>
            <w:r w:rsidR="000E60E0" w:rsidRPr="000E60E0">
              <w:rPr>
                <w:rFonts w:ascii="Aptos Black" w:hAnsi="Aptos Black"/>
                <w:color w:val="6C2C91" w:themeColor="accent1"/>
                <w:sz w:val="28"/>
                <w:szCs w:val="36"/>
              </w:rPr>
              <w:t>ar</w:t>
            </w:r>
            <w:proofErr w:type="spellEnd"/>
            <w:r w:rsidR="000E60E0" w:rsidRPr="000E60E0">
              <w:rPr>
                <w:rFonts w:ascii="Aptos Black" w:hAnsi="Aptos Black"/>
                <w:color w:val="6C2C91" w:themeColor="accent1"/>
                <w:sz w:val="28"/>
                <w:szCs w:val="36"/>
              </w:rPr>
              <w:t xml:space="preserve"> </w:t>
            </w:r>
            <w:proofErr w:type="spellStart"/>
            <w:r w:rsidR="000E60E0" w:rsidRPr="000E60E0">
              <w:rPr>
                <w:rFonts w:ascii="Aptos Black" w:hAnsi="Aptos Black"/>
                <w:color w:val="6C2C91" w:themeColor="accent1"/>
                <w:sz w:val="28"/>
                <w:szCs w:val="36"/>
              </w:rPr>
              <w:t>gyfer</w:t>
            </w:r>
            <w:proofErr w:type="spellEnd"/>
            <w:r w:rsidR="000E60E0" w:rsidRPr="000E60E0">
              <w:rPr>
                <w:rFonts w:ascii="Aptos Black" w:hAnsi="Aptos Black"/>
                <w:color w:val="6C2C91" w:themeColor="accent1"/>
                <w:sz w:val="28"/>
                <w:szCs w:val="36"/>
              </w:rPr>
              <w:t xml:space="preserve"> </w:t>
            </w:r>
            <w:proofErr w:type="spellStart"/>
            <w:r w:rsidR="000E60E0" w:rsidRPr="000E60E0">
              <w:rPr>
                <w:rFonts w:ascii="Aptos Black" w:hAnsi="Aptos Black"/>
                <w:color w:val="6C2C91" w:themeColor="accent1"/>
                <w:sz w:val="28"/>
                <w:szCs w:val="36"/>
              </w:rPr>
              <w:t>Unigolion</w:t>
            </w:r>
            <w:proofErr w:type="spellEnd"/>
            <w:r w:rsidR="000E60E0" w:rsidRPr="000E60E0">
              <w:rPr>
                <w:rFonts w:ascii="Aptos Black" w:hAnsi="Aptos Black"/>
                <w:color w:val="6C2C91" w:themeColor="accent1"/>
                <w:sz w:val="28"/>
                <w:szCs w:val="36"/>
              </w:rPr>
              <w:t xml:space="preserve"> </w:t>
            </w:r>
            <w:proofErr w:type="spellStart"/>
            <w:r w:rsidR="000E60E0" w:rsidRPr="000E60E0">
              <w:rPr>
                <w:rFonts w:ascii="Aptos Black" w:hAnsi="Aptos Black"/>
                <w:color w:val="6C2C91" w:themeColor="accent1"/>
                <w:sz w:val="28"/>
                <w:szCs w:val="36"/>
              </w:rPr>
              <w:t>Cofrestredig</w:t>
            </w:r>
            <w:proofErr w:type="spellEnd"/>
          </w:p>
        </w:tc>
      </w:tr>
      <w:tr w:rsidR="00E35BC3" w14:paraId="61EF1A3D" w14:textId="77777777" w:rsidTr="006B2CC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637" w:type="dxa"/>
            <w:tcBorders>
              <w:top w:val="none" w:sz="0" w:space="0" w:color="auto"/>
              <w:left w:val="none" w:sz="0" w:space="0" w:color="auto"/>
              <w:bottom w:val="single" w:sz="4" w:space="0" w:color="4B37B5" w:themeColor="accent2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5740D10B" w14:textId="5FC9AE42" w:rsidR="00E35BC3" w:rsidRPr="009F50EC" w:rsidRDefault="009F50EC" w:rsidP="009F50EC">
            <w:pPr>
              <w:pStyle w:val="Heading3"/>
              <w:spacing w:before="157"/>
              <w:rPr>
                <w:rFonts w:ascii="Aptos SemiBold" w:hAnsi="Aptos SemiBold"/>
                <w:color w:val="6C2C91" w:themeColor="accent1"/>
                <w:sz w:val="28"/>
                <w:szCs w:val="28"/>
              </w:rPr>
            </w:pPr>
            <w:r w:rsidRPr="00E4219A">
              <w:rPr>
                <w:rFonts w:ascii="Aptos SemiBold" w:hAnsi="Aptos SemiBold"/>
                <w:color w:val="6C2C91" w:themeColor="accent1"/>
                <w:sz w:val="28"/>
                <w:szCs w:val="28"/>
              </w:rPr>
              <w:t xml:space="preserve">Beth </w:t>
            </w:r>
            <w:proofErr w:type="spellStart"/>
            <w:r w:rsidRPr="00E4219A">
              <w:rPr>
                <w:rFonts w:ascii="Aptos SemiBold" w:hAnsi="Aptos SemiBold"/>
                <w:color w:val="6C2C91" w:themeColor="accent1"/>
                <w:sz w:val="28"/>
                <w:szCs w:val="28"/>
              </w:rPr>
              <w:t>ydyn</w:t>
            </w:r>
            <w:proofErr w:type="spellEnd"/>
            <w:r w:rsidRPr="00E4219A">
              <w:rPr>
                <w:rFonts w:ascii="Aptos SemiBold" w:hAnsi="Aptos SemiBold"/>
                <w:color w:val="6C2C91" w:themeColor="accent1"/>
                <w:sz w:val="28"/>
                <w:szCs w:val="28"/>
              </w:rPr>
              <w:t xml:space="preserve"> </w:t>
            </w:r>
            <w:proofErr w:type="spellStart"/>
            <w:r w:rsidRPr="00E4219A">
              <w:rPr>
                <w:rFonts w:ascii="Aptos SemiBold" w:hAnsi="Aptos SemiBold"/>
                <w:color w:val="6C2C91" w:themeColor="accent1"/>
                <w:sz w:val="28"/>
                <w:szCs w:val="28"/>
              </w:rPr>
              <w:t>ni'n</w:t>
            </w:r>
            <w:proofErr w:type="spellEnd"/>
            <w:r w:rsidRPr="00E4219A">
              <w:rPr>
                <w:rFonts w:ascii="Aptos SemiBold" w:hAnsi="Aptos SemiBold"/>
                <w:color w:val="6C2C91" w:themeColor="accent1"/>
                <w:sz w:val="28"/>
                <w:szCs w:val="28"/>
              </w:rPr>
              <w:t xml:space="preserve"> </w:t>
            </w:r>
            <w:proofErr w:type="spellStart"/>
            <w:r w:rsidRPr="00E4219A">
              <w:rPr>
                <w:rFonts w:ascii="Aptos SemiBold" w:hAnsi="Aptos SemiBold"/>
                <w:color w:val="6C2C91" w:themeColor="accent1"/>
                <w:sz w:val="28"/>
                <w:szCs w:val="28"/>
              </w:rPr>
              <w:t>ei</w:t>
            </w:r>
            <w:proofErr w:type="spellEnd"/>
            <w:r w:rsidRPr="00E4219A">
              <w:rPr>
                <w:rFonts w:ascii="Aptos SemiBold" w:hAnsi="Aptos SemiBold"/>
                <w:color w:val="6C2C91" w:themeColor="accent1"/>
                <w:sz w:val="28"/>
                <w:szCs w:val="28"/>
              </w:rPr>
              <w:t xml:space="preserve"> </w:t>
            </w:r>
            <w:proofErr w:type="spellStart"/>
            <w:r w:rsidRPr="00E4219A">
              <w:rPr>
                <w:rFonts w:ascii="Aptos SemiBold" w:hAnsi="Aptos SemiBold"/>
                <w:color w:val="6C2C91" w:themeColor="accent1"/>
                <w:sz w:val="28"/>
                <w:szCs w:val="28"/>
              </w:rPr>
              <w:t>ddisgwyl</w:t>
            </w:r>
            <w:proofErr w:type="spellEnd"/>
          </w:p>
          <w:p w14:paraId="6CA06FD4" w14:textId="7272FDDC" w:rsidR="00E35BC3" w:rsidRDefault="000E60E0" w:rsidP="000E60E0">
            <w:pPr>
              <w:pStyle w:val="Heading2"/>
              <w:numPr>
                <w:ilvl w:val="0"/>
                <w:numId w:val="0"/>
              </w:numPr>
            </w:pPr>
            <w:proofErr w:type="spellStart"/>
            <w:r>
              <w:t>Mae’r</w:t>
            </w:r>
            <w:proofErr w:type="spellEnd"/>
            <w:r>
              <w:t xml:space="preserve"> </w:t>
            </w:r>
            <w:proofErr w:type="spellStart"/>
            <w:r>
              <w:t>sefydliad</w:t>
            </w:r>
            <w:proofErr w:type="spellEnd"/>
            <w:r>
              <w:t xml:space="preserve"> </w:t>
            </w:r>
            <w:proofErr w:type="spellStart"/>
            <w:r>
              <w:t>yn</w:t>
            </w:r>
            <w:proofErr w:type="spellEnd"/>
            <w:r>
              <w:t xml:space="preserve"> </w:t>
            </w:r>
            <w:proofErr w:type="spellStart"/>
            <w:r>
              <w:t>cynnal</w:t>
            </w:r>
            <w:proofErr w:type="spellEnd"/>
            <w:r>
              <w:t xml:space="preserve">, </w:t>
            </w:r>
            <w:proofErr w:type="spellStart"/>
            <w:r>
              <w:t>yn</w:t>
            </w:r>
            <w:proofErr w:type="spellEnd"/>
            <w:r>
              <w:t xml:space="preserve"> </w:t>
            </w:r>
            <w:proofErr w:type="spellStart"/>
            <w:r>
              <w:t>cyhoeddi</w:t>
            </w:r>
            <w:proofErr w:type="spellEnd"/>
            <w:r>
              <w:t xml:space="preserve"> ac </w:t>
            </w:r>
            <w:proofErr w:type="spellStart"/>
            <w:r>
              <w:t>yn</w:t>
            </w:r>
            <w:proofErr w:type="spellEnd"/>
            <w:r>
              <w:t xml:space="preserve"> </w:t>
            </w:r>
            <w:proofErr w:type="spellStart"/>
            <w:r>
              <w:t>hyrwyddo</w:t>
            </w:r>
            <w:proofErr w:type="spellEnd"/>
            <w:r>
              <w:t xml:space="preserve"> </w:t>
            </w:r>
            <w:proofErr w:type="spellStart"/>
            <w:r>
              <w:t>safonau</w:t>
            </w:r>
            <w:proofErr w:type="spellEnd"/>
            <w:r>
              <w:t xml:space="preserve"> a </w:t>
            </w:r>
            <w:proofErr w:type="spellStart"/>
            <w:r>
              <w:t>chanllawiau</w:t>
            </w:r>
            <w:proofErr w:type="spellEnd"/>
            <w:r>
              <w:t xml:space="preserve"> </w:t>
            </w:r>
            <w:proofErr w:type="spellStart"/>
            <w:r>
              <w:t>cyfoes</w:t>
            </w:r>
            <w:proofErr w:type="spellEnd"/>
            <w:r>
              <w:t xml:space="preserve"> </w:t>
            </w:r>
            <w:proofErr w:type="spellStart"/>
            <w:r>
              <w:t>sy’n</w:t>
            </w:r>
            <w:proofErr w:type="spellEnd"/>
            <w:r>
              <w:t xml:space="preserve"> </w:t>
            </w:r>
            <w:proofErr w:type="spellStart"/>
            <w:r>
              <w:t>cefnogi</w:t>
            </w:r>
            <w:proofErr w:type="spellEnd"/>
            <w:r>
              <w:t xml:space="preserve"> </w:t>
            </w:r>
            <w:proofErr w:type="spellStart"/>
            <w:r>
              <w:t>ymarferwyr</w:t>
            </w:r>
            <w:proofErr w:type="spellEnd"/>
            <w:r>
              <w:t xml:space="preserve"> iechyd a </w:t>
            </w:r>
            <w:proofErr w:type="spellStart"/>
            <w:r>
              <w:t>gofal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weithredu’n</w:t>
            </w:r>
            <w:proofErr w:type="spellEnd"/>
            <w:r>
              <w:t xml:space="preserve"> </w:t>
            </w:r>
            <w:proofErr w:type="spellStart"/>
            <w:r>
              <w:t>broffesiynol</w:t>
            </w:r>
            <w:proofErr w:type="spellEnd"/>
            <w:r>
              <w:t xml:space="preserve"> ac </w:t>
            </w:r>
            <w:proofErr w:type="spellStart"/>
            <w:r>
              <w:t>ymarfer</w:t>
            </w:r>
            <w:proofErr w:type="spellEnd"/>
            <w:r>
              <w:t xml:space="preserve"> </w:t>
            </w:r>
            <w:proofErr w:type="spellStart"/>
            <w:r>
              <w:t>yn</w:t>
            </w:r>
            <w:proofErr w:type="spellEnd"/>
            <w:r>
              <w:t xml:space="preserve"> </w:t>
            </w:r>
            <w:proofErr w:type="spellStart"/>
            <w:r>
              <w:t>ddiogel</w:t>
            </w:r>
            <w:proofErr w:type="spellEnd"/>
            <w:r>
              <w:t xml:space="preserve">, </w:t>
            </w:r>
            <w:proofErr w:type="spellStart"/>
            <w:r>
              <w:t>gan</w:t>
            </w:r>
            <w:proofErr w:type="spellEnd"/>
            <w:r>
              <w:t xml:space="preserve"> </w:t>
            </w:r>
            <w:proofErr w:type="spellStart"/>
            <w:r>
              <w:t>flaenoriaethu</w:t>
            </w:r>
            <w:proofErr w:type="spellEnd"/>
            <w:r>
              <w:t xml:space="preserve"> </w:t>
            </w:r>
            <w:proofErr w:type="spellStart"/>
            <w:r>
              <w:t>diogelu'r</w:t>
            </w:r>
            <w:proofErr w:type="spellEnd"/>
            <w:r>
              <w:t xml:space="preserve"> </w:t>
            </w:r>
            <w:proofErr w:type="spellStart"/>
            <w:r>
              <w:t>cyhoedd</w:t>
            </w:r>
            <w:proofErr w:type="spellEnd"/>
            <w:r>
              <w:t>.</w:t>
            </w:r>
          </w:p>
        </w:tc>
      </w:tr>
      <w:tr w:rsidR="00E35BC3" w14:paraId="5685BDF3" w14:textId="77777777" w:rsidTr="006B2C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637" w:type="dxa"/>
            <w:tcBorders>
              <w:top w:val="single" w:sz="4" w:space="0" w:color="4B37B5" w:themeColor="accent2"/>
              <w:bottom w:val="single" w:sz="4" w:space="0" w:color="4B37B5" w:themeColor="accent2"/>
            </w:tcBorders>
          </w:tcPr>
          <w:p w14:paraId="05C14EE5" w14:textId="280888B8" w:rsidR="009F50EC" w:rsidRPr="0003136C" w:rsidRDefault="009F50EC" w:rsidP="009F50EC">
            <w:pPr>
              <w:pStyle w:val="Heading2"/>
              <w:numPr>
                <w:ilvl w:val="0"/>
                <w:numId w:val="0"/>
              </w:numPr>
              <w:rPr>
                <w:rFonts w:ascii="Aptos SemiBold" w:hAnsi="Aptos SemiBold"/>
                <w:color w:val="6C2C91" w:themeColor="accent1"/>
                <w:sz w:val="28"/>
                <w:szCs w:val="36"/>
              </w:rPr>
            </w:pPr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 xml:space="preserve">Pam </w:t>
            </w:r>
            <w:proofErr w:type="spellStart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>ei</w:t>
            </w:r>
            <w:proofErr w:type="spellEnd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 xml:space="preserve"> </w:t>
            </w:r>
            <w:proofErr w:type="spellStart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>fod</w:t>
            </w:r>
            <w:proofErr w:type="spellEnd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 xml:space="preserve"> </w:t>
            </w:r>
            <w:proofErr w:type="spellStart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>yn</w:t>
            </w:r>
            <w:proofErr w:type="spellEnd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 xml:space="preserve"> </w:t>
            </w:r>
            <w:proofErr w:type="spellStart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>bwysig</w:t>
            </w:r>
            <w:proofErr w:type="spellEnd"/>
          </w:p>
          <w:p w14:paraId="6711582D" w14:textId="77777777" w:rsidR="000B2AE8" w:rsidRDefault="000B2AE8" w:rsidP="000E60E0">
            <w:pPr>
              <w:pStyle w:val="Heading2"/>
              <w:numPr>
                <w:ilvl w:val="0"/>
                <w:numId w:val="0"/>
              </w:numPr>
            </w:pPr>
            <w:r>
              <w:t xml:space="preserve">Mae </w:t>
            </w:r>
            <w:proofErr w:type="spellStart"/>
            <w:r>
              <w:t>safonau</w:t>
            </w:r>
            <w:proofErr w:type="spellEnd"/>
            <w:r>
              <w:t xml:space="preserve"> a </w:t>
            </w:r>
            <w:proofErr w:type="spellStart"/>
            <w:r>
              <w:t>chanllawiau</w:t>
            </w:r>
            <w:proofErr w:type="spellEnd"/>
            <w:r>
              <w:t xml:space="preserve"> </w:t>
            </w:r>
            <w:proofErr w:type="spellStart"/>
            <w:r>
              <w:t>proffesiynol</w:t>
            </w:r>
            <w:proofErr w:type="spellEnd"/>
            <w:r>
              <w:t xml:space="preserve"> </w:t>
            </w:r>
            <w:proofErr w:type="spellStart"/>
            <w:r>
              <w:t>yn</w:t>
            </w:r>
            <w:proofErr w:type="spellEnd"/>
            <w:r>
              <w:t xml:space="preserve"> </w:t>
            </w:r>
            <w:proofErr w:type="spellStart"/>
            <w:r>
              <w:t>rhoi</w:t>
            </w:r>
            <w:proofErr w:type="spellEnd"/>
            <w:r>
              <w:t xml:space="preserve"> </w:t>
            </w:r>
            <w:proofErr w:type="spellStart"/>
            <w:r>
              <w:t>gwybodaeth</w:t>
            </w:r>
            <w:proofErr w:type="spellEnd"/>
            <w:r>
              <w:t xml:space="preserve"> </w:t>
            </w:r>
            <w:proofErr w:type="spellStart"/>
            <w:r>
              <w:t>hanfodol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ymarferwyr</w:t>
            </w:r>
            <w:proofErr w:type="spellEnd"/>
            <w:r>
              <w:t xml:space="preserve"> am y </w:t>
            </w:r>
            <w:proofErr w:type="spellStart"/>
            <w:r>
              <w:t>safonau</w:t>
            </w:r>
            <w:proofErr w:type="spellEnd"/>
            <w:r>
              <w:t xml:space="preserve"> </w:t>
            </w:r>
            <w:proofErr w:type="spellStart"/>
            <w:r>
              <w:t>ymarfer</w:t>
            </w:r>
            <w:proofErr w:type="spellEnd"/>
            <w:r>
              <w:t xml:space="preserve"> ac </w:t>
            </w:r>
            <w:proofErr w:type="spellStart"/>
            <w:r>
              <w:t>ymddygiad</w:t>
            </w:r>
            <w:proofErr w:type="spellEnd"/>
            <w:r>
              <w:t xml:space="preserve"> a </w:t>
            </w:r>
            <w:proofErr w:type="spellStart"/>
            <w:r>
              <w:t>ddisgwylir</w:t>
            </w:r>
            <w:proofErr w:type="spellEnd"/>
            <w:r>
              <w:t xml:space="preserve"> </w:t>
            </w:r>
            <w:proofErr w:type="spellStart"/>
            <w:r>
              <w:t>ganddynt</w:t>
            </w:r>
            <w:proofErr w:type="spellEnd"/>
            <w:r>
              <w:t xml:space="preserve">. </w:t>
            </w:r>
            <w:proofErr w:type="spellStart"/>
            <w:r>
              <w:t>Dyma'r</w:t>
            </w:r>
            <w:proofErr w:type="spellEnd"/>
            <w:r>
              <w:t xml:space="preserve"> </w:t>
            </w:r>
            <w:proofErr w:type="spellStart"/>
            <w:r>
              <w:t>modd</w:t>
            </w:r>
            <w:proofErr w:type="spellEnd"/>
            <w:r>
              <w:t xml:space="preserve"> y </w:t>
            </w:r>
            <w:proofErr w:type="spellStart"/>
            <w:r>
              <w:t>caiff</w:t>
            </w:r>
            <w:proofErr w:type="spellEnd"/>
            <w:r>
              <w:t xml:space="preserve"> </w:t>
            </w:r>
            <w:proofErr w:type="spellStart"/>
            <w:r>
              <w:t>hyn</w:t>
            </w:r>
            <w:proofErr w:type="spellEnd"/>
            <w:r>
              <w:t xml:space="preserve"> </w:t>
            </w:r>
            <w:proofErr w:type="spellStart"/>
            <w:r>
              <w:t>ei</w:t>
            </w:r>
            <w:proofErr w:type="spellEnd"/>
            <w:r>
              <w:t xml:space="preserve"> </w:t>
            </w:r>
            <w:proofErr w:type="spellStart"/>
            <w:r>
              <w:t>gyfleu</w:t>
            </w:r>
            <w:proofErr w:type="spellEnd"/>
            <w:r>
              <w:t xml:space="preserve"> </w:t>
            </w:r>
            <w:proofErr w:type="spellStart"/>
            <w:r>
              <w:t>i'r</w:t>
            </w:r>
            <w:proofErr w:type="spellEnd"/>
            <w:r>
              <w:t xml:space="preserve"> </w:t>
            </w:r>
            <w:proofErr w:type="spellStart"/>
            <w:r>
              <w:t>cyhoedd</w:t>
            </w:r>
            <w:proofErr w:type="spellEnd"/>
            <w:r>
              <w:t xml:space="preserve"> a </w:t>
            </w:r>
            <w:proofErr w:type="spellStart"/>
            <w:r>
              <w:t>llywio</w:t>
            </w:r>
            <w:proofErr w:type="spellEnd"/>
            <w:r>
              <w:t xml:space="preserve"> </w:t>
            </w:r>
            <w:proofErr w:type="spellStart"/>
            <w:r>
              <w:t>rhaglenni</w:t>
            </w:r>
            <w:proofErr w:type="spellEnd"/>
            <w:r>
              <w:t xml:space="preserve"> </w:t>
            </w:r>
            <w:proofErr w:type="spellStart"/>
            <w:r>
              <w:t>addysg</w:t>
            </w:r>
            <w:proofErr w:type="spellEnd"/>
            <w:r>
              <w:t xml:space="preserve"> a </w:t>
            </w:r>
            <w:proofErr w:type="spellStart"/>
            <w:r>
              <w:t>hyfforddiant</w:t>
            </w:r>
            <w:proofErr w:type="spellEnd"/>
            <w:r>
              <w:t>.</w:t>
            </w:r>
          </w:p>
          <w:p w14:paraId="0AAAD3A3" w14:textId="1F70ADEF" w:rsidR="00A872DF" w:rsidRDefault="000B2AE8" w:rsidP="000B2AE8">
            <w:pPr>
              <w:pStyle w:val="Heading2"/>
              <w:numPr>
                <w:ilvl w:val="0"/>
                <w:numId w:val="0"/>
              </w:numPr>
            </w:pPr>
            <w:r>
              <w:t xml:space="preserve">Mae </w:t>
            </w:r>
            <w:proofErr w:type="spellStart"/>
            <w:r>
              <w:t>safonau</w:t>
            </w:r>
            <w:proofErr w:type="spellEnd"/>
            <w:r>
              <w:t xml:space="preserve"> a </w:t>
            </w:r>
            <w:proofErr w:type="spellStart"/>
            <w:r>
              <w:t>chanllawiau</w:t>
            </w:r>
            <w:proofErr w:type="spellEnd"/>
            <w:r>
              <w:t xml:space="preserve"> </w:t>
            </w:r>
            <w:proofErr w:type="spellStart"/>
            <w:r>
              <w:t>yn</w:t>
            </w:r>
            <w:proofErr w:type="spellEnd"/>
            <w:r>
              <w:t xml:space="preserve"> </w:t>
            </w:r>
            <w:proofErr w:type="spellStart"/>
            <w:r>
              <w:t>bwysig</w:t>
            </w:r>
            <w:proofErr w:type="spellEnd"/>
            <w:r>
              <w:t xml:space="preserve"> </w:t>
            </w:r>
            <w:proofErr w:type="spellStart"/>
            <w:r>
              <w:t>oherwydd</w:t>
            </w:r>
            <w:proofErr w:type="spellEnd"/>
            <w:r>
              <w:t xml:space="preserve"> </w:t>
            </w:r>
            <w:proofErr w:type="spellStart"/>
            <w:r>
              <w:t>eu</w:t>
            </w:r>
            <w:proofErr w:type="spellEnd"/>
            <w:r>
              <w:t xml:space="preserve"> bod </w:t>
            </w:r>
            <w:proofErr w:type="spellStart"/>
            <w:r>
              <w:t>yn</w:t>
            </w:r>
            <w:proofErr w:type="spellEnd"/>
            <w:r>
              <w:t xml:space="preserve"> </w:t>
            </w:r>
            <w:proofErr w:type="spellStart"/>
            <w:r>
              <w:t>helpu</w:t>
            </w:r>
            <w:proofErr w:type="spellEnd"/>
            <w:r>
              <w:t xml:space="preserve"> </w:t>
            </w:r>
            <w:proofErr w:type="spellStart"/>
            <w:r>
              <w:t>galluogi</w:t>
            </w:r>
            <w:proofErr w:type="spellEnd"/>
            <w:r>
              <w:t xml:space="preserve"> </w:t>
            </w:r>
            <w:proofErr w:type="spellStart"/>
            <w:r>
              <w:t>gofal</w:t>
            </w:r>
            <w:proofErr w:type="spellEnd"/>
            <w:r>
              <w:t xml:space="preserve"> </w:t>
            </w:r>
            <w:proofErr w:type="spellStart"/>
            <w:r>
              <w:t>diogel</w:t>
            </w:r>
            <w:proofErr w:type="spellEnd"/>
            <w:r>
              <w:t xml:space="preserve">, </w:t>
            </w:r>
            <w:proofErr w:type="spellStart"/>
            <w:r>
              <w:t>moesegol</w:t>
            </w:r>
            <w:proofErr w:type="spellEnd"/>
            <w:r>
              <w:t xml:space="preserve"> o </w:t>
            </w:r>
            <w:proofErr w:type="spellStart"/>
            <w:r>
              <w:t>ansawdd</w:t>
            </w:r>
            <w:proofErr w:type="spellEnd"/>
            <w:r>
              <w:t xml:space="preserve"> </w:t>
            </w:r>
            <w:proofErr w:type="spellStart"/>
            <w:r>
              <w:t>uchel</w:t>
            </w:r>
            <w:proofErr w:type="spellEnd"/>
            <w:r>
              <w:t xml:space="preserve"> a gallant </w:t>
            </w:r>
            <w:proofErr w:type="spellStart"/>
            <w:r>
              <w:t>helpu</w:t>
            </w:r>
            <w:proofErr w:type="spellEnd"/>
            <w:r>
              <w:t xml:space="preserve"> </w:t>
            </w:r>
            <w:proofErr w:type="spellStart"/>
            <w:r>
              <w:t>atal</w:t>
            </w:r>
            <w:proofErr w:type="spellEnd"/>
            <w:r>
              <w:t xml:space="preserve"> </w:t>
            </w:r>
            <w:proofErr w:type="spellStart"/>
            <w:r>
              <w:t>problemau</w:t>
            </w:r>
            <w:proofErr w:type="spellEnd"/>
            <w:r>
              <w:t xml:space="preserve"> </w:t>
            </w:r>
            <w:proofErr w:type="spellStart"/>
            <w:r>
              <w:t>rhag</w:t>
            </w:r>
            <w:proofErr w:type="spellEnd"/>
            <w:r>
              <w:t xml:space="preserve"> </w:t>
            </w:r>
            <w:proofErr w:type="spellStart"/>
            <w:r>
              <w:t>digwydd</w:t>
            </w:r>
            <w:proofErr w:type="spellEnd"/>
            <w:r>
              <w:t xml:space="preserve">. Pan </w:t>
            </w:r>
            <w:proofErr w:type="spellStart"/>
            <w:r>
              <w:t>fydd</w:t>
            </w:r>
            <w:proofErr w:type="spellEnd"/>
            <w:r>
              <w:t xml:space="preserve"> </w:t>
            </w:r>
            <w:proofErr w:type="spellStart"/>
            <w:r>
              <w:t>problemau’n</w:t>
            </w:r>
            <w:proofErr w:type="spellEnd"/>
            <w:r>
              <w:t xml:space="preserve"> </w:t>
            </w:r>
            <w:proofErr w:type="spellStart"/>
            <w:r>
              <w:t>codi</w:t>
            </w:r>
            <w:proofErr w:type="spellEnd"/>
            <w:r>
              <w:t xml:space="preserve"> </w:t>
            </w:r>
            <w:proofErr w:type="spellStart"/>
            <w:r>
              <w:t>maent</w:t>
            </w:r>
            <w:proofErr w:type="spellEnd"/>
            <w:r>
              <w:t xml:space="preserve"> </w:t>
            </w:r>
            <w:proofErr w:type="spellStart"/>
            <w:r>
              <w:t>yn</w:t>
            </w:r>
            <w:proofErr w:type="spellEnd"/>
            <w:r>
              <w:t xml:space="preserve"> </w:t>
            </w:r>
            <w:proofErr w:type="spellStart"/>
            <w:r>
              <w:t>gweithredu</w:t>
            </w:r>
            <w:proofErr w:type="spellEnd"/>
            <w:r>
              <w:t xml:space="preserve"> </w:t>
            </w:r>
            <w:proofErr w:type="spellStart"/>
            <w:r>
              <w:t>fel</w:t>
            </w:r>
            <w:proofErr w:type="spellEnd"/>
            <w:r>
              <w:t xml:space="preserve"> </w:t>
            </w:r>
            <w:proofErr w:type="spellStart"/>
            <w:r>
              <w:t>meincnod</w:t>
            </w:r>
            <w:proofErr w:type="spellEnd"/>
            <w:r>
              <w:t xml:space="preserve"> </w:t>
            </w:r>
            <w:proofErr w:type="spellStart"/>
            <w:r>
              <w:t>ar</w:t>
            </w:r>
            <w:proofErr w:type="spellEnd"/>
            <w:r>
              <w:t xml:space="preserve"> </w:t>
            </w:r>
            <w:proofErr w:type="spellStart"/>
            <w:r>
              <w:t>gyfer</w:t>
            </w:r>
            <w:proofErr w:type="spellEnd"/>
            <w:r>
              <w:t xml:space="preserve"> </w:t>
            </w:r>
            <w:proofErr w:type="spellStart"/>
            <w:r>
              <w:t>asesu</w:t>
            </w:r>
            <w:proofErr w:type="spellEnd"/>
            <w:r>
              <w:t xml:space="preserve"> </w:t>
            </w:r>
            <w:proofErr w:type="spellStart"/>
            <w:r>
              <w:t>addasrwydd</w:t>
            </w:r>
            <w:proofErr w:type="spellEnd"/>
            <w:r>
              <w:t xml:space="preserve"> </w:t>
            </w:r>
            <w:proofErr w:type="spellStart"/>
            <w:r>
              <w:t>gweithiwr</w:t>
            </w:r>
            <w:proofErr w:type="spellEnd"/>
            <w:r>
              <w:t xml:space="preserve"> </w:t>
            </w:r>
            <w:proofErr w:type="spellStart"/>
            <w:r>
              <w:t>proffesiynol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ymarfer</w:t>
            </w:r>
            <w:proofErr w:type="spellEnd"/>
            <w:r>
              <w:t>.</w:t>
            </w:r>
          </w:p>
        </w:tc>
      </w:tr>
      <w:tr w:rsidR="00E35BC3" w14:paraId="1D4195C6" w14:textId="77777777" w:rsidTr="006B2CC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637" w:type="dxa"/>
            <w:tcBorders>
              <w:top w:val="single" w:sz="4" w:space="0" w:color="4B37B5" w:themeColor="accent2"/>
              <w:left w:val="none" w:sz="0" w:space="0" w:color="auto"/>
              <w:bottom w:val="single" w:sz="8" w:space="0" w:color="4B37B5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63D4F3C8" w14:textId="457BB1CD" w:rsidR="00E35BC3" w:rsidRPr="0003136C" w:rsidRDefault="00D74065" w:rsidP="006B2CC3">
            <w:pPr>
              <w:pStyle w:val="Heading2"/>
              <w:numPr>
                <w:ilvl w:val="0"/>
                <w:numId w:val="0"/>
              </w:numPr>
              <w:rPr>
                <w:rFonts w:ascii="Aptos SemiBold" w:hAnsi="Aptos SemiBold"/>
                <w:color w:val="6C2C91" w:themeColor="accent1"/>
                <w:sz w:val="28"/>
                <w:szCs w:val="36"/>
              </w:rPr>
            </w:pPr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 xml:space="preserve">Yn </w:t>
            </w:r>
            <w:proofErr w:type="spellStart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>ymarferol</w:t>
            </w:r>
            <w:proofErr w:type="spellEnd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 xml:space="preserve"> </w:t>
            </w:r>
            <w:proofErr w:type="spellStart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>byddai</w:t>
            </w:r>
            <w:proofErr w:type="spellEnd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 xml:space="preserve"> </w:t>
            </w:r>
            <w:proofErr w:type="spellStart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>hyn</w:t>
            </w:r>
            <w:proofErr w:type="spellEnd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 xml:space="preserve"> </w:t>
            </w:r>
            <w:proofErr w:type="spellStart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>yn</w:t>
            </w:r>
            <w:proofErr w:type="spellEnd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 xml:space="preserve"> </w:t>
            </w:r>
            <w:proofErr w:type="spellStart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>golygu</w:t>
            </w:r>
            <w:proofErr w:type="spellEnd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>:</w:t>
            </w:r>
          </w:p>
          <w:p w14:paraId="2C4BACD6" w14:textId="52F8AAB7" w:rsidR="004412E2" w:rsidRDefault="00CA7E6E" w:rsidP="004412E2">
            <w:pPr>
              <w:pStyle w:val="ListBullet"/>
              <w:ind w:left="340"/>
            </w:pPr>
            <w:r w:rsidRPr="00CA7E6E">
              <w:t xml:space="preserve">Mae </w:t>
            </w:r>
            <w:proofErr w:type="spellStart"/>
            <w:r w:rsidRPr="00CA7E6E">
              <w:t>ymarferwyr</w:t>
            </w:r>
            <w:proofErr w:type="spellEnd"/>
            <w:r w:rsidRPr="00CA7E6E">
              <w:t xml:space="preserve"> </w:t>
            </w:r>
            <w:proofErr w:type="spellStart"/>
            <w:r w:rsidRPr="00CA7E6E">
              <w:t>yn</w:t>
            </w:r>
            <w:proofErr w:type="spellEnd"/>
            <w:r w:rsidRPr="00CA7E6E">
              <w:t xml:space="preserve"> </w:t>
            </w:r>
            <w:proofErr w:type="spellStart"/>
            <w:r w:rsidRPr="00CA7E6E">
              <w:t>ymwybodol</w:t>
            </w:r>
            <w:proofErr w:type="spellEnd"/>
            <w:r w:rsidRPr="00CA7E6E">
              <w:t xml:space="preserve"> o </w:t>
            </w:r>
            <w:proofErr w:type="spellStart"/>
            <w:r w:rsidRPr="00CA7E6E">
              <w:t>safonau</w:t>
            </w:r>
            <w:proofErr w:type="spellEnd"/>
            <w:r w:rsidRPr="00CA7E6E">
              <w:t xml:space="preserve"> a </w:t>
            </w:r>
            <w:proofErr w:type="spellStart"/>
            <w:r w:rsidRPr="00CA7E6E">
              <w:t>chanllawiau’r</w:t>
            </w:r>
            <w:proofErr w:type="spellEnd"/>
            <w:r w:rsidRPr="00CA7E6E">
              <w:t xml:space="preserve"> </w:t>
            </w:r>
            <w:proofErr w:type="spellStart"/>
            <w:r w:rsidRPr="00CA7E6E">
              <w:t>sefydliad</w:t>
            </w:r>
            <w:proofErr w:type="spellEnd"/>
            <w:r w:rsidRPr="00CA7E6E">
              <w:t xml:space="preserve"> </w:t>
            </w:r>
            <w:proofErr w:type="spellStart"/>
            <w:r w:rsidRPr="00CA7E6E">
              <w:t>sydd</w:t>
            </w:r>
            <w:proofErr w:type="spellEnd"/>
            <w:r w:rsidRPr="00CA7E6E">
              <w:t xml:space="preserve"> </w:t>
            </w:r>
            <w:proofErr w:type="spellStart"/>
            <w:r w:rsidRPr="00CA7E6E">
              <w:t>eu</w:t>
            </w:r>
            <w:proofErr w:type="spellEnd"/>
            <w:r w:rsidRPr="00CA7E6E">
              <w:t xml:space="preserve"> </w:t>
            </w:r>
            <w:proofErr w:type="spellStart"/>
            <w:r w:rsidRPr="00CA7E6E">
              <w:t>hangen</w:t>
            </w:r>
            <w:proofErr w:type="spellEnd"/>
            <w:r w:rsidRPr="00CA7E6E">
              <w:t xml:space="preserve"> </w:t>
            </w:r>
            <w:proofErr w:type="spellStart"/>
            <w:r w:rsidRPr="00CA7E6E">
              <w:t>arnynt</w:t>
            </w:r>
            <w:proofErr w:type="spellEnd"/>
            <w:r w:rsidRPr="00CA7E6E">
              <w:t xml:space="preserve"> </w:t>
            </w:r>
            <w:proofErr w:type="spellStart"/>
            <w:r w:rsidRPr="00CA7E6E">
              <w:t>i</w:t>
            </w:r>
            <w:proofErr w:type="spellEnd"/>
            <w:r w:rsidRPr="00CA7E6E">
              <w:t xml:space="preserve"> </w:t>
            </w:r>
            <w:proofErr w:type="spellStart"/>
            <w:r w:rsidRPr="00CA7E6E">
              <w:t>gefnogi</w:t>
            </w:r>
            <w:proofErr w:type="spellEnd"/>
            <w:r w:rsidRPr="00CA7E6E">
              <w:t xml:space="preserve"> </w:t>
            </w:r>
            <w:proofErr w:type="spellStart"/>
            <w:r w:rsidRPr="00CA7E6E">
              <w:t>arfer</w:t>
            </w:r>
            <w:proofErr w:type="spellEnd"/>
            <w:r w:rsidRPr="00CA7E6E">
              <w:t xml:space="preserve"> </w:t>
            </w:r>
            <w:proofErr w:type="spellStart"/>
            <w:r w:rsidRPr="00CA7E6E">
              <w:t>diogel</w:t>
            </w:r>
            <w:proofErr w:type="spellEnd"/>
            <w:r w:rsidRPr="00CA7E6E">
              <w:t xml:space="preserve"> ac </w:t>
            </w:r>
            <w:proofErr w:type="spellStart"/>
            <w:r w:rsidRPr="00CA7E6E">
              <w:t>effeithiol</w:t>
            </w:r>
            <w:proofErr w:type="spellEnd"/>
            <w:r w:rsidRPr="00CA7E6E">
              <w:t xml:space="preserve">, ac </w:t>
            </w:r>
            <w:proofErr w:type="spellStart"/>
            <w:r w:rsidRPr="00CA7E6E">
              <w:t>mae</w:t>
            </w:r>
            <w:proofErr w:type="spellEnd"/>
            <w:r w:rsidRPr="00CA7E6E">
              <w:t xml:space="preserve"> </w:t>
            </w:r>
            <w:proofErr w:type="spellStart"/>
            <w:r w:rsidRPr="00CA7E6E">
              <w:t>ganddynt</w:t>
            </w:r>
            <w:proofErr w:type="spellEnd"/>
            <w:r w:rsidRPr="00CA7E6E">
              <w:t xml:space="preserve"> </w:t>
            </w:r>
            <w:proofErr w:type="spellStart"/>
            <w:r w:rsidRPr="00CA7E6E">
              <w:t>fynediad</w:t>
            </w:r>
            <w:proofErr w:type="spellEnd"/>
            <w:r w:rsidRPr="00CA7E6E">
              <w:t xml:space="preserve"> </w:t>
            </w:r>
            <w:proofErr w:type="spellStart"/>
            <w:r w:rsidRPr="00CA7E6E">
              <w:t>iddynt</w:t>
            </w:r>
            <w:proofErr w:type="spellEnd"/>
            <w:r w:rsidRPr="00CA7E6E">
              <w:t>.</w:t>
            </w:r>
          </w:p>
          <w:p w14:paraId="1B5E379A" w14:textId="75FF721B" w:rsidR="004412E2" w:rsidRDefault="00CA7E6E" w:rsidP="004412E2">
            <w:pPr>
              <w:pStyle w:val="ListBullet"/>
              <w:ind w:left="340"/>
            </w:pPr>
            <w:r w:rsidRPr="00CA7E6E">
              <w:t xml:space="preserve">Mae </w:t>
            </w:r>
            <w:proofErr w:type="spellStart"/>
            <w:r w:rsidRPr="00CA7E6E">
              <w:t>safonau</w:t>
            </w:r>
            <w:proofErr w:type="spellEnd"/>
            <w:r w:rsidRPr="00CA7E6E">
              <w:t xml:space="preserve"> a </w:t>
            </w:r>
            <w:proofErr w:type="spellStart"/>
            <w:r w:rsidRPr="00CA7E6E">
              <w:t>chanllawiau’n</w:t>
            </w:r>
            <w:proofErr w:type="spellEnd"/>
            <w:r w:rsidRPr="00CA7E6E">
              <w:t xml:space="preserve"> </w:t>
            </w:r>
            <w:proofErr w:type="spellStart"/>
            <w:r w:rsidRPr="00CA7E6E">
              <w:t>gyfredol</w:t>
            </w:r>
            <w:proofErr w:type="spellEnd"/>
            <w:r w:rsidRPr="00CA7E6E">
              <w:t xml:space="preserve"> ac </w:t>
            </w:r>
            <w:proofErr w:type="spellStart"/>
            <w:r w:rsidRPr="00CA7E6E">
              <w:t>yn</w:t>
            </w:r>
            <w:proofErr w:type="spellEnd"/>
            <w:r w:rsidRPr="00CA7E6E">
              <w:t xml:space="preserve"> </w:t>
            </w:r>
            <w:proofErr w:type="spellStart"/>
            <w:r w:rsidRPr="00CA7E6E">
              <w:t>cael</w:t>
            </w:r>
            <w:proofErr w:type="spellEnd"/>
            <w:r w:rsidRPr="00CA7E6E">
              <w:t xml:space="preserve"> </w:t>
            </w:r>
            <w:proofErr w:type="spellStart"/>
            <w:r w:rsidRPr="00CA7E6E">
              <w:t>eu</w:t>
            </w:r>
            <w:proofErr w:type="spellEnd"/>
            <w:r w:rsidRPr="00CA7E6E">
              <w:t xml:space="preserve"> </w:t>
            </w:r>
            <w:proofErr w:type="spellStart"/>
            <w:r w:rsidRPr="00CA7E6E">
              <w:t>llywio</w:t>
            </w:r>
            <w:proofErr w:type="spellEnd"/>
            <w:r w:rsidRPr="00CA7E6E">
              <w:t xml:space="preserve"> </w:t>
            </w:r>
            <w:proofErr w:type="spellStart"/>
            <w:r w:rsidRPr="00CA7E6E">
              <w:t>gan</w:t>
            </w:r>
            <w:proofErr w:type="spellEnd"/>
            <w:r w:rsidRPr="00CA7E6E">
              <w:t xml:space="preserve"> </w:t>
            </w:r>
            <w:proofErr w:type="spellStart"/>
            <w:r w:rsidRPr="00CA7E6E">
              <w:t>dystiolaeth</w:t>
            </w:r>
            <w:proofErr w:type="spellEnd"/>
            <w:r w:rsidRPr="00CA7E6E">
              <w:t xml:space="preserve">, </w:t>
            </w:r>
            <w:proofErr w:type="spellStart"/>
            <w:r w:rsidRPr="00CA7E6E">
              <w:t>yn</w:t>
            </w:r>
            <w:proofErr w:type="spellEnd"/>
            <w:r w:rsidRPr="00CA7E6E">
              <w:t xml:space="preserve"> </w:t>
            </w:r>
            <w:proofErr w:type="spellStart"/>
            <w:r w:rsidRPr="00CA7E6E">
              <w:t>mynd</w:t>
            </w:r>
            <w:proofErr w:type="spellEnd"/>
            <w:r w:rsidRPr="00CA7E6E">
              <w:t xml:space="preserve"> </w:t>
            </w:r>
            <w:proofErr w:type="spellStart"/>
            <w:r w:rsidRPr="00CA7E6E">
              <w:t>i’r</w:t>
            </w:r>
            <w:proofErr w:type="spellEnd"/>
            <w:r w:rsidRPr="00CA7E6E">
              <w:t xml:space="preserve"> </w:t>
            </w:r>
            <w:proofErr w:type="spellStart"/>
            <w:r w:rsidRPr="00CA7E6E">
              <w:t>afael</w:t>
            </w:r>
            <w:proofErr w:type="spellEnd"/>
            <w:r w:rsidRPr="00CA7E6E">
              <w:t xml:space="preserve"> â </w:t>
            </w:r>
            <w:proofErr w:type="spellStart"/>
            <w:r w:rsidRPr="00CA7E6E">
              <w:t>meysydd</w:t>
            </w:r>
            <w:proofErr w:type="spellEnd"/>
            <w:r w:rsidRPr="00CA7E6E">
              <w:t xml:space="preserve"> </w:t>
            </w:r>
            <w:proofErr w:type="spellStart"/>
            <w:r w:rsidRPr="00CA7E6E">
              <w:t>risg</w:t>
            </w:r>
            <w:proofErr w:type="spellEnd"/>
            <w:r w:rsidRPr="00CA7E6E">
              <w:t xml:space="preserve"> </w:t>
            </w:r>
            <w:proofErr w:type="spellStart"/>
            <w:r w:rsidRPr="00CA7E6E">
              <w:t>sy’n</w:t>
            </w:r>
            <w:proofErr w:type="spellEnd"/>
            <w:r w:rsidRPr="00CA7E6E">
              <w:t xml:space="preserve"> </w:t>
            </w:r>
            <w:proofErr w:type="spellStart"/>
            <w:r w:rsidRPr="00CA7E6E">
              <w:t>dod</w:t>
            </w:r>
            <w:proofErr w:type="spellEnd"/>
            <w:r w:rsidRPr="00CA7E6E">
              <w:t xml:space="preserve"> </w:t>
            </w:r>
            <w:proofErr w:type="spellStart"/>
            <w:r w:rsidRPr="00CA7E6E">
              <w:t>i’r</w:t>
            </w:r>
            <w:proofErr w:type="spellEnd"/>
            <w:r w:rsidRPr="00CA7E6E">
              <w:t xml:space="preserve"> </w:t>
            </w:r>
            <w:proofErr w:type="spellStart"/>
            <w:r w:rsidRPr="00CA7E6E">
              <w:t>amlwg</w:t>
            </w:r>
            <w:proofErr w:type="spellEnd"/>
            <w:r w:rsidRPr="00CA7E6E">
              <w:t xml:space="preserve">, ac </w:t>
            </w:r>
            <w:proofErr w:type="spellStart"/>
            <w:r w:rsidRPr="00CA7E6E">
              <w:t>yn</w:t>
            </w:r>
            <w:proofErr w:type="spellEnd"/>
            <w:r w:rsidRPr="00CA7E6E">
              <w:t xml:space="preserve"> </w:t>
            </w:r>
            <w:proofErr w:type="spellStart"/>
            <w:r w:rsidRPr="00CA7E6E">
              <w:t>blaenoriaethu</w:t>
            </w:r>
            <w:proofErr w:type="spellEnd"/>
            <w:r w:rsidRPr="00CA7E6E">
              <w:t xml:space="preserve"> </w:t>
            </w:r>
            <w:proofErr w:type="spellStart"/>
            <w:r w:rsidRPr="00CA7E6E">
              <w:t>ddiogelu'r</w:t>
            </w:r>
            <w:proofErr w:type="spellEnd"/>
            <w:r w:rsidRPr="00CA7E6E">
              <w:t xml:space="preserve"> </w:t>
            </w:r>
            <w:proofErr w:type="spellStart"/>
            <w:r w:rsidRPr="00CA7E6E">
              <w:t>cyhoedd</w:t>
            </w:r>
            <w:proofErr w:type="spellEnd"/>
            <w:r w:rsidRPr="00CA7E6E">
              <w:t>.</w:t>
            </w:r>
          </w:p>
          <w:p w14:paraId="1FD72F62" w14:textId="4208BE4A" w:rsidR="00E35BC3" w:rsidRDefault="001F56B3" w:rsidP="004412E2">
            <w:pPr>
              <w:pStyle w:val="ListBullet"/>
              <w:ind w:left="340"/>
            </w:pPr>
            <w:r w:rsidRPr="001F56B3">
              <w:t xml:space="preserve">Mae </w:t>
            </w:r>
            <w:proofErr w:type="spellStart"/>
            <w:r w:rsidRPr="001F56B3">
              <w:t>safonau</w:t>
            </w:r>
            <w:proofErr w:type="spellEnd"/>
            <w:r w:rsidRPr="001F56B3">
              <w:t xml:space="preserve"> a </w:t>
            </w:r>
            <w:proofErr w:type="spellStart"/>
            <w:r w:rsidRPr="001F56B3">
              <w:t>chanllawiau</w:t>
            </w:r>
            <w:proofErr w:type="spellEnd"/>
            <w:r w:rsidRPr="001F56B3">
              <w:t xml:space="preserve"> </w:t>
            </w:r>
            <w:proofErr w:type="spellStart"/>
            <w:r w:rsidRPr="001F56B3">
              <w:t>wedi'u</w:t>
            </w:r>
            <w:proofErr w:type="spellEnd"/>
            <w:r w:rsidRPr="001F56B3">
              <w:t xml:space="preserve"> </w:t>
            </w:r>
            <w:proofErr w:type="spellStart"/>
            <w:r w:rsidRPr="001F56B3">
              <w:t>halinio</w:t>
            </w:r>
            <w:proofErr w:type="spellEnd"/>
            <w:r w:rsidRPr="001F56B3">
              <w:t xml:space="preserve"> </w:t>
            </w:r>
            <w:proofErr w:type="spellStart"/>
            <w:r w:rsidRPr="001F56B3">
              <w:t>ar</w:t>
            </w:r>
            <w:proofErr w:type="spellEnd"/>
            <w:r w:rsidRPr="001F56B3">
              <w:t xml:space="preserve"> draws </w:t>
            </w:r>
            <w:proofErr w:type="spellStart"/>
            <w:r w:rsidRPr="001F56B3">
              <w:t>grwpiau</w:t>
            </w:r>
            <w:proofErr w:type="spellEnd"/>
            <w:r w:rsidRPr="001F56B3">
              <w:t xml:space="preserve"> o </w:t>
            </w:r>
            <w:proofErr w:type="spellStart"/>
            <w:r w:rsidRPr="001F56B3">
              <w:t>ymarferwyr</w:t>
            </w:r>
            <w:proofErr w:type="spellEnd"/>
            <w:r w:rsidRPr="001F56B3">
              <w:t xml:space="preserve"> </w:t>
            </w:r>
            <w:proofErr w:type="spellStart"/>
            <w:r w:rsidRPr="001F56B3">
              <w:t>lle</w:t>
            </w:r>
            <w:proofErr w:type="spellEnd"/>
            <w:r w:rsidRPr="001F56B3">
              <w:t xml:space="preserve"> </w:t>
            </w:r>
            <w:proofErr w:type="spellStart"/>
            <w:r w:rsidRPr="001F56B3">
              <w:t>bo'n</w:t>
            </w:r>
            <w:proofErr w:type="spellEnd"/>
            <w:r w:rsidRPr="001F56B3">
              <w:t xml:space="preserve"> </w:t>
            </w:r>
            <w:proofErr w:type="spellStart"/>
            <w:r w:rsidRPr="001F56B3">
              <w:t>briodol</w:t>
            </w:r>
            <w:proofErr w:type="spellEnd"/>
            <w:r w:rsidRPr="001F56B3">
              <w:t xml:space="preserve">, </w:t>
            </w:r>
            <w:proofErr w:type="spellStart"/>
            <w:r w:rsidRPr="001F56B3">
              <w:t>i</w:t>
            </w:r>
            <w:proofErr w:type="spellEnd"/>
            <w:r w:rsidRPr="001F56B3">
              <w:t xml:space="preserve"> </w:t>
            </w:r>
            <w:proofErr w:type="spellStart"/>
            <w:r w:rsidRPr="001F56B3">
              <w:t>gefnogi</w:t>
            </w:r>
            <w:proofErr w:type="spellEnd"/>
            <w:r w:rsidRPr="001F56B3">
              <w:t xml:space="preserve"> </w:t>
            </w:r>
            <w:proofErr w:type="spellStart"/>
            <w:r w:rsidRPr="001F56B3">
              <w:t>gofal</w:t>
            </w:r>
            <w:proofErr w:type="spellEnd"/>
            <w:r w:rsidRPr="001F56B3">
              <w:t xml:space="preserve"> </w:t>
            </w:r>
            <w:proofErr w:type="spellStart"/>
            <w:r w:rsidRPr="001F56B3">
              <w:t>diogel</w:t>
            </w:r>
            <w:proofErr w:type="spellEnd"/>
            <w:r w:rsidRPr="001F56B3">
              <w:t xml:space="preserve"> ac </w:t>
            </w:r>
            <w:proofErr w:type="spellStart"/>
            <w:r w:rsidRPr="001F56B3">
              <w:t>effeithiol</w:t>
            </w:r>
            <w:proofErr w:type="spellEnd"/>
            <w:r w:rsidRPr="001F56B3">
              <w:t xml:space="preserve">, a </w:t>
            </w:r>
            <w:proofErr w:type="spellStart"/>
            <w:r w:rsidRPr="001F56B3">
              <w:t>chanlyniadau</w:t>
            </w:r>
            <w:proofErr w:type="spellEnd"/>
            <w:r w:rsidRPr="001F56B3">
              <w:t xml:space="preserve"> </w:t>
            </w:r>
            <w:proofErr w:type="spellStart"/>
            <w:r w:rsidRPr="001F56B3">
              <w:t>rheoleiddio</w:t>
            </w:r>
            <w:proofErr w:type="spellEnd"/>
            <w:r w:rsidRPr="001F56B3">
              <w:t xml:space="preserve"> </w:t>
            </w:r>
            <w:proofErr w:type="spellStart"/>
            <w:r w:rsidRPr="001F56B3">
              <w:t>cyson</w:t>
            </w:r>
            <w:proofErr w:type="spellEnd"/>
            <w:r w:rsidRPr="001F56B3">
              <w:t>.</w:t>
            </w:r>
          </w:p>
        </w:tc>
      </w:tr>
    </w:tbl>
    <w:p w14:paraId="781B983B" w14:textId="77777777" w:rsidR="00E35BC3" w:rsidRDefault="00E35BC3" w:rsidP="00E35BC3">
      <w:pPr>
        <w:spacing w:after="160" w:line="278" w:lineRule="auto"/>
        <w:rPr>
          <w:rFonts w:eastAsiaTheme="majorEastAsia" w:cstheme="majorBidi"/>
          <w:szCs w:val="32"/>
        </w:rPr>
      </w:pPr>
    </w:p>
    <w:p w14:paraId="5DA0254E" w14:textId="4CB501AA" w:rsidR="00DF10FC" w:rsidRDefault="00DF10FC">
      <w:pPr>
        <w:spacing w:after="160" w:line="278" w:lineRule="auto"/>
        <w:rPr>
          <w:rFonts w:eastAsiaTheme="majorEastAsia" w:cstheme="majorBidi"/>
          <w:szCs w:val="32"/>
        </w:rPr>
      </w:pPr>
      <w:r>
        <w:rPr>
          <w:rFonts w:eastAsiaTheme="majorEastAsia" w:cstheme="majorBidi"/>
          <w:szCs w:val="32"/>
        </w:rPr>
        <w:br w:type="page"/>
      </w:r>
    </w:p>
    <w:tbl>
      <w:tblPr>
        <w:tblStyle w:val="TableGrid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9637"/>
      </w:tblGrid>
      <w:tr w:rsidR="00D4425E" w14:paraId="3BA18C3E" w14:textId="77777777" w:rsidTr="006B2C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6"/>
        </w:trPr>
        <w:tc>
          <w:tcPr>
            <w:tcW w:w="9637" w:type="dxa"/>
            <w:tcBorders>
              <w:bottom w:val="single" w:sz="12" w:space="0" w:color="FFFFFF" w:themeColor="background1"/>
            </w:tcBorders>
            <w:shd w:val="clear" w:color="auto" w:fill="4B37B5" w:themeFill="accent2"/>
          </w:tcPr>
          <w:p w14:paraId="7D4E3058" w14:textId="6F0296C3" w:rsidR="00D4425E" w:rsidRDefault="00D4425E" w:rsidP="006B2CC3">
            <w:pPr>
              <w:pStyle w:val="Heading2"/>
              <w:numPr>
                <w:ilvl w:val="0"/>
                <w:numId w:val="0"/>
              </w:numPr>
            </w:pPr>
            <w:proofErr w:type="spellStart"/>
            <w:r w:rsidRPr="00DF2A71">
              <w:rPr>
                <w:sz w:val="32"/>
                <w:szCs w:val="40"/>
              </w:rPr>
              <w:lastRenderedPageBreak/>
              <w:t>Categor</w:t>
            </w:r>
            <w:r w:rsidR="009F50EC">
              <w:rPr>
                <w:sz w:val="32"/>
                <w:szCs w:val="40"/>
              </w:rPr>
              <w:t>i</w:t>
            </w:r>
            <w:proofErr w:type="spellEnd"/>
            <w:r w:rsidRPr="00DF2A71">
              <w:rPr>
                <w:sz w:val="32"/>
                <w:szCs w:val="40"/>
              </w:rPr>
              <w:t>:</w:t>
            </w:r>
            <w:r>
              <w:rPr>
                <w:sz w:val="32"/>
                <w:szCs w:val="40"/>
              </w:rPr>
              <w:t xml:space="preserve"> </w:t>
            </w:r>
            <w:proofErr w:type="spellStart"/>
            <w:r w:rsidR="00CB32FE" w:rsidRPr="00CB32FE">
              <w:rPr>
                <w:sz w:val="32"/>
                <w:szCs w:val="40"/>
              </w:rPr>
              <w:t>Addysg</w:t>
            </w:r>
            <w:proofErr w:type="spellEnd"/>
            <w:r w:rsidR="00CB32FE" w:rsidRPr="00CB32FE">
              <w:rPr>
                <w:sz w:val="32"/>
                <w:szCs w:val="40"/>
              </w:rPr>
              <w:t xml:space="preserve"> a </w:t>
            </w:r>
            <w:proofErr w:type="spellStart"/>
            <w:r w:rsidR="00CB32FE" w:rsidRPr="00CB32FE">
              <w:rPr>
                <w:sz w:val="32"/>
                <w:szCs w:val="40"/>
              </w:rPr>
              <w:t>Hyfforddiant</w:t>
            </w:r>
            <w:proofErr w:type="spellEnd"/>
          </w:p>
        </w:tc>
      </w:tr>
      <w:tr w:rsidR="00D4425E" w14:paraId="42A8A460" w14:textId="77777777" w:rsidTr="006B2C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"/>
        </w:trPr>
        <w:tc>
          <w:tcPr>
            <w:tcW w:w="9637" w:type="dxa"/>
            <w:tcBorders>
              <w:top w:val="single" w:sz="12" w:space="0" w:color="FFFFFF" w:themeColor="background1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D9D4F2" w:themeFill="accent2" w:themeFillTint="33"/>
          </w:tcPr>
          <w:p w14:paraId="3F8DEC22" w14:textId="25147288" w:rsidR="00D4425E" w:rsidRPr="003B0A9D" w:rsidRDefault="00D4425E" w:rsidP="006B2CC3">
            <w:pPr>
              <w:pStyle w:val="Heading2"/>
              <w:numPr>
                <w:ilvl w:val="0"/>
                <w:numId w:val="0"/>
              </w:numPr>
              <w:rPr>
                <w:rFonts w:ascii="Aptos Black" w:hAnsi="Aptos Black"/>
              </w:rPr>
            </w:pPr>
            <w:r w:rsidRPr="003B0A9D">
              <w:rPr>
                <w:rFonts w:ascii="Aptos Black" w:hAnsi="Aptos Black"/>
                <w:color w:val="6C2C91" w:themeColor="accent1"/>
                <w:sz w:val="28"/>
                <w:szCs w:val="36"/>
              </w:rPr>
              <w:t>S</w:t>
            </w:r>
            <w:r w:rsidR="00871096">
              <w:rPr>
                <w:rFonts w:ascii="Aptos Black" w:hAnsi="Aptos Black"/>
                <w:color w:val="6C2C91" w:themeColor="accent1"/>
                <w:sz w:val="28"/>
                <w:szCs w:val="36"/>
              </w:rPr>
              <w:t>afon</w:t>
            </w:r>
            <w:r w:rsidRPr="003B0A9D">
              <w:rPr>
                <w:rFonts w:ascii="Aptos Black" w:hAnsi="Aptos Black"/>
                <w:color w:val="6C2C91" w:themeColor="accent1"/>
                <w:sz w:val="28"/>
                <w:szCs w:val="36"/>
              </w:rPr>
              <w:t xml:space="preserve"> </w:t>
            </w:r>
            <w:r>
              <w:rPr>
                <w:rFonts w:ascii="Aptos Black" w:hAnsi="Aptos Black"/>
                <w:color w:val="6C2C91" w:themeColor="accent1"/>
                <w:sz w:val="28"/>
                <w:szCs w:val="36"/>
              </w:rPr>
              <w:t>6</w:t>
            </w:r>
            <w:r w:rsidRPr="003B0A9D">
              <w:rPr>
                <w:rFonts w:ascii="Aptos Black" w:hAnsi="Aptos Black"/>
                <w:color w:val="6C2C91" w:themeColor="accent1"/>
                <w:sz w:val="28"/>
                <w:szCs w:val="36"/>
              </w:rPr>
              <w:t xml:space="preserve">: </w:t>
            </w:r>
            <w:proofErr w:type="spellStart"/>
            <w:r w:rsidR="00C5264C" w:rsidRPr="00C5264C">
              <w:rPr>
                <w:rFonts w:ascii="Aptos Black" w:hAnsi="Aptos Black"/>
                <w:color w:val="6C2C91" w:themeColor="accent1"/>
                <w:sz w:val="28"/>
                <w:szCs w:val="36"/>
              </w:rPr>
              <w:t>Safonau</w:t>
            </w:r>
            <w:proofErr w:type="spellEnd"/>
            <w:r w:rsidR="00C5264C" w:rsidRPr="00C5264C">
              <w:rPr>
                <w:rFonts w:ascii="Aptos Black" w:hAnsi="Aptos Black"/>
                <w:color w:val="6C2C91" w:themeColor="accent1"/>
                <w:sz w:val="28"/>
                <w:szCs w:val="36"/>
              </w:rPr>
              <w:t xml:space="preserve"> ac </w:t>
            </w:r>
            <w:proofErr w:type="spellStart"/>
            <w:r w:rsidR="00C5264C" w:rsidRPr="00C5264C">
              <w:rPr>
                <w:rFonts w:ascii="Aptos Black" w:hAnsi="Aptos Black"/>
                <w:color w:val="6C2C91" w:themeColor="accent1"/>
                <w:sz w:val="28"/>
                <w:szCs w:val="36"/>
              </w:rPr>
              <w:t>Addysg</w:t>
            </w:r>
            <w:proofErr w:type="spellEnd"/>
            <w:r w:rsidR="00C5264C" w:rsidRPr="00C5264C">
              <w:rPr>
                <w:rFonts w:ascii="Aptos Black" w:hAnsi="Aptos Black"/>
                <w:color w:val="6C2C91" w:themeColor="accent1"/>
                <w:sz w:val="28"/>
                <w:szCs w:val="36"/>
              </w:rPr>
              <w:t xml:space="preserve"> a </w:t>
            </w:r>
            <w:proofErr w:type="spellStart"/>
            <w:r w:rsidR="00C5264C" w:rsidRPr="00C5264C">
              <w:rPr>
                <w:rFonts w:ascii="Aptos Black" w:hAnsi="Aptos Black"/>
                <w:color w:val="6C2C91" w:themeColor="accent1"/>
                <w:sz w:val="28"/>
                <w:szCs w:val="36"/>
              </w:rPr>
              <w:t>Hyfforddiant</w:t>
            </w:r>
            <w:proofErr w:type="spellEnd"/>
          </w:p>
        </w:tc>
      </w:tr>
      <w:tr w:rsidR="00D4425E" w14:paraId="19E4DFFF" w14:textId="77777777" w:rsidTr="006B2CC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637" w:type="dxa"/>
            <w:tcBorders>
              <w:top w:val="none" w:sz="0" w:space="0" w:color="auto"/>
              <w:left w:val="none" w:sz="0" w:space="0" w:color="auto"/>
              <w:bottom w:val="single" w:sz="4" w:space="0" w:color="4B37B5" w:themeColor="accent2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5AB6D06A" w14:textId="0B8196FF" w:rsidR="00D4425E" w:rsidRPr="009F50EC" w:rsidRDefault="009F50EC" w:rsidP="009F50EC">
            <w:pPr>
              <w:pStyle w:val="Heading3"/>
              <w:spacing w:before="157"/>
              <w:rPr>
                <w:rFonts w:ascii="Aptos SemiBold" w:hAnsi="Aptos SemiBold"/>
                <w:color w:val="6C2C91" w:themeColor="accent1"/>
                <w:sz w:val="28"/>
                <w:szCs w:val="28"/>
              </w:rPr>
            </w:pPr>
            <w:r w:rsidRPr="00E4219A">
              <w:rPr>
                <w:rFonts w:ascii="Aptos SemiBold" w:hAnsi="Aptos SemiBold"/>
                <w:color w:val="6C2C91" w:themeColor="accent1"/>
                <w:sz w:val="28"/>
                <w:szCs w:val="28"/>
              </w:rPr>
              <w:t xml:space="preserve">Beth </w:t>
            </w:r>
            <w:proofErr w:type="spellStart"/>
            <w:r w:rsidRPr="00E4219A">
              <w:rPr>
                <w:rFonts w:ascii="Aptos SemiBold" w:hAnsi="Aptos SemiBold"/>
                <w:color w:val="6C2C91" w:themeColor="accent1"/>
                <w:sz w:val="28"/>
                <w:szCs w:val="28"/>
              </w:rPr>
              <w:t>ydyn</w:t>
            </w:r>
            <w:proofErr w:type="spellEnd"/>
            <w:r w:rsidRPr="00E4219A">
              <w:rPr>
                <w:rFonts w:ascii="Aptos SemiBold" w:hAnsi="Aptos SemiBold"/>
                <w:color w:val="6C2C91" w:themeColor="accent1"/>
                <w:sz w:val="28"/>
                <w:szCs w:val="28"/>
              </w:rPr>
              <w:t xml:space="preserve"> </w:t>
            </w:r>
            <w:proofErr w:type="spellStart"/>
            <w:r w:rsidRPr="00E4219A">
              <w:rPr>
                <w:rFonts w:ascii="Aptos SemiBold" w:hAnsi="Aptos SemiBold"/>
                <w:color w:val="6C2C91" w:themeColor="accent1"/>
                <w:sz w:val="28"/>
                <w:szCs w:val="28"/>
              </w:rPr>
              <w:t>ni'n</w:t>
            </w:r>
            <w:proofErr w:type="spellEnd"/>
            <w:r w:rsidRPr="00E4219A">
              <w:rPr>
                <w:rFonts w:ascii="Aptos SemiBold" w:hAnsi="Aptos SemiBold"/>
                <w:color w:val="6C2C91" w:themeColor="accent1"/>
                <w:sz w:val="28"/>
                <w:szCs w:val="28"/>
              </w:rPr>
              <w:t xml:space="preserve"> </w:t>
            </w:r>
            <w:proofErr w:type="spellStart"/>
            <w:r w:rsidRPr="00E4219A">
              <w:rPr>
                <w:rFonts w:ascii="Aptos SemiBold" w:hAnsi="Aptos SemiBold"/>
                <w:color w:val="6C2C91" w:themeColor="accent1"/>
                <w:sz w:val="28"/>
                <w:szCs w:val="28"/>
              </w:rPr>
              <w:t>ei</w:t>
            </w:r>
            <w:proofErr w:type="spellEnd"/>
            <w:r w:rsidRPr="00E4219A">
              <w:rPr>
                <w:rFonts w:ascii="Aptos SemiBold" w:hAnsi="Aptos SemiBold"/>
                <w:color w:val="6C2C91" w:themeColor="accent1"/>
                <w:sz w:val="28"/>
                <w:szCs w:val="28"/>
              </w:rPr>
              <w:t xml:space="preserve"> </w:t>
            </w:r>
            <w:proofErr w:type="spellStart"/>
            <w:r w:rsidRPr="00E4219A">
              <w:rPr>
                <w:rFonts w:ascii="Aptos SemiBold" w:hAnsi="Aptos SemiBold"/>
                <w:color w:val="6C2C91" w:themeColor="accent1"/>
                <w:sz w:val="28"/>
                <w:szCs w:val="28"/>
              </w:rPr>
              <w:t>ddisgwyl</w:t>
            </w:r>
            <w:proofErr w:type="spellEnd"/>
          </w:p>
          <w:p w14:paraId="32664EAC" w14:textId="6F84DEB1" w:rsidR="00D4425E" w:rsidRDefault="00D15AB2" w:rsidP="006B2CC3">
            <w:pPr>
              <w:pStyle w:val="Heading2"/>
              <w:numPr>
                <w:ilvl w:val="0"/>
                <w:numId w:val="0"/>
              </w:numPr>
            </w:pPr>
            <w:proofErr w:type="spellStart"/>
            <w:r w:rsidRPr="00D15AB2">
              <w:t>Mae’r</w:t>
            </w:r>
            <w:proofErr w:type="spellEnd"/>
            <w:r w:rsidRPr="00D15AB2">
              <w:t xml:space="preserve"> </w:t>
            </w:r>
            <w:proofErr w:type="spellStart"/>
            <w:r w:rsidRPr="00D15AB2">
              <w:t>sefydliad</w:t>
            </w:r>
            <w:proofErr w:type="spellEnd"/>
            <w:r w:rsidRPr="00D15AB2">
              <w:t xml:space="preserve"> </w:t>
            </w:r>
            <w:proofErr w:type="spellStart"/>
            <w:r w:rsidRPr="00D15AB2">
              <w:t>yn</w:t>
            </w:r>
            <w:proofErr w:type="spellEnd"/>
            <w:r w:rsidRPr="00D15AB2">
              <w:t xml:space="preserve"> </w:t>
            </w:r>
            <w:proofErr w:type="spellStart"/>
            <w:r w:rsidRPr="00D15AB2">
              <w:t>cynnal</w:t>
            </w:r>
            <w:proofErr w:type="spellEnd"/>
            <w:r w:rsidRPr="00D15AB2">
              <w:t xml:space="preserve"> ac </w:t>
            </w:r>
            <w:proofErr w:type="spellStart"/>
            <w:r w:rsidRPr="00D15AB2">
              <w:t>yn</w:t>
            </w:r>
            <w:proofErr w:type="spellEnd"/>
            <w:r w:rsidRPr="00D15AB2">
              <w:t xml:space="preserve"> </w:t>
            </w:r>
            <w:proofErr w:type="spellStart"/>
            <w:r w:rsidRPr="00D15AB2">
              <w:t>cyhoeddi</w:t>
            </w:r>
            <w:proofErr w:type="spellEnd"/>
            <w:r w:rsidRPr="00D15AB2">
              <w:t xml:space="preserve"> </w:t>
            </w:r>
            <w:proofErr w:type="spellStart"/>
            <w:r w:rsidRPr="00D15AB2">
              <w:t>safonau</w:t>
            </w:r>
            <w:proofErr w:type="spellEnd"/>
            <w:r w:rsidRPr="00D15AB2">
              <w:t xml:space="preserve"> </w:t>
            </w:r>
            <w:proofErr w:type="spellStart"/>
            <w:r w:rsidRPr="00D15AB2">
              <w:t>cyfoes</w:t>
            </w:r>
            <w:proofErr w:type="spellEnd"/>
            <w:r w:rsidRPr="00D15AB2">
              <w:t xml:space="preserve"> </w:t>
            </w:r>
            <w:proofErr w:type="spellStart"/>
            <w:r w:rsidRPr="00D15AB2">
              <w:t>ar</w:t>
            </w:r>
            <w:proofErr w:type="spellEnd"/>
            <w:r w:rsidRPr="00D15AB2">
              <w:t xml:space="preserve"> </w:t>
            </w:r>
            <w:proofErr w:type="spellStart"/>
            <w:r w:rsidRPr="00D15AB2">
              <w:t>gyfer</w:t>
            </w:r>
            <w:proofErr w:type="spellEnd"/>
            <w:r w:rsidRPr="00D15AB2">
              <w:t xml:space="preserve"> </w:t>
            </w:r>
            <w:proofErr w:type="spellStart"/>
            <w:r w:rsidRPr="00D15AB2">
              <w:t>addysg</w:t>
            </w:r>
            <w:proofErr w:type="spellEnd"/>
            <w:r w:rsidRPr="00D15AB2">
              <w:t xml:space="preserve"> a </w:t>
            </w:r>
            <w:proofErr w:type="spellStart"/>
            <w:r w:rsidRPr="00D15AB2">
              <w:t>hyfforddiant</w:t>
            </w:r>
            <w:proofErr w:type="spellEnd"/>
            <w:r w:rsidRPr="00D15AB2">
              <w:t xml:space="preserve"> </w:t>
            </w:r>
            <w:proofErr w:type="spellStart"/>
            <w:r w:rsidRPr="00D15AB2">
              <w:t>sy’n</w:t>
            </w:r>
            <w:proofErr w:type="spellEnd"/>
            <w:r w:rsidRPr="00D15AB2">
              <w:t xml:space="preserve"> </w:t>
            </w:r>
            <w:proofErr w:type="spellStart"/>
            <w:r w:rsidRPr="00D15AB2">
              <w:t>blaenoriaethu</w:t>
            </w:r>
            <w:proofErr w:type="spellEnd"/>
            <w:r w:rsidRPr="00D15AB2">
              <w:t xml:space="preserve"> </w:t>
            </w:r>
            <w:proofErr w:type="spellStart"/>
            <w:r w:rsidRPr="00D15AB2">
              <w:t>diogelu’r</w:t>
            </w:r>
            <w:proofErr w:type="spellEnd"/>
            <w:r w:rsidRPr="00D15AB2">
              <w:t xml:space="preserve"> </w:t>
            </w:r>
            <w:proofErr w:type="spellStart"/>
            <w:r w:rsidRPr="00D15AB2">
              <w:t>cyhoedd</w:t>
            </w:r>
            <w:proofErr w:type="spellEnd"/>
            <w:r w:rsidRPr="00D15AB2">
              <w:t xml:space="preserve">, </w:t>
            </w:r>
            <w:proofErr w:type="spellStart"/>
            <w:r w:rsidRPr="00D15AB2">
              <w:t>yn</w:t>
            </w:r>
            <w:proofErr w:type="spellEnd"/>
            <w:r w:rsidRPr="00D15AB2">
              <w:t xml:space="preserve"> </w:t>
            </w:r>
            <w:proofErr w:type="spellStart"/>
            <w:r w:rsidRPr="00D15AB2">
              <w:t>paratoi</w:t>
            </w:r>
            <w:proofErr w:type="spellEnd"/>
            <w:r w:rsidRPr="00D15AB2">
              <w:t xml:space="preserve"> </w:t>
            </w:r>
            <w:proofErr w:type="spellStart"/>
            <w:r w:rsidRPr="00D15AB2">
              <w:t>dysgwyr</w:t>
            </w:r>
            <w:proofErr w:type="spellEnd"/>
            <w:r w:rsidRPr="00D15AB2">
              <w:t xml:space="preserve"> </w:t>
            </w:r>
            <w:proofErr w:type="spellStart"/>
            <w:r w:rsidRPr="00D15AB2">
              <w:t>i</w:t>
            </w:r>
            <w:proofErr w:type="spellEnd"/>
            <w:r w:rsidRPr="00D15AB2">
              <w:t xml:space="preserve"> </w:t>
            </w:r>
            <w:proofErr w:type="spellStart"/>
            <w:r w:rsidRPr="00D15AB2">
              <w:t>weithio’n</w:t>
            </w:r>
            <w:proofErr w:type="spellEnd"/>
            <w:r w:rsidRPr="00D15AB2">
              <w:t xml:space="preserve"> </w:t>
            </w:r>
            <w:proofErr w:type="spellStart"/>
            <w:r w:rsidRPr="00D15AB2">
              <w:t>ddiogel</w:t>
            </w:r>
            <w:proofErr w:type="spellEnd"/>
            <w:r w:rsidRPr="00D15AB2">
              <w:t xml:space="preserve"> ac </w:t>
            </w:r>
            <w:proofErr w:type="spellStart"/>
            <w:r w:rsidRPr="00D15AB2">
              <w:t>yn</w:t>
            </w:r>
            <w:proofErr w:type="spellEnd"/>
            <w:r w:rsidRPr="00D15AB2">
              <w:t xml:space="preserve"> </w:t>
            </w:r>
            <w:proofErr w:type="spellStart"/>
            <w:r w:rsidRPr="00D15AB2">
              <w:t>effeithiol</w:t>
            </w:r>
            <w:proofErr w:type="spellEnd"/>
            <w:r w:rsidRPr="00D15AB2">
              <w:t xml:space="preserve"> a </w:t>
            </w:r>
            <w:proofErr w:type="spellStart"/>
            <w:r w:rsidRPr="00D15AB2">
              <w:t>bodloni</w:t>
            </w:r>
            <w:proofErr w:type="spellEnd"/>
            <w:r w:rsidRPr="00D15AB2">
              <w:t xml:space="preserve"> </w:t>
            </w:r>
            <w:proofErr w:type="spellStart"/>
            <w:r w:rsidRPr="00D15AB2">
              <w:t>anghenion</w:t>
            </w:r>
            <w:proofErr w:type="spellEnd"/>
            <w:r w:rsidRPr="00D15AB2">
              <w:t xml:space="preserve"> </w:t>
            </w:r>
            <w:proofErr w:type="spellStart"/>
            <w:r w:rsidRPr="00D15AB2">
              <w:t>poblogaethau</w:t>
            </w:r>
            <w:proofErr w:type="spellEnd"/>
            <w:r w:rsidRPr="00D15AB2">
              <w:t xml:space="preserve"> </w:t>
            </w:r>
            <w:proofErr w:type="spellStart"/>
            <w:r w:rsidRPr="00D15AB2">
              <w:t>amrywiol</w:t>
            </w:r>
            <w:proofErr w:type="spellEnd"/>
            <w:r w:rsidRPr="00D15AB2">
              <w:t>.</w:t>
            </w:r>
          </w:p>
        </w:tc>
      </w:tr>
      <w:tr w:rsidR="00D4425E" w14:paraId="4BAA86DF" w14:textId="77777777" w:rsidTr="006B2C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637" w:type="dxa"/>
            <w:tcBorders>
              <w:top w:val="single" w:sz="4" w:space="0" w:color="4B37B5" w:themeColor="accent2"/>
              <w:bottom w:val="single" w:sz="4" w:space="0" w:color="4B37B5" w:themeColor="accent2"/>
            </w:tcBorders>
          </w:tcPr>
          <w:p w14:paraId="7C72065C" w14:textId="3E606961" w:rsidR="00D4425E" w:rsidRPr="0003136C" w:rsidRDefault="009F50EC" w:rsidP="006B2CC3">
            <w:pPr>
              <w:pStyle w:val="Heading2"/>
              <w:numPr>
                <w:ilvl w:val="0"/>
                <w:numId w:val="0"/>
              </w:numPr>
              <w:rPr>
                <w:rFonts w:ascii="Aptos SemiBold" w:hAnsi="Aptos SemiBold"/>
                <w:color w:val="6C2C91" w:themeColor="accent1"/>
                <w:sz w:val="28"/>
                <w:szCs w:val="36"/>
              </w:rPr>
            </w:pPr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 xml:space="preserve">Pam </w:t>
            </w:r>
            <w:proofErr w:type="spellStart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>ei</w:t>
            </w:r>
            <w:proofErr w:type="spellEnd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 xml:space="preserve"> </w:t>
            </w:r>
            <w:proofErr w:type="spellStart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>fod</w:t>
            </w:r>
            <w:proofErr w:type="spellEnd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 xml:space="preserve"> </w:t>
            </w:r>
            <w:proofErr w:type="spellStart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>yn</w:t>
            </w:r>
            <w:proofErr w:type="spellEnd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 xml:space="preserve"> </w:t>
            </w:r>
            <w:proofErr w:type="spellStart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>bwysig</w:t>
            </w:r>
            <w:proofErr w:type="spellEnd"/>
          </w:p>
          <w:p w14:paraId="3D6AF7A0" w14:textId="6D3DCF50" w:rsidR="00D4425E" w:rsidRDefault="00D15AB2" w:rsidP="006B2CC3">
            <w:pPr>
              <w:pStyle w:val="Heading2"/>
              <w:numPr>
                <w:ilvl w:val="0"/>
                <w:numId w:val="0"/>
              </w:numPr>
            </w:pPr>
            <w:r w:rsidRPr="00D15AB2">
              <w:t xml:space="preserve">Fel y gall y </w:t>
            </w:r>
            <w:proofErr w:type="spellStart"/>
            <w:r w:rsidRPr="00D15AB2">
              <w:t>cyhoedd</w:t>
            </w:r>
            <w:proofErr w:type="spellEnd"/>
            <w:r w:rsidRPr="00D15AB2">
              <w:t xml:space="preserve"> a </w:t>
            </w:r>
            <w:proofErr w:type="spellStart"/>
            <w:r w:rsidRPr="00D15AB2">
              <w:t>chyflogwyr</w:t>
            </w:r>
            <w:proofErr w:type="spellEnd"/>
            <w:r w:rsidRPr="00D15AB2">
              <w:t xml:space="preserve"> </w:t>
            </w:r>
            <w:proofErr w:type="spellStart"/>
            <w:r w:rsidRPr="00D15AB2">
              <w:t>fod</w:t>
            </w:r>
            <w:proofErr w:type="spellEnd"/>
            <w:r w:rsidRPr="00D15AB2">
              <w:t xml:space="preserve"> </w:t>
            </w:r>
            <w:proofErr w:type="spellStart"/>
            <w:r w:rsidRPr="00D15AB2">
              <w:t>yn</w:t>
            </w:r>
            <w:proofErr w:type="spellEnd"/>
            <w:r w:rsidRPr="00D15AB2">
              <w:t xml:space="preserve"> </w:t>
            </w:r>
            <w:proofErr w:type="spellStart"/>
            <w:r w:rsidRPr="00D15AB2">
              <w:t>sicr</w:t>
            </w:r>
            <w:proofErr w:type="spellEnd"/>
            <w:r w:rsidRPr="00D15AB2">
              <w:t xml:space="preserve"> bod </w:t>
            </w:r>
            <w:proofErr w:type="spellStart"/>
            <w:r w:rsidRPr="00D15AB2">
              <w:t>darparwyr</w:t>
            </w:r>
            <w:proofErr w:type="spellEnd"/>
            <w:r w:rsidRPr="00D15AB2">
              <w:t xml:space="preserve"> </w:t>
            </w:r>
            <w:proofErr w:type="spellStart"/>
            <w:r w:rsidRPr="00D15AB2">
              <w:t>addysg</w:t>
            </w:r>
            <w:proofErr w:type="spellEnd"/>
            <w:r w:rsidRPr="00D15AB2">
              <w:t xml:space="preserve"> a </w:t>
            </w:r>
            <w:proofErr w:type="spellStart"/>
            <w:r w:rsidRPr="00D15AB2">
              <w:t>hyfforddiant</w:t>
            </w:r>
            <w:proofErr w:type="spellEnd"/>
            <w:r w:rsidRPr="00D15AB2">
              <w:t xml:space="preserve"> </w:t>
            </w:r>
            <w:proofErr w:type="spellStart"/>
            <w:r w:rsidRPr="00D15AB2">
              <w:t>yn</w:t>
            </w:r>
            <w:proofErr w:type="spellEnd"/>
            <w:r w:rsidRPr="00D15AB2">
              <w:t xml:space="preserve"> </w:t>
            </w:r>
            <w:proofErr w:type="spellStart"/>
            <w:r w:rsidRPr="00D15AB2">
              <w:t>arfogi'r</w:t>
            </w:r>
            <w:proofErr w:type="spellEnd"/>
            <w:r w:rsidRPr="00D15AB2">
              <w:t xml:space="preserve"> </w:t>
            </w:r>
            <w:proofErr w:type="spellStart"/>
            <w:r w:rsidRPr="00D15AB2">
              <w:t>rhai</w:t>
            </w:r>
            <w:proofErr w:type="spellEnd"/>
            <w:r w:rsidRPr="00D15AB2">
              <w:t xml:space="preserve"> </w:t>
            </w:r>
            <w:proofErr w:type="spellStart"/>
            <w:r w:rsidRPr="00D15AB2">
              <w:t>sy'n</w:t>
            </w:r>
            <w:proofErr w:type="spellEnd"/>
            <w:r w:rsidRPr="00D15AB2">
              <w:t xml:space="preserve"> </w:t>
            </w:r>
            <w:proofErr w:type="spellStart"/>
            <w:r w:rsidRPr="00D15AB2">
              <w:t>gweithio</w:t>
            </w:r>
            <w:proofErr w:type="spellEnd"/>
            <w:r w:rsidRPr="00D15AB2">
              <w:t xml:space="preserve"> </w:t>
            </w:r>
            <w:proofErr w:type="spellStart"/>
            <w:r w:rsidRPr="00D15AB2">
              <w:t>ym</w:t>
            </w:r>
            <w:proofErr w:type="spellEnd"/>
            <w:r w:rsidRPr="00D15AB2">
              <w:t xml:space="preserve"> </w:t>
            </w:r>
            <w:proofErr w:type="spellStart"/>
            <w:r w:rsidRPr="00D15AB2">
              <w:t>maes</w:t>
            </w:r>
            <w:proofErr w:type="spellEnd"/>
            <w:r w:rsidRPr="00D15AB2">
              <w:t xml:space="preserve"> iechyd a </w:t>
            </w:r>
            <w:proofErr w:type="spellStart"/>
            <w:r w:rsidRPr="00D15AB2">
              <w:t>gofal</w:t>
            </w:r>
            <w:proofErr w:type="spellEnd"/>
            <w:r w:rsidRPr="00D15AB2">
              <w:t xml:space="preserve"> </w:t>
            </w:r>
            <w:proofErr w:type="spellStart"/>
            <w:r w:rsidRPr="00D15AB2">
              <w:t>â'r</w:t>
            </w:r>
            <w:proofErr w:type="spellEnd"/>
            <w:r w:rsidRPr="00D15AB2">
              <w:t xml:space="preserve"> </w:t>
            </w:r>
            <w:proofErr w:type="spellStart"/>
            <w:r w:rsidRPr="00D15AB2">
              <w:t>wybodaeth</w:t>
            </w:r>
            <w:proofErr w:type="spellEnd"/>
            <w:r w:rsidRPr="00D15AB2">
              <w:t xml:space="preserve">, y </w:t>
            </w:r>
            <w:proofErr w:type="spellStart"/>
            <w:r w:rsidRPr="00D15AB2">
              <w:t>sgiliau</w:t>
            </w:r>
            <w:proofErr w:type="spellEnd"/>
            <w:r w:rsidRPr="00D15AB2">
              <w:t xml:space="preserve"> </w:t>
            </w:r>
            <w:proofErr w:type="spellStart"/>
            <w:r w:rsidRPr="00D15AB2">
              <w:t>a'r</w:t>
            </w:r>
            <w:proofErr w:type="spellEnd"/>
            <w:r w:rsidRPr="00D15AB2">
              <w:t xml:space="preserve"> </w:t>
            </w:r>
            <w:proofErr w:type="spellStart"/>
            <w:r w:rsidRPr="00D15AB2">
              <w:t>ymddygiadau</w:t>
            </w:r>
            <w:proofErr w:type="spellEnd"/>
            <w:r w:rsidRPr="00D15AB2">
              <w:t xml:space="preserve"> </w:t>
            </w:r>
            <w:proofErr w:type="spellStart"/>
            <w:r w:rsidRPr="00D15AB2">
              <w:t>cywir</w:t>
            </w:r>
            <w:proofErr w:type="spellEnd"/>
            <w:r w:rsidRPr="00D15AB2">
              <w:t xml:space="preserve"> </w:t>
            </w:r>
            <w:proofErr w:type="spellStart"/>
            <w:r w:rsidRPr="00D15AB2">
              <w:t>i</w:t>
            </w:r>
            <w:proofErr w:type="spellEnd"/>
            <w:r w:rsidRPr="00D15AB2">
              <w:t xml:space="preserve"> </w:t>
            </w:r>
            <w:proofErr w:type="spellStart"/>
            <w:r w:rsidRPr="00D15AB2">
              <w:t>ddarparu</w:t>
            </w:r>
            <w:proofErr w:type="spellEnd"/>
            <w:r w:rsidRPr="00D15AB2">
              <w:t xml:space="preserve"> </w:t>
            </w:r>
            <w:proofErr w:type="spellStart"/>
            <w:r w:rsidRPr="00D15AB2">
              <w:t>gofal</w:t>
            </w:r>
            <w:proofErr w:type="spellEnd"/>
            <w:r w:rsidRPr="00D15AB2">
              <w:t xml:space="preserve"> </w:t>
            </w:r>
            <w:proofErr w:type="spellStart"/>
            <w:r w:rsidRPr="00D15AB2">
              <w:t>diogel</w:t>
            </w:r>
            <w:proofErr w:type="spellEnd"/>
            <w:r w:rsidRPr="00D15AB2">
              <w:t xml:space="preserve"> ac </w:t>
            </w:r>
            <w:proofErr w:type="spellStart"/>
            <w:r w:rsidRPr="00D15AB2">
              <w:t>effeithiol</w:t>
            </w:r>
            <w:proofErr w:type="spellEnd"/>
            <w:r w:rsidRPr="00D15AB2">
              <w:t xml:space="preserve">. </w:t>
            </w:r>
            <w:proofErr w:type="spellStart"/>
            <w:r w:rsidRPr="00D15AB2">
              <w:t>Os</w:t>
            </w:r>
            <w:proofErr w:type="spellEnd"/>
            <w:r w:rsidRPr="00D15AB2">
              <w:t xml:space="preserve"> </w:t>
            </w:r>
            <w:proofErr w:type="spellStart"/>
            <w:r w:rsidRPr="00D15AB2">
              <w:t>ydych</w:t>
            </w:r>
            <w:proofErr w:type="spellEnd"/>
            <w:r w:rsidRPr="00D15AB2">
              <w:t xml:space="preserve"> </w:t>
            </w:r>
            <w:proofErr w:type="spellStart"/>
            <w:r w:rsidRPr="00D15AB2">
              <w:t>yn</w:t>
            </w:r>
            <w:proofErr w:type="spellEnd"/>
            <w:r w:rsidRPr="00D15AB2">
              <w:t xml:space="preserve"> </w:t>
            </w:r>
            <w:proofErr w:type="spellStart"/>
            <w:r w:rsidRPr="00D15AB2">
              <w:t>cael</w:t>
            </w:r>
            <w:proofErr w:type="spellEnd"/>
            <w:r w:rsidRPr="00D15AB2">
              <w:t xml:space="preserve"> </w:t>
            </w:r>
            <w:proofErr w:type="spellStart"/>
            <w:r w:rsidRPr="00D15AB2">
              <w:t>triniaeth</w:t>
            </w:r>
            <w:proofErr w:type="spellEnd"/>
            <w:r w:rsidRPr="00D15AB2">
              <w:t xml:space="preserve"> </w:t>
            </w:r>
            <w:proofErr w:type="spellStart"/>
            <w:r w:rsidRPr="00D15AB2">
              <w:t>gan</w:t>
            </w:r>
            <w:proofErr w:type="spellEnd"/>
            <w:r w:rsidRPr="00D15AB2">
              <w:t xml:space="preserve"> </w:t>
            </w:r>
            <w:proofErr w:type="spellStart"/>
            <w:r w:rsidRPr="00D15AB2">
              <w:t>rywun</w:t>
            </w:r>
            <w:proofErr w:type="spellEnd"/>
            <w:r w:rsidRPr="00D15AB2">
              <w:t xml:space="preserve"> </w:t>
            </w:r>
            <w:proofErr w:type="spellStart"/>
            <w:r w:rsidRPr="00D15AB2">
              <w:t>sy'n</w:t>
            </w:r>
            <w:proofErr w:type="spellEnd"/>
            <w:r w:rsidRPr="00D15AB2">
              <w:t xml:space="preserve"> </w:t>
            </w:r>
            <w:proofErr w:type="spellStart"/>
            <w:r w:rsidRPr="00D15AB2">
              <w:t>dysgu</w:t>
            </w:r>
            <w:proofErr w:type="spellEnd"/>
            <w:r w:rsidRPr="00D15AB2">
              <w:t xml:space="preserve">, </w:t>
            </w:r>
            <w:proofErr w:type="spellStart"/>
            <w:r w:rsidRPr="00D15AB2">
              <w:t>gallwch</w:t>
            </w:r>
            <w:proofErr w:type="spellEnd"/>
            <w:r w:rsidRPr="00D15AB2">
              <w:t xml:space="preserve"> </w:t>
            </w:r>
            <w:proofErr w:type="spellStart"/>
            <w:r w:rsidRPr="00D15AB2">
              <w:t>fod</w:t>
            </w:r>
            <w:proofErr w:type="spellEnd"/>
            <w:r w:rsidRPr="00D15AB2">
              <w:t xml:space="preserve"> </w:t>
            </w:r>
            <w:proofErr w:type="spellStart"/>
            <w:r w:rsidRPr="00D15AB2">
              <w:t>yn</w:t>
            </w:r>
            <w:proofErr w:type="spellEnd"/>
            <w:r w:rsidRPr="00D15AB2">
              <w:t xml:space="preserve"> </w:t>
            </w:r>
            <w:proofErr w:type="spellStart"/>
            <w:r w:rsidRPr="00D15AB2">
              <w:t>sicr</w:t>
            </w:r>
            <w:proofErr w:type="spellEnd"/>
            <w:r w:rsidRPr="00D15AB2">
              <w:t xml:space="preserve"> bod </w:t>
            </w:r>
            <w:proofErr w:type="spellStart"/>
            <w:r w:rsidRPr="00D15AB2">
              <w:t>eu</w:t>
            </w:r>
            <w:proofErr w:type="spellEnd"/>
            <w:r w:rsidRPr="00D15AB2">
              <w:t xml:space="preserve"> </w:t>
            </w:r>
            <w:proofErr w:type="spellStart"/>
            <w:r w:rsidRPr="00D15AB2">
              <w:t>hymarfer</w:t>
            </w:r>
            <w:proofErr w:type="spellEnd"/>
            <w:r w:rsidRPr="00D15AB2">
              <w:t xml:space="preserve"> </w:t>
            </w:r>
            <w:proofErr w:type="spellStart"/>
            <w:r w:rsidRPr="00D15AB2">
              <w:t>wedi</w:t>
            </w:r>
            <w:proofErr w:type="spellEnd"/>
            <w:r w:rsidRPr="00D15AB2">
              <w:t xml:space="preserve"> </w:t>
            </w:r>
            <w:proofErr w:type="spellStart"/>
            <w:r w:rsidRPr="00D15AB2">
              <w:t>ei</w:t>
            </w:r>
            <w:proofErr w:type="spellEnd"/>
            <w:r w:rsidRPr="00D15AB2">
              <w:t xml:space="preserve"> </w:t>
            </w:r>
            <w:proofErr w:type="spellStart"/>
            <w:r w:rsidRPr="00D15AB2">
              <w:t>oruchwylio’n</w:t>
            </w:r>
            <w:proofErr w:type="spellEnd"/>
            <w:r w:rsidRPr="00D15AB2">
              <w:t xml:space="preserve"> </w:t>
            </w:r>
            <w:proofErr w:type="spellStart"/>
            <w:r w:rsidRPr="00D15AB2">
              <w:t>briodol</w:t>
            </w:r>
            <w:proofErr w:type="spellEnd"/>
            <w:r w:rsidRPr="00D15AB2">
              <w:t>.</w:t>
            </w:r>
          </w:p>
        </w:tc>
      </w:tr>
      <w:tr w:rsidR="00D4425E" w14:paraId="02FD79C8" w14:textId="77777777" w:rsidTr="006B2CC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637" w:type="dxa"/>
            <w:tcBorders>
              <w:top w:val="single" w:sz="4" w:space="0" w:color="4B37B5" w:themeColor="accent2"/>
              <w:left w:val="none" w:sz="0" w:space="0" w:color="auto"/>
              <w:bottom w:val="single" w:sz="8" w:space="0" w:color="4B37B5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6804F95E" w14:textId="0A764BDB" w:rsidR="00D4425E" w:rsidRPr="0003136C" w:rsidRDefault="00D74065" w:rsidP="006B2CC3">
            <w:pPr>
              <w:pStyle w:val="Heading2"/>
              <w:numPr>
                <w:ilvl w:val="0"/>
                <w:numId w:val="0"/>
              </w:numPr>
              <w:rPr>
                <w:rFonts w:ascii="Aptos SemiBold" w:hAnsi="Aptos SemiBold"/>
                <w:color w:val="6C2C91" w:themeColor="accent1"/>
                <w:sz w:val="28"/>
                <w:szCs w:val="36"/>
              </w:rPr>
            </w:pPr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 xml:space="preserve">Yn </w:t>
            </w:r>
            <w:proofErr w:type="spellStart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>ymarferol</w:t>
            </w:r>
            <w:proofErr w:type="spellEnd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 xml:space="preserve"> </w:t>
            </w:r>
            <w:proofErr w:type="spellStart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>byddai</w:t>
            </w:r>
            <w:proofErr w:type="spellEnd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 xml:space="preserve"> </w:t>
            </w:r>
            <w:proofErr w:type="spellStart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>hyn</w:t>
            </w:r>
            <w:proofErr w:type="spellEnd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 xml:space="preserve"> </w:t>
            </w:r>
            <w:proofErr w:type="spellStart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>yn</w:t>
            </w:r>
            <w:proofErr w:type="spellEnd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 xml:space="preserve"> </w:t>
            </w:r>
            <w:proofErr w:type="spellStart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>golygu</w:t>
            </w:r>
            <w:proofErr w:type="spellEnd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>:</w:t>
            </w:r>
          </w:p>
          <w:p w14:paraId="21DF7B9E" w14:textId="57E0EA31" w:rsidR="00D4425E" w:rsidRDefault="00D77FEF" w:rsidP="006B2CC3">
            <w:pPr>
              <w:pStyle w:val="ListBullet"/>
              <w:ind w:left="340"/>
            </w:pPr>
            <w:proofErr w:type="spellStart"/>
            <w:r w:rsidRPr="00D77FEF">
              <w:t>Mae'r</w:t>
            </w:r>
            <w:proofErr w:type="spellEnd"/>
            <w:r w:rsidRPr="00D77FEF">
              <w:t xml:space="preserve"> </w:t>
            </w:r>
            <w:proofErr w:type="spellStart"/>
            <w:r w:rsidRPr="00D77FEF">
              <w:t>canlyniadau</w:t>
            </w:r>
            <w:proofErr w:type="spellEnd"/>
            <w:r w:rsidRPr="00D77FEF">
              <w:t xml:space="preserve"> y </w:t>
            </w:r>
            <w:proofErr w:type="spellStart"/>
            <w:r w:rsidRPr="00D77FEF">
              <w:t>mae'n</w:t>
            </w:r>
            <w:proofErr w:type="spellEnd"/>
            <w:r w:rsidRPr="00D77FEF">
              <w:t xml:space="preserve"> </w:t>
            </w:r>
            <w:proofErr w:type="spellStart"/>
            <w:r w:rsidRPr="00D77FEF">
              <w:t>rhaid</w:t>
            </w:r>
            <w:proofErr w:type="spellEnd"/>
            <w:r w:rsidRPr="00D77FEF">
              <w:t xml:space="preserve"> </w:t>
            </w:r>
            <w:proofErr w:type="spellStart"/>
            <w:r w:rsidRPr="00D77FEF">
              <w:t>i</w:t>
            </w:r>
            <w:proofErr w:type="spellEnd"/>
            <w:r w:rsidRPr="00D77FEF">
              <w:t xml:space="preserve"> </w:t>
            </w:r>
            <w:proofErr w:type="spellStart"/>
            <w:r w:rsidRPr="00D77FEF">
              <w:t>ddysgwyr</w:t>
            </w:r>
            <w:proofErr w:type="spellEnd"/>
            <w:r w:rsidRPr="00D77FEF">
              <w:t xml:space="preserve"> </w:t>
            </w:r>
            <w:proofErr w:type="spellStart"/>
            <w:r w:rsidRPr="00D77FEF">
              <w:t>eu</w:t>
            </w:r>
            <w:proofErr w:type="spellEnd"/>
            <w:r w:rsidRPr="00D77FEF">
              <w:t xml:space="preserve"> </w:t>
            </w:r>
            <w:proofErr w:type="spellStart"/>
            <w:r w:rsidRPr="00D77FEF">
              <w:t>cyflawni</w:t>
            </w:r>
            <w:proofErr w:type="spellEnd"/>
            <w:r w:rsidRPr="00D77FEF">
              <w:t xml:space="preserve">, </w:t>
            </w:r>
            <w:proofErr w:type="spellStart"/>
            <w:r w:rsidRPr="00D77FEF">
              <w:t>a'r</w:t>
            </w:r>
            <w:proofErr w:type="spellEnd"/>
            <w:r w:rsidRPr="00D77FEF">
              <w:t xml:space="preserve"> </w:t>
            </w:r>
            <w:proofErr w:type="spellStart"/>
            <w:r w:rsidRPr="00D77FEF">
              <w:t>safonau</w:t>
            </w:r>
            <w:proofErr w:type="spellEnd"/>
            <w:r w:rsidRPr="00D77FEF">
              <w:t xml:space="preserve"> a </w:t>
            </w:r>
            <w:proofErr w:type="spellStart"/>
            <w:r w:rsidRPr="00D77FEF">
              <w:t>ddefnyddir</w:t>
            </w:r>
            <w:proofErr w:type="spellEnd"/>
            <w:r w:rsidRPr="00D77FEF">
              <w:t xml:space="preserve"> </w:t>
            </w:r>
            <w:proofErr w:type="spellStart"/>
            <w:r w:rsidRPr="00D77FEF">
              <w:t>i</w:t>
            </w:r>
            <w:proofErr w:type="spellEnd"/>
            <w:r w:rsidRPr="00D77FEF">
              <w:t xml:space="preserve"> </w:t>
            </w:r>
            <w:proofErr w:type="spellStart"/>
            <w:r w:rsidRPr="00D77FEF">
              <w:t>asesu</w:t>
            </w:r>
            <w:proofErr w:type="spellEnd"/>
            <w:r w:rsidRPr="00D77FEF">
              <w:t xml:space="preserve"> </w:t>
            </w:r>
            <w:proofErr w:type="spellStart"/>
            <w:r w:rsidRPr="00D77FEF">
              <w:t>darparwyr</w:t>
            </w:r>
            <w:proofErr w:type="spellEnd"/>
            <w:r w:rsidRPr="00D77FEF">
              <w:t xml:space="preserve"> </w:t>
            </w:r>
            <w:proofErr w:type="spellStart"/>
            <w:r w:rsidRPr="00D77FEF">
              <w:t>addysg</w:t>
            </w:r>
            <w:proofErr w:type="spellEnd"/>
            <w:r w:rsidRPr="00D77FEF">
              <w:t xml:space="preserve"> ac </w:t>
            </w:r>
            <w:proofErr w:type="spellStart"/>
            <w:r w:rsidRPr="00D77FEF">
              <w:t>asesiad</w:t>
            </w:r>
            <w:proofErr w:type="spellEnd"/>
            <w:r w:rsidRPr="00D77FEF">
              <w:t xml:space="preserve"> a </w:t>
            </w:r>
            <w:proofErr w:type="spellStart"/>
            <w:r w:rsidRPr="00D77FEF">
              <w:t>rhaglenni</w:t>
            </w:r>
            <w:proofErr w:type="spellEnd"/>
            <w:r w:rsidRPr="00D77FEF">
              <w:t xml:space="preserve"> </w:t>
            </w:r>
            <w:proofErr w:type="spellStart"/>
            <w:r w:rsidRPr="00D77FEF">
              <w:t>addysg</w:t>
            </w:r>
            <w:proofErr w:type="spellEnd"/>
            <w:r w:rsidRPr="00D77FEF">
              <w:t xml:space="preserve"> </w:t>
            </w:r>
            <w:proofErr w:type="spellStart"/>
            <w:r w:rsidRPr="00D77FEF">
              <w:t>yn</w:t>
            </w:r>
            <w:proofErr w:type="spellEnd"/>
            <w:r w:rsidRPr="00D77FEF">
              <w:t xml:space="preserve"> </w:t>
            </w:r>
            <w:proofErr w:type="spellStart"/>
            <w:r w:rsidRPr="00D77FEF">
              <w:t>cael</w:t>
            </w:r>
            <w:proofErr w:type="spellEnd"/>
            <w:r w:rsidRPr="00D77FEF">
              <w:t xml:space="preserve"> </w:t>
            </w:r>
            <w:proofErr w:type="spellStart"/>
            <w:r w:rsidRPr="00D77FEF">
              <w:t>eu</w:t>
            </w:r>
            <w:proofErr w:type="spellEnd"/>
            <w:r w:rsidRPr="00D77FEF">
              <w:t xml:space="preserve"> </w:t>
            </w:r>
            <w:proofErr w:type="spellStart"/>
            <w:r w:rsidRPr="00D77FEF">
              <w:t>cadw'n</w:t>
            </w:r>
            <w:proofErr w:type="spellEnd"/>
            <w:r w:rsidRPr="00D77FEF">
              <w:t xml:space="preserve"> </w:t>
            </w:r>
            <w:proofErr w:type="spellStart"/>
            <w:r w:rsidRPr="00D77FEF">
              <w:t>gyfredol</w:t>
            </w:r>
            <w:proofErr w:type="spellEnd"/>
            <w:r w:rsidRPr="00D77FEF">
              <w:t>.</w:t>
            </w:r>
          </w:p>
          <w:p w14:paraId="15962887" w14:textId="1B073086" w:rsidR="00D4425E" w:rsidRDefault="00345971" w:rsidP="006B2CC3">
            <w:pPr>
              <w:pStyle w:val="ListBullet"/>
              <w:ind w:left="340"/>
            </w:pPr>
            <w:proofErr w:type="spellStart"/>
            <w:r w:rsidRPr="00345971">
              <w:t>Mae’r</w:t>
            </w:r>
            <w:proofErr w:type="spellEnd"/>
            <w:r w:rsidRPr="00345971">
              <w:t xml:space="preserve"> </w:t>
            </w:r>
            <w:proofErr w:type="spellStart"/>
            <w:r w:rsidRPr="00345971">
              <w:t>canlyniadau</w:t>
            </w:r>
            <w:proofErr w:type="spellEnd"/>
            <w:r w:rsidRPr="00345971">
              <w:t xml:space="preserve"> y </w:t>
            </w:r>
            <w:proofErr w:type="spellStart"/>
            <w:r w:rsidRPr="00345971">
              <w:t>mae’n</w:t>
            </w:r>
            <w:proofErr w:type="spellEnd"/>
            <w:r w:rsidRPr="00345971">
              <w:t xml:space="preserve"> </w:t>
            </w:r>
            <w:proofErr w:type="spellStart"/>
            <w:r w:rsidRPr="00345971">
              <w:t>rhaid</w:t>
            </w:r>
            <w:proofErr w:type="spellEnd"/>
            <w:r w:rsidRPr="00345971">
              <w:t xml:space="preserve"> </w:t>
            </w:r>
            <w:proofErr w:type="spellStart"/>
            <w:r w:rsidRPr="00345971">
              <w:t>i</w:t>
            </w:r>
            <w:proofErr w:type="spellEnd"/>
            <w:r w:rsidRPr="00345971">
              <w:t xml:space="preserve"> </w:t>
            </w:r>
            <w:proofErr w:type="spellStart"/>
            <w:r w:rsidRPr="00345971">
              <w:t>ddysgwyr</w:t>
            </w:r>
            <w:proofErr w:type="spellEnd"/>
            <w:r w:rsidRPr="00345971">
              <w:t xml:space="preserve"> </w:t>
            </w:r>
            <w:proofErr w:type="spellStart"/>
            <w:r w:rsidRPr="00345971">
              <w:t>eu</w:t>
            </w:r>
            <w:proofErr w:type="spellEnd"/>
            <w:r w:rsidRPr="00345971">
              <w:t xml:space="preserve"> </w:t>
            </w:r>
            <w:proofErr w:type="spellStart"/>
            <w:r w:rsidRPr="00345971">
              <w:t>cyflawni</w:t>
            </w:r>
            <w:proofErr w:type="spellEnd"/>
            <w:r w:rsidRPr="00345971">
              <w:t xml:space="preserve"> </w:t>
            </w:r>
            <w:proofErr w:type="spellStart"/>
            <w:r w:rsidRPr="00345971">
              <w:t>yn</w:t>
            </w:r>
            <w:proofErr w:type="spellEnd"/>
            <w:r w:rsidRPr="00345971">
              <w:t xml:space="preserve"> </w:t>
            </w:r>
            <w:proofErr w:type="spellStart"/>
            <w:r w:rsidRPr="00345971">
              <w:t>cysylltu</w:t>
            </w:r>
            <w:proofErr w:type="spellEnd"/>
            <w:r w:rsidRPr="00345971">
              <w:t xml:space="preserve"> </w:t>
            </w:r>
            <w:proofErr w:type="spellStart"/>
            <w:r w:rsidRPr="00345971">
              <w:t>â’r</w:t>
            </w:r>
            <w:proofErr w:type="spellEnd"/>
            <w:r w:rsidRPr="00345971">
              <w:t xml:space="preserve"> </w:t>
            </w:r>
            <w:proofErr w:type="spellStart"/>
            <w:r w:rsidRPr="00345971">
              <w:t>safonau</w:t>
            </w:r>
            <w:proofErr w:type="spellEnd"/>
            <w:r w:rsidRPr="00345971">
              <w:t xml:space="preserve"> </w:t>
            </w:r>
            <w:proofErr w:type="spellStart"/>
            <w:r w:rsidRPr="00345971">
              <w:t>proffesiynol</w:t>
            </w:r>
            <w:proofErr w:type="spellEnd"/>
            <w:r w:rsidRPr="00345971">
              <w:t xml:space="preserve"> </w:t>
            </w:r>
            <w:proofErr w:type="spellStart"/>
            <w:r w:rsidRPr="00345971">
              <w:t>ar</w:t>
            </w:r>
            <w:proofErr w:type="spellEnd"/>
            <w:r w:rsidRPr="00345971">
              <w:t xml:space="preserve"> </w:t>
            </w:r>
            <w:proofErr w:type="spellStart"/>
            <w:r w:rsidRPr="00345971">
              <w:t>gyfer</w:t>
            </w:r>
            <w:proofErr w:type="spellEnd"/>
            <w:r w:rsidRPr="00345971">
              <w:t xml:space="preserve"> </w:t>
            </w:r>
            <w:proofErr w:type="spellStart"/>
            <w:r w:rsidRPr="00345971">
              <w:t>ymarferwyr</w:t>
            </w:r>
            <w:proofErr w:type="spellEnd"/>
            <w:r w:rsidRPr="00345971">
              <w:t xml:space="preserve"> ac </w:t>
            </w:r>
            <w:proofErr w:type="spellStart"/>
            <w:r w:rsidRPr="00345971">
              <w:t>yn</w:t>
            </w:r>
            <w:proofErr w:type="spellEnd"/>
            <w:r w:rsidRPr="00345971">
              <w:t xml:space="preserve"> </w:t>
            </w:r>
            <w:proofErr w:type="spellStart"/>
            <w:r w:rsidRPr="00345971">
              <w:t>paratoi</w:t>
            </w:r>
            <w:proofErr w:type="spellEnd"/>
            <w:r w:rsidRPr="00345971">
              <w:t xml:space="preserve"> </w:t>
            </w:r>
            <w:proofErr w:type="spellStart"/>
            <w:r w:rsidRPr="00345971">
              <w:t>dysgwyr</w:t>
            </w:r>
            <w:proofErr w:type="spellEnd"/>
            <w:r w:rsidRPr="00345971">
              <w:t xml:space="preserve"> </w:t>
            </w:r>
            <w:proofErr w:type="spellStart"/>
            <w:r w:rsidRPr="00345971">
              <w:t>i</w:t>
            </w:r>
            <w:proofErr w:type="spellEnd"/>
            <w:r w:rsidRPr="00345971">
              <w:t xml:space="preserve"> </w:t>
            </w:r>
            <w:proofErr w:type="spellStart"/>
            <w:r w:rsidRPr="00345971">
              <w:t>weithio’n</w:t>
            </w:r>
            <w:proofErr w:type="spellEnd"/>
            <w:r w:rsidRPr="00345971">
              <w:t xml:space="preserve"> </w:t>
            </w:r>
            <w:proofErr w:type="spellStart"/>
            <w:r w:rsidRPr="00345971">
              <w:t>ddiogel</w:t>
            </w:r>
            <w:proofErr w:type="spellEnd"/>
            <w:r w:rsidRPr="00345971">
              <w:t xml:space="preserve"> ac </w:t>
            </w:r>
            <w:proofErr w:type="spellStart"/>
            <w:r w:rsidRPr="00345971">
              <w:t>yn</w:t>
            </w:r>
            <w:proofErr w:type="spellEnd"/>
            <w:r w:rsidRPr="00345971">
              <w:t xml:space="preserve"> </w:t>
            </w:r>
            <w:proofErr w:type="spellStart"/>
            <w:r w:rsidRPr="00345971">
              <w:t>effeithiol</w:t>
            </w:r>
            <w:proofErr w:type="spellEnd"/>
            <w:r w:rsidRPr="00345971">
              <w:t xml:space="preserve">, </w:t>
            </w:r>
            <w:proofErr w:type="spellStart"/>
            <w:r w:rsidRPr="00345971">
              <w:t>i</w:t>
            </w:r>
            <w:proofErr w:type="spellEnd"/>
            <w:r w:rsidRPr="00345971">
              <w:t xml:space="preserve"> </w:t>
            </w:r>
            <w:proofErr w:type="spellStart"/>
            <w:r w:rsidRPr="00345971">
              <w:t>flaenoriaethu</w:t>
            </w:r>
            <w:proofErr w:type="spellEnd"/>
            <w:r w:rsidRPr="00345971">
              <w:t xml:space="preserve"> </w:t>
            </w:r>
            <w:proofErr w:type="spellStart"/>
            <w:r w:rsidRPr="00345971">
              <w:t>diogelu’r</w:t>
            </w:r>
            <w:proofErr w:type="spellEnd"/>
            <w:r w:rsidRPr="00345971">
              <w:t xml:space="preserve"> </w:t>
            </w:r>
            <w:proofErr w:type="spellStart"/>
            <w:r w:rsidRPr="00345971">
              <w:t>cyhoedd</w:t>
            </w:r>
            <w:proofErr w:type="spellEnd"/>
            <w:r w:rsidRPr="00345971">
              <w:t xml:space="preserve"> a </w:t>
            </w:r>
            <w:proofErr w:type="spellStart"/>
            <w:r w:rsidRPr="00345971">
              <w:t>bodloni</w:t>
            </w:r>
            <w:proofErr w:type="spellEnd"/>
            <w:r w:rsidRPr="00345971">
              <w:t xml:space="preserve"> </w:t>
            </w:r>
            <w:proofErr w:type="spellStart"/>
            <w:r w:rsidRPr="00345971">
              <w:t>anghenion</w:t>
            </w:r>
            <w:proofErr w:type="spellEnd"/>
            <w:r w:rsidRPr="00345971">
              <w:t xml:space="preserve"> </w:t>
            </w:r>
            <w:proofErr w:type="spellStart"/>
            <w:r w:rsidRPr="00345971">
              <w:t>poblogaethau</w:t>
            </w:r>
            <w:proofErr w:type="spellEnd"/>
            <w:r w:rsidRPr="00345971">
              <w:t xml:space="preserve"> </w:t>
            </w:r>
            <w:proofErr w:type="spellStart"/>
            <w:r w:rsidRPr="00345971">
              <w:t>amrywiol</w:t>
            </w:r>
            <w:proofErr w:type="spellEnd"/>
            <w:r w:rsidRPr="00345971">
              <w:t>.</w:t>
            </w:r>
          </w:p>
          <w:p w14:paraId="3C9D8B80" w14:textId="0C532C91" w:rsidR="00D4425E" w:rsidRDefault="00345971" w:rsidP="006B2CC3">
            <w:pPr>
              <w:pStyle w:val="ListBullet"/>
              <w:ind w:left="340"/>
            </w:pPr>
            <w:proofErr w:type="spellStart"/>
            <w:r w:rsidRPr="00345971">
              <w:t>Mae'r</w:t>
            </w:r>
            <w:proofErr w:type="spellEnd"/>
            <w:r w:rsidRPr="00345971">
              <w:t xml:space="preserve"> </w:t>
            </w:r>
            <w:proofErr w:type="spellStart"/>
            <w:r w:rsidRPr="00345971">
              <w:t>safonau</w:t>
            </w:r>
            <w:proofErr w:type="spellEnd"/>
            <w:r w:rsidRPr="00345971">
              <w:t xml:space="preserve"> a </w:t>
            </w:r>
            <w:proofErr w:type="spellStart"/>
            <w:r w:rsidRPr="00345971">
              <w:t>ddefnyddir</w:t>
            </w:r>
            <w:proofErr w:type="spellEnd"/>
            <w:r w:rsidRPr="00345971">
              <w:t xml:space="preserve"> </w:t>
            </w:r>
            <w:proofErr w:type="spellStart"/>
            <w:r w:rsidRPr="00345971">
              <w:t>i</w:t>
            </w:r>
            <w:proofErr w:type="spellEnd"/>
            <w:r w:rsidRPr="00345971">
              <w:t xml:space="preserve"> </w:t>
            </w:r>
            <w:proofErr w:type="spellStart"/>
            <w:r w:rsidRPr="00345971">
              <w:t>asesu</w:t>
            </w:r>
            <w:proofErr w:type="spellEnd"/>
            <w:r w:rsidRPr="00345971">
              <w:t xml:space="preserve"> </w:t>
            </w:r>
            <w:proofErr w:type="spellStart"/>
            <w:r w:rsidRPr="00345971">
              <w:t>darparwyr</w:t>
            </w:r>
            <w:proofErr w:type="spellEnd"/>
            <w:r w:rsidRPr="00345971">
              <w:t xml:space="preserve"> </w:t>
            </w:r>
            <w:proofErr w:type="spellStart"/>
            <w:r w:rsidRPr="00345971">
              <w:t>addysg</w:t>
            </w:r>
            <w:proofErr w:type="spellEnd"/>
            <w:r w:rsidRPr="00345971">
              <w:t xml:space="preserve"> ac </w:t>
            </w:r>
            <w:proofErr w:type="spellStart"/>
            <w:r w:rsidRPr="00345971">
              <w:t>asesu</w:t>
            </w:r>
            <w:proofErr w:type="spellEnd"/>
            <w:r w:rsidRPr="00345971">
              <w:t xml:space="preserve"> a </w:t>
            </w:r>
            <w:proofErr w:type="spellStart"/>
            <w:r w:rsidRPr="00345971">
              <w:t>rhaglenni</w:t>
            </w:r>
            <w:proofErr w:type="spellEnd"/>
            <w:r w:rsidRPr="00345971">
              <w:t xml:space="preserve"> </w:t>
            </w:r>
            <w:proofErr w:type="spellStart"/>
            <w:r w:rsidRPr="00345971">
              <w:t>addysg</w:t>
            </w:r>
            <w:proofErr w:type="spellEnd"/>
            <w:r w:rsidRPr="00345971">
              <w:t xml:space="preserve"> </w:t>
            </w:r>
            <w:proofErr w:type="spellStart"/>
            <w:r w:rsidRPr="00345971">
              <w:t>yn</w:t>
            </w:r>
            <w:proofErr w:type="spellEnd"/>
            <w:r w:rsidRPr="00345971">
              <w:t xml:space="preserve"> </w:t>
            </w:r>
            <w:proofErr w:type="spellStart"/>
            <w:r w:rsidRPr="00345971">
              <w:t>blaenoriaethu</w:t>
            </w:r>
            <w:proofErr w:type="spellEnd"/>
            <w:r w:rsidRPr="00345971">
              <w:t xml:space="preserve"> </w:t>
            </w:r>
            <w:proofErr w:type="spellStart"/>
            <w:r w:rsidRPr="00345971">
              <w:t>diogelu’r</w:t>
            </w:r>
            <w:proofErr w:type="spellEnd"/>
            <w:r w:rsidRPr="00345971">
              <w:t xml:space="preserve"> </w:t>
            </w:r>
            <w:proofErr w:type="spellStart"/>
            <w:r w:rsidRPr="00345971">
              <w:t>cyhoedd</w:t>
            </w:r>
            <w:proofErr w:type="spellEnd"/>
            <w:r w:rsidRPr="00345971">
              <w:t xml:space="preserve">. </w:t>
            </w:r>
            <w:proofErr w:type="spellStart"/>
            <w:r w:rsidRPr="00345971">
              <w:t>Maent</w:t>
            </w:r>
            <w:proofErr w:type="spellEnd"/>
            <w:r w:rsidRPr="00345971">
              <w:t xml:space="preserve"> </w:t>
            </w:r>
            <w:proofErr w:type="spellStart"/>
            <w:r w:rsidRPr="00345971">
              <w:t>yn</w:t>
            </w:r>
            <w:proofErr w:type="spellEnd"/>
            <w:r w:rsidRPr="00345971">
              <w:t xml:space="preserve"> </w:t>
            </w:r>
            <w:proofErr w:type="spellStart"/>
            <w:r w:rsidRPr="00345971">
              <w:t>cefnogi</w:t>
            </w:r>
            <w:proofErr w:type="spellEnd"/>
            <w:r w:rsidRPr="00345971">
              <w:t xml:space="preserve"> </w:t>
            </w:r>
            <w:proofErr w:type="spellStart"/>
            <w:r w:rsidRPr="00345971">
              <w:t>dysgwyr</w:t>
            </w:r>
            <w:proofErr w:type="spellEnd"/>
            <w:r w:rsidRPr="00345971">
              <w:t xml:space="preserve"> </w:t>
            </w:r>
            <w:proofErr w:type="spellStart"/>
            <w:r w:rsidRPr="00345971">
              <w:t>i</w:t>
            </w:r>
            <w:proofErr w:type="spellEnd"/>
            <w:r w:rsidRPr="00345971">
              <w:t xml:space="preserve"> </w:t>
            </w:r>
            <w:proofErr w:type="spellStart"/>
            <w:r w:rsidRPr="00345971">
              <w:t>gyflawni'r</w:t>
            </w:r>
            <w:proofErr w:type="spellEnd"/>
            <w:r w:rsidRPr="00345971">
              <w:t xml:space="preserve"> </w:t>
            </w:r>
            <w:proofErr w:type="spellStart"/>
            <w:r w:rsidRPr="00345971">
              <w:t>canlyniadau</w:t>
            </w:r>
            <w:proofErr w:type="spellEnd"/>
            <w:r w:rsidRPr="00345971">
              <w:t xml:space="preserve"> </w:t>
            </w:r>
            <w:proofErr w:type="spellStart"/>
            <w:r w:rsidRPr="00345971">
              <w:t>addysgol</w:t>
            </w:r>
            <w:proofErr w:type="spellEnd"/>
            <w:r>
              <w:t>.</w:t>
            </w:r>
          </w:p>
        </w:tc>
      </w:tr>
    </w:tbl>
    <w:p w14:paraId="51359DAF" w14:textId="77777777" w:rsidR="00D4425E" w:rsidRDefault="00D4425E" w:rsidP="00D4425E">
      <w:pPr>
        <w:spacing w:after="160" w:line="278" w:lineRule="auto"/>
        <w:rPr>
          <w:rFonts w:eastAsiaTheme="majorEastAsia" w:cstheme="majorBidi"/>
          <w:szCs w:val="32"/>
        </w:rPr>
      </w:pPr>
    </w:p>
    <w:p w14:paraId="10EF2CFA" w14:textId="77777777" w:rsidR="00D4425E" w:rsidRDefault="00D4425E" w:rsidP="00D4425E">
      <w:pPr>
        <w:spacing w:after="160" w:line="278" w:lineRule="auto"/>
        <w:rPr>
          <w:rFonts w:eastAsiaTheme="majorEastAsia" w:cstheme="majorBidi"/>
          <w:szCs w:val="32"/>
        </w:rPr>
      </w:pPr>
    </w:p>
    <w:p w14:paraId="0DBF41DB" w14:textId="0797420A" w:rsidR="00D4425E" w:rsidRDefault="00D4425E">
      <w:pPr>
        <w:spacing w:after="160" w:line="278" w:lineRule="auto"/>
        <w:rPr>
          <w:rFonts w:eastAsiaTheme="majorEastAsia" w:cstheme="majorBidi"/>
          <w:szCs w:val="32"/>
        </w:rPr>
      </w:pPr>
      <w:r>
        <w:rPr>
          <w:rFonts w:eastAsiaTheme="majorEastAsia" w:cstheme="majorBidi"/>
          <w:szCs w:val="32"/>
        </w:rPr>
        <w:br w:type="page"/>
      </w:r>
    </w:p>
    <w:tbl>
      <w:tblPr>
        <w:tblStyle w:val="TableGrid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9637"/>
      </w:tblGrid>
      <w:tr w:rsidR="00D4425E" w14:paraId="0B03596B" w14:textId="77777777" w:rsidTr="006B2C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6"/>
        </w:trPr>
        <w:tc>
          <w:tcPr>
            <w:tcW w:w="9637" w:type="dxa"/>
            <w:tcBorders>
              <w:bottom w:val="single" w:sz="12" w:space="0" w:color="FFFFFF" w:themeColor="background1"/>
            </w:tcBorders>
            <w:shd w:val="clear" w:color="auto" w:fill="4B37B5" w:themeFill="accent2"/>
          </w:tcPr>
          <w:p w14:paraId="68E3ECE1" w14:textId="5EC59B36" w:rsidR="00D4425E" w:rsidRDefault="00D4425E" w:rsidP="006B2CC3">
            <w:pPr>
              <w:pStyle w:val="Heading2"/>
              <w:numPr>
                <w:ilvl w:val="0"/>
                <w:numId w:val="0"/>
              </w:numPr>
            </w:pPr>
            <w:proofErr w:type="spellStart"/>
            <w:r w:rsidRPr="00DF2A71">
              <w:rPr>
                <w:sz w:val="32"/>
                <w:szCs w:val="40"/>
              </w:rPr>
              <w:lastRenderedPageBreak/>
              <w:t>Categor</w:t>
            </w:r>
            <w:r w:rsidR="009F50EC">
              <w:rPr>
                <w:sz w:val="32"/>
                <w:szCs w:val="40"/>
              </w:rPr>
              <w:t>i</w:t>
            </w:r>
            <w:proofErr w:type="spellEnd"/>
            <w:r w:rsidRPr="00DF2A71">
              <w:rPr>
                <w:sz w:val="32"/>
                <w:szCs w:val="40"/>
              </w:rPr>
              <w:t>:</w:t>
            </w:r>
            <w:r>
              <w:rPr>
                <w:sz w:val="32"/>
                <w:szCs w:val="40"/>
              </w:rPr>
              <w:t xml:space="preserve"> </w:t>
            </w:r>
            <w:proofErr w:type="spellStart"/>
            <w:r w:rsidR="00CB32FE" w:rsidRPr="00CB32FE">
              <w:rPr>
                <w:sz w:val="32"/>
                <w:szCs w:val="40"/>
              </w:rPr>
              <w:t>Addysg</w:t>
            </w:r>
            <w:proofErr w:type="spellEnd"/>
            <w:r w:rsidR="00CB32FE" w:rsidRPr="00CB32FE">
              <w:rPr>
                <w:sz w:val="32"/>
                <w:szCs w:val="40"/>
              </w:rPr>
              <w:t xml:space="preserve"> a </w:t>
            </w:r>
            <w:proofErr w:type="spellStart"/>
            <w:r w:rsidR="00CB32FE" w:rsidRPr="00CB32FE">
              <w:rPr>
                <w:sz w:val="32"/>
                <w:szCs w:val="40"/>
              </w:rPr>
              <w:t>Hyfforddiant</w:t>
            </w:r>
            <w:proofErr w:type="spellEnd"/>
          </w:p>
        </w:tc>
      </w:tr>
      <w:tr w:rsidR="00D4425E" w14:paraId="409414CD" w14:textId="77777777" w:rsidTr="006B2C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"/>
        </w:trPr>
        <w:tc>
          <w:tcPr>
            <w:tcW w:w="9637" w:type="dxa"/>
            <w:tcBorders>
              <w:top w:val="single" w:sz="12" w:space="0" w:color="FFFFFF" w:themeColor="background1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D9D4F2" w:themeFill="accent2" w:themeFillTint="33"/>
          </w:tcPr>
          <w:p w14:paraId="1A8A2402" w14:textId="25F528B3" w:rsidR="00D4425E" w:rsidRPr="003B0A9D" w:rsidRDefault="00F479DB" w:rsidP="006B2CC3">
            <w:pPr>
              <w:pStyle w:val="Heading2"/>
              <w:numPr>
                <w:ilvl w:val="0"/>
                <w:numId w:val="0"/>
              </w:numPr>
              <w:rPr>
                <w:rFonts w:ascii="Aptos Black" w:hAnsi="Aptos Black"/>
              </w:rPr>
            </w:pPr>
            <w:r w:rsidRPr="003B0A9D">
              <w:rPr>
                <w:rFonts w:ascii="Aptos Black" w:hAnsi="Aptos Black"/>
                <w:color w:val="6C2C91" w:themeColor="accent1"/>
                <w:sz w:val="28"/>
                <w:szCs w:val="36"/>
              </w:rPr>
              <w:t>S</w:t>
            </w:r>
            <w:r>
              <w:rPr>
                <w:rFonts w:ascii="Aptos Black" w:hAnsi="Aptos Black"/>
                <w:color w:val="6C2C91" w:themeColor="accent1"/>
                <w:sz w:val="28"/>
                <w:szCs w:val="36"/>
              </w:rPr>
              <w:t>afon</w:t>
            </w:r>
            <w:r w:rsidR="00D4425E" w:rsidRPr="003B0A9D">
              <w:rPr>
                <w:rFonts w:ascii="Aptos Black" w:hAnsi="Aptos Black"/>
                <w:color w:val="6C2C91" w:themeColor="accent1"/>
                <w:sz w:val="28"/>
                <w:szCs w:val="36"/>
              </w:rPr>
              <w:t xml:space="preserve"> </w:t>
            </w:r>
            <w:r w:rsidR="00D4425E">
              <w:rPr>
                <w:rFonts w:ascii="Aptos Black" w:hAnsi="Aptos Black"/>
                <w:color w:val="6C2C91" w:themeColor="accent1"/>
                <w:sz w:val="28"/>
                <w:szCs w:val="36"/>
              </w:rPr>
              <w:t>7</w:t>
            </w:r>
            <w:r w:rsidR="00D4425E" w:rsidRPr="003B0A9D">
              <w:rPr>
                <w:rFonts w:ascii="Aptos Black" w:hAnsi="Aptos Black"/>
                <w:color w:val="6C2C91" w:themeColor="accent1"/>
                <w:sz w:val="28"/>
                <w:szCs w:val="36"/>
              </w:rPr>
              <w:t xml:space="preserve">: </w:t>
            </w:r>
            <w:proofErr w:type="spellStart"/>
            <w:r w:rsidR="00C3434E" w:rsidRPr="00C3434E">
              <w:rPr>
                <w:rFonts w:ascii="Aptos Black" w:hAnsi="Aptos Black"/>
                <w:color w:val="6C2C91" w:themeColor="accent1"/>
                <w:sz w:val="28"/>
                <w:szCs w:val="36"/>
              </w:rPr>
              <w:t>Sicrwydd</w:t>
            </w:r>
            <w:proofErr w:type="spellEnd"/>
            <w:r w:rsidR="00C3434E" w:rsidRPr="00C3434E">
              <w:rPr>
                <w:rFonts w:ascii="Aptos Black" w:hAnsi="Aptos Black"/>
                <w:color w:val="6C2C91" w:themeColor="accent1"/>
                <w:sz w:val="28"/>
                <w:szCs w:val="36"/>
              </w:rPr>
              <w:t xml:space="preserve"> </w:t>
            </w:r>
            <w:proofErr w:type="spellStart"/>
            <w:r w:rsidR="00C3434E" w:rsidRPr="00C3434E">
              <w:rPr>
                <w:rFonts w:ascii="Aptos Black" w:hAnsi="Aptos Black"/>
                <w:color w:val="6C2C91" w:themeColor="accent1"/>
                <w:sz w:val="28"/>
                <w:szCs w:val="36"/>
              </w:rPr>
              <w:t>Ansawdd</w:t>
            </w:r>
            <w:proofErr w:type="spellEnd"/>
            <w:r w:rsidR="00C3434E" w:rsidRPr="00C3434E">
              <w:rPr>
                <w:rFonts w:ascii="Aptos Black" w:hAnsi="Aptos Black"/>
                <w:color w:val="6C2C91" w:themeColor="accent1"/>
                <w:sz w:val="28"/>
                <w:szCs w:val="36"/>
              </w:rPr>
              <w:t xml:space="preserve"> </w:t>
            </w:r>
            <w:proofErr w:type="spellStart"/>
            <w:r w:rsidR="00C3434E" w:rsidRPr="00C3434E">
              <w:rPr>
                <w:rFonts w:ascii="Aptos Black" w:hAnsi="Aptos Black"/>
                <w:color w:val="6C2C91" w:themeColor="accent1"/>
                <w:sz w:val="28"/>
                <w:szCs w:val="36"/>
              </w:rPr>
              <w:t>Addysg</w:t>
            </w:r>
            <w:proofErr w:type="spellEnd"/>
            <w:r w:rsidR="00C3434E" w:rsidRPr="00C3434E">
              <w:rPr>
                <w:rFonts w:ascii="Aptos Black" w:hAnsi="Aptos Black"/>
                <w:color w:val="6C2C91" w:themeColor="accent1"/>
                <w:sz w:val="28"/>
                <w:szCs w:val="36"/>
              </w:rPr>
              <w:t xml:space="preserve"> a </w:t>
            </w:r>
            <w:proofErr w:type="spellStart"/>
            <w:r w:rsidR="00C3434E" w:rsidRPr="00C3434E">
              <w:rPr>
                <w:rFonts w:ascii="Aptos Black" w:hAnsi="Aptos Black"/>
                <w:color w:val="6C2C91" w:themeColor="accent1"/>
                <w:sz w:val="28"/>
                <w:szCs w:val="36"/>
              </w:rPr>
              <w:t>Hyfforddiant</w:t>
            </w:r>
            <w:proofErr w:type="spellEnd"/>
          </w:p>
        </w:tc>
      </w:tr>
      <w:tr w:rsidR="00D4425E" w14:paraId="7A18C23C" w14:textId="77777777" w:rsidTr="006B2CC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637" w:type="dxa"/>
            <w:tcBorders>
              <w:top w:val="none" w:sz="0" w:space="0" w:color="auto"/>
              <w:left w:val="none" w:sz="0" w:space="0" w:color="auto"/>
              <w:bottom w:val="single" w:sz="4" w:space="0" w:color="4B37B5" w:themeColor="accent2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0BEEDF88" w14:textId="43993756" w:rsidR="00D4425E" w:rsidRPr="009F50EC" w:rsidRDefault="009F50EC" w:rsidP="009F50EC">
            <w:pPr>
              <w:pStyle w:val="Heading3"/>
              <w:spacing w:before="157"/>
              <w:rPr>
                <w:rFonts w:ascii="Aptos SemiBold" w:hAnsi="Aptos SemiBold"/>
                <w:color w:val="6C2C91" w:themeColor="accent1"/>
                <w:sz w:val="28"/>
                <w:szCs w:val="28"/>
              </w:rPr>
            </w:pPr>
            <w:r w:rsidRPr="00E4219A">
              <w:rPr>
                <w:rFonts w:ascii="Aptos SemiBold" w:hAnsi="Aptos SemiBold"/>
                <w:color w:val="6C2C91" w:themeColor="accent1"/>
                <w:sz w:val="28"/>
                <w:szCs w:val="28"/>
              </w:rPr>
              <w:t xml:space="preserve">Beth </w:t>
            </w:r>
            <w:proofErr w:type="spellStart"/>
            <w:r w:rsidRPr="00E4219A">
              <w:rPr>
                <w:rFonts w:ascii="Aptos SemiBold" w:hAnsi="Aptos SemiBold"/>
                <w:color w:val="6C2C91" w:themeColor="accent1"/>
                <w:sz w:val="28"/>
                <w:szCs w:val="28"/>
              </w:rPr>
              <w:t>ydyn</w:t>
            </w:r>
            <w:proofErr w:type="spellEnd"/>
            <w:r w:rsidRPr="00E4219A">
              <w:rPr>
                <w:rFonts w:ascii="Aptos SemiBold" w:hAnsi="Aptos SemiBold"/>
                <w:color w:val="6C2C91" w:themeColor="accent1"/>
                <w:sz w:val="28"/>
                <w:szCs w:val="28"/>
              </w:rPr>
              <w:t xml:space="preserve"> </w:t>
            </w:r>
            <w:proofErr w:type="spellStart"/>
            <w:r w:rsidRPr="00E4219A">
              <w:rPr>
                <w:rFonts w:ascii="Aptos SemiBold" w:hAnsi="Aptos SemiBold"/>
                <w:color w:val="6C2C91" w:themeColor="accent1"/>
                <w:sz w:val="28"/>
                <w:szCs w:val="28"/>
              </w:rPr>
              <w:t>ni'n</w:t>
            </w:r>
            <w:proofErr w:type="spellEnd"/>
            <w:r w:rsidRPr="00E4219A">
              <w:rPr>
                <w:rFonts w:ascii="Aptos SemiBold" w:hAnsi="Aptos SemiBold"/>
                <w:color w:val="6C2C91" w:themeColor="accent1"/>
                <w:sz w:val="28"/>
                <w:szCs w:val="28"/>
              </w:rPr>
              <w:t xml:space="preserve"> </w:t>
            </w:r>
            <w:proofErr w:type="spellStart"/>
            <w:r w:rsidRPr="00E4219A">
              <w:rPr>
                <w:rFonts w:ascii="Aptos SemiBold" w:hAnsi="Aptos SemiBold"/>
                <w:color w:val="6C2C91" w:themeColor="accent1"/>
                <w:sz w:val="28"/>
                <w:szCs w:val="28"/>
              </w:rPr>
              <w:t>ei</w:t>
            </w:r>
            <w:proofErr w:type="spellEnd"/>
            <w:r w:rsidRPr="00E4219A">
              <w:rPr>
                <w:rFonts w:ascii="Aptos SemiBold" w:hAnsi="Aptos SemiBold"/>
                <w:color w:val="6C2C91" w:themeColor="accent1"/>
                <w:sz w:val="28"/>
                <w:szCs w:val="28"/>
              </w:rPr>
              <w:t xml:space="preserve"> </w:t>
            </w:r>
            <w:proofErr w:type="spellStart"/>
            <w:r w:rsidRPr="00E4219A">
              <w:rPr>
                <w:rFonts w:ascii="Aptos SemiBold" w:hAnsi="Aptos SemiBold"/>
                <w:color w:val="6C2C91" w:themeColor="accent1"/>
                <w:sz w:val="28"/>
                <w:szCs w:val="28"/>
              </w:rPr>
              <w:t>ddisgwyl</w:t>
            </w:r>
            <w:proofErr w:type="spellEnd"/>
          </w:p>
          <w:p w14:paraId="66021CD3" w14:textId="4985990D" w:rsidR="00D4425E" w:rsidRDefault="00DE42EC" w:rsidP="007273C3">
            <w:pPr>
              <w:pStyle w:val="Heading2"/>
              <w:numPr>
                <w:ilvl w:val="0"/>
                <w:numId w:val="0"/>
              </w:numPr>
            </w:pPr>
            <w:proofErr w:type="spellStart"/>
            <w:r w:rsidRPr="00DE42EC">
              <w:t>Mae’r</w:t>
            </w:r>
            <w:proofErr w:type="spellEnd"/>
            <w:r w:rsidRPr="00DE42EC">
              <w:t xml:space="preserve"> </w:t>
            </w:r>
            <w:proofErr w:type="spellStart"/>
            <w:r w:rsidRPr="00DE42EC">
              <w:t>sefydliad</w:t>
            </w:r>
            <w:proofErr w:type="spellEnd"/>
            <w:r w:rsidRPr="00DE42EC">
              <w:t xml:space="preserve"> </w:t>
            </w:r>
            <w:proofErr w:type="spellStart"/>
            <w:r w:rsidRPr="00DE42EC">
              <w:t>yn</w:t>
            </w:r>
            <w:proofErr w:type="spellEnd"/>
            <w:r w:rsidRPr="00DE42EC">
              <w:t xml:space="preserve"> </w:t>
            </w:r>
            <w:proofErr w:type="spellStart"/>
            <w:r w:rsidRPr="00DE42EC">
              <w:t>effeithiol</w:t>
            </w:r>
            <w:proofErr w:type="spellEnd"/>
            <w:r w:rsidRPr="00DE42EC">
              <w:t xml:space="preserve"> o ran </w:t>
            </w:r>
            <w:proofErr w:type="spellStart"/>
            <w:r w:rsidRPr="00DE42EC">
              <w:t>sicrhau</w:t>
            </w:r>
            <w:proofErr w:type="spellEnd"/>
            <w:r w:rsidRPr="00DE42EC">
              <w:t xml:space="preserve"> </w:t>
            </w:r>
            <w:proofErr w:type="spellStart"/>
            <w:r w:rsidRPr="00DE42EC">
              <w:t>ei</w:t>
            </w:r>
            <w:proofErr w:type="spellEnd"/>
            <w:r w:rsidRPr="00DE42EC">
              <w:t xml:space="preserve"> </w:t>
            </w:r>
            <w:proofErr w:type="spellStart"/>
            <w:r w:rsidRPr="00DE42EC">
              <w:t>hun</w:t>
            </w:r>
            <w:proofErr w:type="spellEnd"/>
            <w:r w:rsidRPr="00DE42EC">
              <w:t xml:space="preserve"> bod </w:t>
            </w:r>
            <w:proofErr w:type="spellStart"/>
            <w:r w:rsidRPr="00DE42EC">
              <w:t>darparwyr</w:t>
            </w:r>
            <w:proofErr w:type="spellEnd"/>
            <w:r w:rsidRPr="00DE42EC">
              <w:t xml:space="preserve"> </w:t>
            </w:r>
            <w:proofErr w:type="spellStart"/>
            <w:r w:rsidRPr="00DE42EC">
              <w:t>addysg</w:t>
            </w:r>
            <w:proofErr w:type="spellEnd"/>
            <w:r w:rsidRPr="00DE42EC">
              <w:t xml:space="preserve"> ac </w:t>
            </w:r>
            <w:proofErr w:type="spellStart"/>
            <w:r w:rsidRPr="00DE42EC">
              <w:t>asesu</w:t>
            </w:r>
            <w:proofErr w:type="spellEnd"/>
            <w:r w:rsidRPr="00DE42EC">
              <w:t xml:space="preserve"> </w:t>
            </w:r>
            <w:proofErr w:type="spellStart"/>
            <w:r w:rsidRPr="00DE42EC">
              <w:t>yn</w:t>
            </w:r>
            <w:proofErr w:type="spellEnd"/>
            <w:r w:rsidRPr="00DE42EC">
              <w:t xml:space="preserve"> </w:t>
            </w:r>
            <w:proofErr w:type="spellStart"/>
            <w:r w:rsidRPr="00DE42EC">
              <w:t>darparu</w:t>
            </w:r>
            <w:proofErr w:type="spellEnd"/>
            <w:r w:rsidRPr="00DE42EC">
              <w:t xml:space="preserve"> </w:t>
            </w:r>
            <w:proofErr w:type="spellStart"/>
            <w:r w:rsidRPr="00DE42EC">
              <w:t>dysgwyr</w:t>
            </w:r>
            <w:proofErr w:type="spellEnd"/>
            <w:r w:rsidRPr="00DE42EC">
              <w:t xml:space="preserve"> </w:t>
            </w:r>
            <w:proofErr w:type="spellStart"/>
            <w:r w:rsidRPr="00DE42EC">
              <w:t>sy’n</w:t>
            </w:r>
            <w:proofErr w:type="spellEnd"/>
            <w:r w:rsidRPr="00DE42EC">
              <w:t xml:space="preserve"> </w:t>
            </w:r>
            <w:proofErr w:type="spellStart"/>
            <w:r w:rsidRPr="00DE42EC">
              <w:t>bodloni’r</w:t>
            </w:r>
            <w:proofErr w:type="spellEnd"/>
            <w:r w:rsidRPr="00DE42EC">
              <w:t xml:space="preserve"> </w:t>
            </w:r>
            <w:proofErr w:type="spellStart"/>
            <w:r w:rsidRPr="00DE42EC">
              <w:t>canlyniadau</w:t>
            </w:r>
            <w:proofErr w:type="spellEnd"/>
            <w:r w:rsidRPr="00DE42EC">
              <w:t xml:space="preserve"> </w:t>
            </w:r>
            <w:proofErr w:type="spellStart"/>
            <w:r w:rsidRPr="00DE42EC">
              <w:t>addysg</w:t>
            </w:r>
            <w:proofErr w:type="spellEnd"/>
            <w:r w:rsidRPr="00DE42EC">
              <w:t xml:space="preserve"> a </w:t>
            </w:r>
            <w:proofErr w:type="spellStart"/>
            <w:r w:rsidRPr="00DE42EC">
              <w:t>gofynion</w:t>
            </w:r>
            <w:proofErr w:type="spellEnd"/>
            <w:r w:rsidRPr="00DE42EC">
              <w:t xml:space="preserve"> </w:t>
            </w:r>
            <w:proofErr w:type="spellStart"/>
            <w:r w:rsidRPr="00DE42EC">
              <w:t>cofrestru</w:t>
            </w:r>
            <w:proofErr w:type="spellEnd"/>
            <w:r w:rsidRPr="00DE42EC">
              <w:t xml:space="preserve"> </w:t>
            </w:r>
            <w:proofErr w:type="spellStart"/>
            <w:r w:rsidRPr="00DE42EC">
              <w:t>perthnasol</w:t>
            </w:r>
            <w:proofErr w:type="spellEnd"/>
            <w:r w:rsidRPr="00DE42EC">
              <w:t xml:space="preserve"> </w:t>
            </w:r>
            <w:proofErr w:type="spellStart"/>
            <w:r w:rsidRPr="00DE42EC">
              <w:t>eraill</w:t>
            </w:r>
            <w:proofErr w:type="spellEnd"/>
            <w:r w:rsidRPr="00DE42EC">
              <w:t xml:space="preserve">, ac </w:t>
            </w:r>
            <w:proofErr w:type="spellStart"/>
            <w:r w:rsidRPr="00DE42EC">
              <w:t>yn</w:t>
            </w:r>
            <w:proofErr w:type="spellEnd"/>
            <w:r w:rsidRPr="00DE42EC">
              <w:t xml:space="preserve"> </w:t>
            </w:r>
            <w:proofErr w:type="spellStart"/>
            <w:r w:rsidRPr="00DE42EC">
              <w:t>darparu</w:t>
            </w:r>
            <w:proofErr w:type="spellEnd"/>
            <w:r w:rsidRPr="00DE42EC">
              <w:t xml:space="preserve"> </w:t>
            </w:r>
            <w:proofErr w:type="spellStart"/>
            <w:r w:rsidRPr="00DE42EC">
              <w:t>amgylchedd</w:t>
            </w:r>
            <w:proofErr w:type="spellEnd"/>
            <w:r w:rsidRPr="00DE42EC">
              <w:t xml:space="preserve"> </w:t>
            </w:r>
            <w:proofErr w:type="spellStart"/>
            <w:r w:rsidRPr="00DE42EC">
              <w:t>diogel</w:t>
            </w:r>
            <w:proofErr w:type="spellEnd"/>
            <w:r w:rsidRPr="00DE42EC">
              <w:t xml:space="preserve"> </w:t>
            </w:r>
            <w:proofErr w:type="spellStart"/>
            <w:r w:rsidRPr="00DE42EC">
              <w:t>ar</w:t>
            </w:r>
            <w:proofErr w:type="spellEnd"/>
            <w:r w:rsidRPr="00DE42EC">
              <w:t xml:space="preserve"> </w:t>
            </w:r>
            <w:proofErr w:type="spellStart"/>
            <w:r w:rsidRPr="00DE42EC">
              <w:t>gyfer</w:t>
            </w:r>
            <w:proofErr w:type="spellEnd"/>
            <w:r w:rsidRPr="00DE42EC">
              <w:t xml:space="preserve"> </w:t>
            </w:r>
            <w:proofErr w:type="spellStart"/>
            <w:r w:rsidRPr="00DE42EC">
              <w:t>dysgu</w:t>
            </w:r>
            <w:proofErr w:type="spellEnd"/>
            <w:r w:rsidRPr="00DE42EC">
              <w:t>.</w:t>
            </w:r>
          </w:p>
        </w:tc>
      </w:tr>
      <w:tr w:rsidR="00D4425E" w14:paraId="1260226F" w14:textId="77777777" w:rsidTr="006B2C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637" w:type="dxa"/>
            <w:tcBorders>
              <w:top w:val="single" w:sz="4" w:space="0" w:color="4B37B5" w:themeColor="accent2"/>
              <w:bottom w:val="single" w:sz="4" w:space="0" w:color="4B37B5" w:themeColor="accent2"/>
            </w:tcBorders>
          </w:tcPr>
          <w:p w14:paraId="22E0741B" w14:textId="1E611F96" w:rsidR="00D4425E" w:rsidRPr="0003136C" w:rsidRDefault="009F50EC" w:rsidP="006B2CC3">
            <w:pPr>
              <w:pStyle w:val="Heading2"/>
              <w:numPr>
                <w:ilvl w:val="0"/>
                <w:numId w:val="0"/>
              </w:numPr>
              <w:rPr>
                <w:rFonts w:ascii="Aptos SemiBold" w:hAnsi="Aptos SemiBold"/>
                <w:color w:val="6C2C91" w:themeColor="accent1"/>
                <w:sz w:val="28"/>
                <w:szCs w:val="36"/>
              </w:rPr>
            </w:pPr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 xml:space="preserve">Pam </w:t>
            </w:r>
            <w:proofErr w:type="spellStart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>ei</w:t>
            </w:r>
            <w:proofErr w:type="spellEnd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 xml:space="preserve"> </w:t>
            </w:r>
            <w:proofErr w:type="spellStart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>fod</w:t>
            </w:r>
            <w:proofErr w:type="spellEnd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 xml:space="preserve"> </w:t>
            </w:r>
            <w:proofErr w:type="spellStart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>yn</w:t>
            </w:r>
            <w:proofErr w:type="spellEnd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 xml:space="preserve"> </w:t>
            </w:r>
            <w:proofErr w:type="spellStart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>bwysig</w:t>
            </w:r>
            <w:proofErr w:type="spellEnd"/>
          </w:p>
          <w:p w14:paraId="17D2F079" w14:textId="7A1D6894" w:rsidR="00D4425E" w:rsidRDefault="006F1B89" w:rsidP="006B2CC3">
            <w:pPr>
              <w:pStyle w:val="Heading2"/>
              <w:numPr>
                <w:ilvl w:val="0"/>
                <w:numId w:val="0"/>
              </w:numPr>
            </w:pPr>
            <w:r w:rsidRPr="006F1B89">
              <w:t xml:space="preserve">Mae </w:t>
            </w:r>
            <w:proofErr w:type="spellStart"/>
            <w:r w:rsidRPr="006F1B89">
              <w:t>sefydliadau</w:t>
            </w:r>
            <w:proofErr w:type="spellEnd"/>
            <w:r w:rsidRPr="006F1B89">
              <w:t xml:space="preserve"> </w:t>
            </w:r>
            <w:proofErr w:type="spellStart"/>
            <w:r w:rsidRPr="006F1B89">
              <w:t>yn</w:t>
            </w:r>
            <w:proofErr w:type="spellEnd"/>
            <w:r w:rsidRPr="006F1B89">
              <w:t xml:space="preserve"> </w:t>
            </w:r>
            <w:proofErr w:type="spellStart"/>
            <w:r w:rsidRPr="006F1B89">
              <w:t>gosod</w:t>
            </w:r>
            <w:proofErr w:type="spellEnd"/>
            <w:r w:rsidRPr="006F1B89">
              <w:t xml:space="preserve"> </w:t>
            </w:r>
            <w:proofErr w:type="spellStart"/>
            <w:r w:rsidRPr="006F1B89">
              <w:t>safonau</w:t>
            </w:r>
            <w:proofErr w:type="spellEnd"/>
            <w:r w:rsidRPr="006F1B89">
              <w:t xml:space="preserve"> </w:t>
            </w:r>
            <w:proofErr w:type="spellStart"/>
            <w:r w:rsidRPr="006F1B89">
              <w:t>ar</w:t>
            </w:r>
            <w:proofErr w:type="spellEnd"/>
            <w:r w:rsidRPr="006F1B89">
              <w:t xml:space="preserve"> </w:t>
            </w:r>
            <w:proofErr w:type="spellStart"/>
            <w:r w:rsidRPr="006F1B89">
              <w:t>gyfer</w:t>
            </w:r>
            <w:proofErr w:type="spellEnd"/>
            <w:r w:rsidRPr="006F1B89">
              <w:t xml:space="preserve"> </w:t>
            </w:r>
            <w:proofErr w:type="spellStart"/>
            <w:r w:rsidRPr="006F1B89">
              <w:t>addysg</w:t>
            </w:r>
            <w:proofErr w:type="spellEnd"/>
            <w:r w:rsidRPr="006F1B89">
              <w:t xml:space="preserve"> a </w:t>
            </w:r>
            <w:proofErr w:type="spellStart"/>
            <w:r w:rsidRPr="006F1B89">
              <w:t>hyfforddiant</w:t>
            </w:r>
            <w:proofErr w:type="spellEnd"/>
            <w:r w:rsidRPr="006F1B89">
              <w:t xml:space="preserve"> </w:t>
            </w:r>
            <w:proofErr w:type="spellStart"/>
            <w:r w:rsidRPr="006F1B89">
              <w:t>mewn</w:t>
            </w:r>
            <w:proofErr w:type="spellEnd"/>
            <w:r w:rsidRPr="006F1B89">
              <w:t xml:space="preserve"> </w:t>
            </w:r>
            <w:proofErr w:type="spellStart"/>
            <w:r w:rsidRPr="006F1B89">
              <w:t>proffesiynau</w:t>
            </w:r>
            <w:proofErr w:type="spellEnd"/>
            <w:r w:rsidRPr="006F1B89">
              <w:t xml:space="preserve"> iechyd a </w:t>
            </w:r>
            <w:proofErr w:type="spellStart"/>
            <w:r w:rsidRPr="006F1B89">
              <w:t>gofal</w:t>
            </w:r>
            <w:proofErr w:type="spellEnd"/>
            <w:r w:rsidRPr="006F1B89">
              <w:t xml:space="preserve">. Er </w:t>
            </w:r>
            <w:proofErr w:type="spellStart"/>
            <w:r w:rsidRPr="006F1B89">
              <w:t>mwyn</w:t>
            </w:r>
            <w:proofErr w:type="spellEnd"/>
            <w:r w:rsidRPr="006F1B89">
              <w:t xml:space="preserve"> </w:t>
            </w:r>
            <w:proofErr w:type="spellStart"/>
            <w:r w:rsidRPr="006F1B89">
              <w:t>sicrhau</w:t>
            </w:r>
            <w:proofErr w:type="spellEnd"/>
            <w:r w:rsidRPr="006F1B89">
              <w:t xml:space="preserve"> bod y </w:t>
            </w:r>
            <w:proofErr w:type="spellStart"/>
            <w:r w:rsidRPr="006F1B89">
              <w:t>safonau</w:t>
            </w:r>
            <w:proofErr w:type="spellEnd"/>
            <w:r w:rsidRPr="006F1B89">
              <w:t xml:space="preserve"> </w:t>
            </w:r>
            <w:proofErr w:type="spellStart"/>
            <w:r w:rsidRPr="006F1B89">
              <w:t>hyn</w:t>
            </w:r>
            <w:proofErr w:type="spellEnd"/>
            <w:r w:rsidRPr="006F1B89">
              <w:t xml:space="preserve"> </w:t>
            </w:r>
            <w:proofErr w:type="spellStart"/>
            <w:r w:rsidRPr="006F1B89">
              <w:t>yn</w:t>
            </w:r>
            <w:proofErr w:type="spellEnd"/>
            <w:r w:rsidRPr="006F1B89">
              <w:t xml:space="preserve"> </w:t>
            </w:r>
            <w:proofErr w:type="spellStart"/>
            <w:r w:rsidRPr="006F1B89">
              <w:t>cael</w:t>
            </w:r>
            <w:proofErr w:type="spellEnd"/>
            <w:r w:rsidRPr="006F1B89">
              <w:t xml:space="preserve"> </w:t>
            </w:r>
            <w:proofErr w:type="spellStart"/>
            <w:r w:rsidRPr="006F1B89">
              <w:t>eu</w:t>
            </w:r>
            <w:proofErr w:type="spellEnd"/>
            <w:r w:rsidRPr="006F1B89">
              <w:t xml:space="preserve"> </w:t>
            </w:r>
            <w:proofErr w:type="spellStart"/>
            <w:r w:rsidRPr="006F1B89">
              <w:t>bodloni</w:t>
            </w:r>
            <w:proofErr w:type="spellEnd"/>
            <w:r w:rsidRPr="006F1B89">
              <w:t xml:space="preserve">, </w:t>
            </w:r>
            <w:proofErr w:type="spellStart"/>
            <w:r w:rsidRPr="006F1B89">
              <w:t>mae</w:t>
            </w:r>
            <w:proofErr w:type="spellEnd"/>
            <w:r w:rsidRPr="006F1B89">
              <w:t xml:space="preserve"> </w:t>
            </w:r>
            <w:proofErr w:type="spellStart"/>
            <w:r w:rsidRPr="006F1B89">
              <w:t>angen</w:t>
            </w:r>
            <w:proofErr w:type="spellEnd"/>
            <w:r w:rsidRPr="006F1B89">
              <w:t xml:space="preserve"> </w:t>
            </w:r>
            <w:proofErr w:type="spellStart"/>
            <w:r w:rsidRPr="006F1B89">
              <w:t>i</w:t>
            </w:r>
            <w:proofErr w:type="spellEnd"/>
            <w:r w:rsidRPr="006F1B89">
              <w:t xml:space="preserve"> </w:t>
            </w:r>
            <w:proofErr w:type="spellStart"/>
            <w:r w:rsidRPr="006F1B89">
              <w:t>sefydliadau</w:t>
            </w:r>
            <w:proofErr w:type="spellEnd"/>
            <w:r w:rsidRPr="006F1B89">
              <w:t xml:space="preserve"> </w:t>
            </w:r>
            <w:proofErr w:type="spellStart"/>
            <w:r w:rsidRPr="006F1B89">
              <w:t>fod</w:t>
            </w:r>
            <w:proofErr w:type="spellEnd"/>
            <w:r w:rsidRPr="006F1B89">
              <w:t xml:space="preserve"> â </w:t>
            </w:r>
            <w:proofErr w:type="spellStart"/>
            <w:r w:rsidRPr="006F1B89">
              <w:t>phrosesau</w:t>
            </w:r>
            <w:proofErr w:type="spellEnd"/>
            <w:r w:rsidRPr="006F1B89">
              <w:t xml:space="preserve"> </w:t>
            </w:r>
            <w:proofErr w:type="spellStart"/>
            <w:r w:rsidRPr="006F1B89">
              <w:t>sicrhau</w:t>
            </w:r>
            <w:proofErr w:type="spellEnd"/>
            <w:r w:rsidRPr="006F1B89">
              <w:t xml:space="preserve"> </w:t>
            </w:r>
            <w:proofErr w:type="spellStart"/>
            <w:r w:rsidRPr="006F1B89">
              <w:t>ansawdd</w:t>
            </w:r>
            <w:proofErr w:type="spellEnd"/>
            <w:r w:rsidRPr="006F1B89">
              <w:t xml:space="preserve"> </w:t>
            </w:r>
            <w:proofErr w:type="spellStart"/>
            <w:r w:rsidRPr="006F1B89">
              <w:t>effeithiol</w:t>
            </w:r>
            <w:proofErr w:type="spellEnd"/>
            <w:r w:rsidRPr="006F1B89">
              <w:t xml:space="preserve"> </w:t>
            </w:r>
            <w:proofErr w:type="spellStart"/>
            <w:r w:rsidRPr="006F1B89">
              <w:t>yn</w:t>
            </w:r>
            <w:proofErr w:type="spellEnd"/>
            <w:r w:rsidRPr="006F1B89">
              <w:t xml:space="preserve"> </w:t>
            </w:r>
            <w:proofErr w:type="spellStart"/>
            <w:r w:rsidRPr="006F1B89">
              <w:t>eu</w:t>
            </w:r>
            <w:proofErr w:type="spellEnd"/>
            <w:r w:rsidRPr="006F1B89">
              <w:t xml:space="preserve"> </w:t>
            </w:r>
            <w:proofErr w:type="spellStart"/>
            <w:r w:rsidRPr="006F1B89">
              <w:t>lle</w:t>
            </w:r>
            <w:proofErr w:type="spellEnd"/>
            <w:r w:rsidRPr="006F1B89">
              <w:t xml:space="preserve">. </w:t>
            </w:r>
            <w:proofErr w:type="spellStart"/>
            <w:r w:rsidRPr="006F1B89">
              <w:t>Bydd</w:t>
            </w:r>
            <w:proofErr w:type="spellEnd"/>
            <w:r w:rsidRPr="006F1B89">
              <w:t xml:space="preserve"> </w:t>
            </w:r>
            <w:proofErr w:type="spellStart"/>
            <w:r w:rsidRPr="006F1B89">
              <w:t>hyn</w:t>
            </w:r>
            <w:proofErr w:type="spellEnd"/>
            <w:r w:rsidRPr="006F1B89">
              <w:t xml:space="preserve"> </w:t>
            </w:r>
            <w:proofErr w:type="spellStart"/>
            <w:r w:rsidRPr="006F1B89">
              <w:t>yn</w:t>
            </w:r>
            <w:proofErr w:type="spellEnd"/>
            <w:r w:rsidRPr="006F1B89">
              <w:t xml:space="preserve"> </w:t>
            </w:r>
            <w:proofErr w:type="spellStart"/>
            <w:r w:rsidRPr="006F1B89">
              <w:t>golygu</w:t>
            </w:r>
            <w:proofErr w:type="spellEnd"/>
            <w:r w:rsidRPr="006F1B89">
              <w:t xml:space="preserve"> bod </w:t>
            </w:r>
            <w:proofErr w:type="spellStart"/>
            <w:r w:rsidRPr="006F1B89">
              <w:t>darparwyr</w:t>
            </w:r>
            <w:proofErr w:type="spellEnd"/>
            <w:r w:rsidRPr="006F1B89">
              <w:t xml:space="preserve"> </w:t>
            </w:r>
            <w:proofErr w:type="spellStart"/>
            <w:r w:rsidRPr="006F1B89">
              <w:t>addysg</w:t>
            </w:r>
            <w:proofErr w:type="spellEnd"/>
            <w:r w:rsidRPr="006F1B89">
              <w:t xml:space="preserve"> a </w:t>
            </w:r>
            <w:proofErr w:type="spellStart"/>
            <w:r w:rsidRPr="006F1B89">
              <w:t>hyfforddiant</w:t>
            </w:r>
            <w:proofErr w:type="spellEnd"/>
            <w:r w:rsidRPr="006F1B89">
              <w:t xml:space="preserve"> </w:t>
            </w:r>
            <w:proofErr w:type="spellStart"/>
            <w:r w:rsidRPr="006F1B89">
              <w:t>yn</w:t>
            </w:r>
            <w:proofErr w:type="spellEnd"/>
            <w:r w:rsidRPr="006F1B89">
              <w:t xml:space="preserve"> </w:t>
            </w:r>
            <w:proofErr w:type="spellStart"/>
            <w:r w:rsidRPr="006F1B89">
              <w:t>rhoi'r</w:t>
            </w:r>
            <w:proofErr w:type="spellEnd"/>
            <w:r w:rsidRPr="006F1B89">
              <w:t xml:space="preserve"> </w:t>
            </w:r>
            <w:proofErr w:type="spellStart"/>
            <w:r w:rsidRPr="006F1B89">
              <w:t>wybodaeth</w:t>
            </w:r>
            <w:proofErr w:type="spellEnd"/>
            <w:r w:rsidRPr="006F1B89">
              <w:t xml:space="preserve">, y </w:t>
            </w:r>
            <w:proofErr w:type="spellStart"/>
            <w:r w:rsidRPr="006F1B89">
              <w:t>sgiliau</w:t>
            </w:r>
            <w:proofErr w:type="spellEnd"/>
            <w:r w:rsidRPr="006F1B89">
              <w:t xml:space="preserve"> </w:t>
            </w:r>
            <w:proofErr w:type="spellStart"/>
            <w:r w:rsidRPr="006F1B89">
              <w:t>a'r</w:t>
            </w:r>
            <w:proofErr w:type="spellEnd"/>
            <w:r w:rsidRPr="006F1B89">
              <w:t xml:space="preserve"> </w:t>
            </w:r>
            <w:proofErr w:type="spellStart"/>
            <w:r w:rsidRPr="006F1B89">
              <w:t>ymddygiad</w:t>
            </w:r>
            <w:proofErr w:type="spellEnd"/>
            <w:r w:rsidRPr="006F1B89">
              <w:t xml:space="preserve"> </w:t>
            </w:r>
            <w:proofErr w:type="spellStart"/>
            <w:r w:rsidRPr="006F1B89">
              <w:t>cywir</w:t>
            </w:r>
            <w:proofErr w:type="spellEnd"/>
            <w:r w:rsidRPr="006F1B89">
              <w:t xml:space="preserve"> </w:t>
            </w:r>
            <w:proofErr w:type="spellStart"/>
            <w:r w:rsidRPr="006F1B89">
              <w:t>i'r</w:t>
            </w:r>
            <w:proofErr w:type="spellEnd"/>
            <w:r w:rsidRPr="006F1B89">
              <w:t xml:space="preserve"> </w:t>
            </w:r>
            <w:proofErr w:type="spellStart"/>
            <w:r w:rsidRPr="006F1B89">
              <w:t>rhai</w:t>
            </w:r>
            <w:proofErr w:type="spellEnd"/>
            <w:r w:rsidRPr="006F1B89">
              <w:t xml:space="preserve"> a </w:t>
            </w:r>
            <w:proofErr w:type="spellStart"/>
            <w:r w:rsidRPr="006F1B89">
              <w:t>fydd</w:t>
            </w:r>
            <w:proofErr w:type="spellEnd"/>
            <w:r w:rsidRPr="006F1B89">
              <w:t xml:space="preserve"> </w:t>
            </w:r>
            <w:proofErr w:type="spellStart"/>
            <w:r w:rsidRPr="006F1B89">
              <w:t>yn</w:t>
            </w:r>
            <w:proofErr w:type="spellEnd"/>
            <w:r w:rsidRPr="006F1B89">
              <w:t xml:space="preserve"> </w:t>
            </w:r>
            <w:proofErr w:type="spellStart"/>
            <w:r w:rsidRPr="006F1B89">
              <w:t>darparu</w:t>
            </w:r>
            <w:proofErr w:type="spellEnd"/>
            <w:r w:rsidRPr="006F1B89">
              <w:t xml:space="preserve"> iechyd a </w:t>
            </w:r>
            <w:proofErr w:type="spellStart"/>
            <w:r w:rsidRPr="006F1B89">
              <w:t>gofal</w:t>
            </w:r>
            <w:proofErr w:type="spellEnd"/>
            <w:r w:rsidRPr="006F1B89">
              <w:t xml:space="preserve">. </w:t>
            </w:r>
            <w:proofErr w:type="spellStart"/>
            <w:r w:rsidRPr="006F1B89">
              <w:t>Bydd</w:t>
            </w:r>
            <w:proofErr w:type="spellEnd"/>
            <w:r w:rsidRPr="006F1B89">
              <w:t xml:space="preserve"> </w:t>
            </w:r>
            <w:proofErr w:type="spellStart"/>
            <w:r w:rsidRPr="006F1B89">
              <w:t>sicrhau</w:t>
            </w:r>
            <w:proofErr w:type="spellEnd"/>
            <w:r w:rsidRPr="006F1B89">
              <w:t xml:space="preserve"> </w:t>
            </w:r>
            <w:proofErr w:type="spellStart"/>
            <w:r w:rsidRPr="006F1B89">
              <w:t>ansawdd</w:t>
            </w:r>
            <w:proofErr w:type="spellEnd"/>
            <w:r w:rsidRPr="006F1B89">
              <w:t xml:space="preserve"> yr </w:t>
            </w:r>
            <w:proofErr w:type="spellStart"/>
            <w:r w:rsidRPr="006F1B89">
              <w:t>amgylchedd</w:t>
            </w:r>
            <w:proofErr w:type="spellEnd"/>
            <w:r w:rsidRPr="006F1B89">
              <w:t xml:space="preserve"> </w:t>
            </w:r>
            <w:proofErr w:type="spellStart"/>
            <w:r w:rsidRPr="006F1B89">
              <w:t>dysgu</w:t>
            </w:r>
            <w:proofErr w:type="spellEnd"/>
            <w:r w:rsidRPr="006F1B89">
              <w:t xml:space="preserve"> </w:t>
            </w:r>
            <w:proofErr w:type="spellStart"/>
            <w:r w:rsidRPr="006F1B89">
              <w:t>yn</w:t>
            </w:r>
            <w:proofErr w:type="spellEnd"/>
            <w:r w:rsidRPr="006F1B89">
              <w:t xml:space="preserve"> </w:t>
            </w:r>
            <w:proofErr w:type="spellStart"/>
            <w:r w:rsidRPr="006F1B89">
              <w:t>golygu</w:t>
            </w:r>
            <w:proofErr w:type="spellEnd"/>
            <w:r w:rsidRPr="006F1B89">
              <w:t xml:space="preserve"> y gall </w:t>
            </w:r>
            <w:proofErr w:type="spellStart"/>
            <w:r w:rsidRPr="006F1B89">
              <w:t>pobl</w:t>
            </w:r>
            <w:proofErr w:type="spellEnd"/>
            <w:r w:rsidRPr="006F1B89">
              <w:t xml:space="preserve"> </w:t>
            </w:r>
            <w:proofErr w:type="spellStart"/>
            <w:r w:rsidRPr="006F1B89">
              <w:t>sy'n</w:t>
            </w:r>
            <w:proofErr w:type="spellEnd"/>
            <w:r w:rsidRPr="006F1B89">
              <w:t xml:space="preserve"> </w:t>
            </w:r>
            <w:proofErr w:type="spellStart"/>
            <w:r w:rsidRPr="006F1B89">
              <w:t>derbyn</w:t>
            </w:r>
            <w:proofErr w:type="spellEnd"/>
            <w:r w:rsidRPr="006F1B89">
              <w:t xml:space="preserve"> </w:t>
            </w:r>
            <w:proofErr w:type="spellStart"/>
            <w:r w:rsidRPr="006F1B89">
              <w:t>triniaeth</w:t>
            </w:r>
            <w:proofErr w:type="spellEnd"/>
            <w:r w:rsidRPr="006F1B89">
              <w:t xml:space="preserve"> </w:t>
            </w:r>
            <w:proofErr w:type="spellStart"/>
            <w:r w:rsidRPr="006F1B89">
              <w:t>gan</w:t>
            </w:r>
            <w:proofErr w:type="spellEnd"/>
            <w:r w:rsidRPr="006F1B89">
              <w:t xml:space="preserve"> </w:t>
            </w:r>
            <w:proofErr w:type="spellStart"/>
            <w:r w:rsidRPr="006F1B89">
              <w:t>rywun</w:t>
            </w:r>
            <w:proofErr w:type="spellEnd"/>
            <w:r w:rsidRPr="006F1B89">
              <w:t xml:space="preserve"> </w:t>
            </w:r>
            <w:proofErr w:type="spellStart"/>
            <w:r w:rsidRPr="006F1B89">
              <w:t>sy'n</w:t>
            </w:r>
            <w:proofErr w:type="spellEnd"/>
            <w:r w:rsidRPr="006F1B89">
              <w:t xml:space="preserve"> </w:t>
            </w:r>
            <w:proofErr w:type="spellStart"/>
            <w:r w:rsidRPr="006F1B89">
              <w:t>dysgu</w:t>
            </w:r>
            <w:proofErr w:type="spellEnd"/>
            <w:r w:rsidRPr="006F1B89">
              <w:t xml:space="preserve"> </w:t>
            </w:r>
            <w:proofErr w:type="spellStart"/>
            <w:r w:rsidRPr="006F1B89">
              <w:t>fod</w:t>
            </w:r>
            <w:proofErr w:type="spellEnd"/>
            <w:r w:rsidRPr="006F1B89">
              <w:t xml:space="preserve"> </w:t>
            </w:r>
            <w:proofErr w:type="spellStart"/>
            <w:r w:rsidRPr="006F1B89">
              <w:t>yn</w:t>
            </w:r>
            <w:proofErr w:type="spellEnd"/>
            <w:r w:rsidRPr="006F1B89">
              <w:t xml:space="preserve"> </w:t>
            </w:r>
            <w:proofErr w:type="spellStart"/>
            <w:r w:rsidRPr="006F1B89">
              <w:t>sicr</w:t>
            </w:r>
            <w:proofErr w:type="spellEnd"/>
            <w:r w:rsidRPr="006F1B89">
              <w:t xml:space="preserve"> bod </w:t>
            </w:r>
            <w:proofErr w:type="spellStart"/>
            <w:r w:rsidRPr="006F1B89">
              <w:t>eu</w:t>
            </w:r>
            <w:proofErr w:type="spellEnd"/>
            <w:r w:rsidRPr="006F1B89">
              <w:t xml:space="preserve"> </w:t>
            </w:r>
            <w:proofErr w:type="spellStart"/>
            <w:r w:rsidRPr="006F1B89">
              <w:t>hymarfer</w:t>
            </w:r>
            <w:proofErr w:type="spellEnd"/>
            <w:r w:rsidRPr="006F1B89">
              <w:t xml:space="preserve"> </w:t>
            </w:r>
            <w:proofErr w:type="spellStart"/>
            <w:r w:rsidRPr="006F1B89">
              <w:t>wedi</w:t>
            </w:r>
            <w:proofErr w:type="spellEnd"/>
            <w:r w:rsidRPr="006F1B89">
              <w:t xml:space="preserve"> </w:t>
            </w:r>
            <w:proofErr w:type="spellStart"/>
            <w:r w:rsidRPr="006F1B89">
              <w:t>ei</w:t>
            </w:r>
            <w:proofErr w:type="spellEnd"/>
            <w:r w:rsidRPr="006F1B89">
              <w:t xml:space="preserve"> </w:t>
            </w:r>
            <w:proofErr w:type="spellStart"/>
            <w:r w:rsidRPr="006F1B89">
              <w:t>oruchwylio’n</w:t>
            </w:r>
            <w:proofErr w:type="spellEnd"/>
            <w:r w:rsidRPr="006F1B89">
              <w:t xml:space="preserve"> </w:t>
            </w:r>
            <w:proofErr w:type="spellStart"/>
            <w:r w:rsidRPr="006F1B89">
              <w:t>briodol</w:t>
            </w:r>
            <w:proofErr w:type="spellEnd"/>
            <w:r w:rsidRPr="006F1B89">
              <w:t>.</w:t>
            </w:r>
          </w:p>
        </w:tc>
      </w:tr>
      <w:tr w:rsidR="00D4425E" w14:paraId="3747A58F" w14:textId="77777777" w:rsidTr="006B2CC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637" w:type="dxa"/>
            <w:tcBorders>
              <w:top w:val="single" w:sz="4" w:space="0" w:color="4B37B5" w:themeColor="accent2"/>
              <w:left w:val="none" w:sz="0" w:space="0" w:color="auto"/>
              <w:bottom w:val="single" w:sz="8" w:space="0" w:color="4B37B5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0D15B2F3" w14:textId="71847FA3" w:rsidR="00D4425E" w:rsidRPr="0003136C" w:rsidRDefault="00D74065" w:rsidP="006B2CC3">
            <w:pPr>
              <w:pStyle w:val="Heading2"/>
              <w:numPr>
                <w:ilvl w:val="0"/>
                <w:numId w:val="0"/>
              </w:numPr>
              <w:rPr>
                <w:rFonts w:ascii="Aptos SemiBold" w:hAnsi="Aptos SemiBold"/>
                <w:color w:val="6C2C91" w:themeColor="accent1"/>
                <w:sz w:val="28"/>
                <w:szCs w:val="36"/>
              </w:rPr>
            </w:pPr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 xml:space="preserve">Yn </w:t>
            </w:r>
            <w:proofErr w:type="spellStart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>ymarferol</w:t>
            </w:r>
            <w:proofErr w:type="spellEnd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 xml:space="preserve"> </w:t>
            </w:r>
            <w:proofErr w:type="spellStart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>byddai</w:t>
            </w:r>
            <w:proofErr w:type="spellEnd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 xml:space="preserve"> </w:t>
            </w:r>
            <w:proofErr w:type="spellStart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>hyn</w:t>
            </w:r>
            <w:proofErr w:type="spellEnd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 xml:space="preserve"> </w:t>
            </w:r>
            <w:proofErr w:type="spellStart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>yn</w:t>
            </w:r>
            <w:proofErr w:type="spellEnd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 xml:space="preserve"> </w:t>
            </w:r>
            <w:proofErr w:type="spellStart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>golygu</w:t>
            </w:r>
            <w:proofErr w:type="spellEnd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>:</w:t>
            </w:r>
          </w:p>
          <w:p w14:paraId="7E650467" w14:textId="6EC8AA51" w:rsidR="00C6193A" w:rsidRDefault="00E8771C" w:rsidP="00C6193A">
            <w:pPr>
              <w:pStyle w:val="ListBullet"/>
              <w:ind w:left="340"/>
            </w:pPr>
            <w:proofErr w:type="spellStart"/>
            <w:r w:rsidRPr="00E8771C">
              <w:t>Mae'r</w:t>
            </w:r>
            <w:proofErr w:type="spellEnd"/>
            <w:r w:rsidRPr="00E8771C">
              <w:t xml:space="preserve"> </w:t>
            </w:r>
            <w:proofErr w:type="spellStart"/>
            <w:r w:rsidRPr="00E8771C">
              <w:t>prosesau</w:t>
            </w:r>
            <w:proofErr w:type="spellEnd"/>
            <w:r w:rsidRPr="00E8771C">
              <w:t xml:space="preserve"> </w:t>
            </w:r>
            <w:proofErr w:type="spellStart"/>
            <w:r w:rsidRPr="00E8771C">
              <w:t>sicrhau</w:t>
            </w:r>
            <w:proofErr w:type="spellEnd"/>
            <w:r w:rsidRPr="00E8771C">
              <w:t xml:space="preserve"> </w:t>
            </w:r>
            <w:proofErr w:type="spellStart"/>
            <w:r w:rsidRPr="00E8771C">
              <w:t>ansawdd</w:t>
            </w:r>
            <w:proofErr w:type="spellEnd"/>
            <w:r w:rsidRPr="00E8771C">
              <w:t xml:space="preserve"> </w:t>
            </w:r>
            <w:proofErr w:type="spellStart"/>
            <w:r w:rsidRPr="00E8771C">
              <w:t>ar</w:t>
            </w:r>
            <w:proofErr w:type="spellEnd"/>
            <w:r w:rsidRPr="00E8771C">
              <w:t xml:space="preserve"> </w:t>
            </w:r>
            <w:proofErr w:type="spellStart"/>
            <w:r w:rsidRPr="00E8771C">
              <w:t>gyfer</w:t>
            </w:r>
            <w:proofErr w:type="spellEnd"/>
            <w:r w:rsidRPr="00E8771C">
              <w:t xml:space="preserve"> </w:t>
            </w:r>
            <w:proofErr w:type="spellStart"/>
            <w:r w:rsidRPr="00E8771C">
              <w:t>darparwyr</w:t>
            </w:r>
            <w:proofErr w:type="spellEnd"/>
            <w:r w:rsidRPr="00E8771C">
              <w:t xml:space="preserve"> a </w:t>
            </w:r>
            <w:proofErr w:type="spellStart"/>
            <w:r w:rsidRPr="00E8771C">
              <w:t>rhaglenni</w:t>
            </w:r>
            <w:proofErr w:type="spellEnd"/>
            <w:r w:rsidRPr="00E8771C">
              <w:t xml:space="preserve"> </w:t>
            </w:r>
            <w:proofErr w:type="spellStart"/>
            <w:r w:rsidRPr="00E8771C">
              <w:t>addysg</w:t>
            </w:r>
            <w:proofErr w:type="spellEnd"/>
            <w:r w:rsidRPr="00E8771C">
              <w:t xml:space="preserve"> ac </w:t>
            </w:r>
            <w:proofErr w:type="spellStart"/>
            <w:r w:rsidRPr="00E8771C">
              <w:t>asesu</w:t>
            </w:r>
            <w:proofErr w:type="spellEnd"/>
            <w:r w:rsidRPr="00E8771C">
              <w:t xml:space="preserve"> </w:t>
            </w:r>
            <w:proofErr w:type="spellStart"/>
            <w:r w:rsidRPr="00E8771C">
              <w:t>yn</w:t>
            </w:r>
            <w:proofErr w:type="spellEnd"/>
            <w:r w:rsidRPr="00E8771C">
              <w:t xml:space="preserve"> </w:t>
            </w:r>
            <w:proofErr w:type="spellStart"/>
            <w:r w:rsidRPr="00E8771C">
              <w:t>gymesur</w:t>
            </w:r>
            <w:proofErr w:type="spellEnd"/>
            <w:r w:rsidRPr="00E8771C">
              <w:t xml:space="preserve">, </w:t>
            </w:r>
            <w:proofErr w:type="spellStart"/>
            <w:r w:rsidRPr="00E8771C">
              <w:t>yn</w:t>
            </w:r>
            <w:proofErr w:type="spellEnd"/>
            <w:r w:rsidRPr="00E8771C">
              <w:t xml:space="preserve"> </w:t>
            </w:r>
            <w:proofErr w:type="spellStart"/>
            <w:r w:rsidRPr="00E8771C">
              <w:t>osgoi</w:t>
            </w:r>
            <w:proofErr w:type="spellEnd"/>
            <w:r w:rsidRPr="00E8771C">
              <w:t xml:space="preserve"> </w:t>
            </w:r>
            <w:proofErr w:type="spellStart"/>
            <w:r w:rsidRPr="00E8771C">
              <w:t>dyblygu</w:t>
            </w:r>
            <w:proofErr w:type="spellEnd"/>
            <w:r w:rsidRPr="00E8771C">
              <w:t xml:space="preserve"> </w:t>
            </w:r>
            <w:proofErr w:type="spellStart"/>
            <w:r w:rsidRPr="00E8771C">
              <w:t>diangen</w:t>
            </w:r>
            <w:proofErr w:type="spellEnd"/>
            <w:r w:rsidRPr="00E8771C">
              <w:t xml:space="preserve"> </w:t>
            </w:r>
            <w:proofErr w:type="spellStart"/>
            <w:r w:rsidRPr="00E8771C">
              <w:t>gyda</w:t>
            </w:r>
            <w:proofErr w:type="spellEnd"/>
            <w:r w:rsidRPr="00E8771C">
              <w:t xml:space="preserve"> </w:t>
            </w:r>
            <w:proofErr w:type="spellStart"/>
            <w:r w:rsidRPr="00E8771C">
              <w:t>sefydliadau</w:t>
            </w:r>
            <w:proofErr w:type="spellEnd"/>
            <w:r w:rsidRPr="00E8771C">
              <w:t xml:space="preserve"> </w:t>
            </w:r>
            <w:proofErr w:type="spellStart"/>
            <w:r w:rsidRPr="00E8771C">
              <w:t>eraill</w:t>
            </w:r>
            <w:proofErr w:type="spellEnd"/>
            <w:r w:rsidRPr="00E8771C">
              <w:t xml:space="preserve"> ac </w:t>
            </w:r>
            <w:proofErr w:type="spellStart"/>
            <w:r w:rsidRPr="00E8771C">
              <w:t>yn</w:t>
            </w:r>
            <w:proofErr w:type="spellEnd"/>
            <w:r w:rsidRPr="00E8771C">
              <w:t xml:space="preserve"> </w:t>
            </w:r>
            <w:proofErr w:type="spellStart"/>
            <w:r w:rsidRPr="00E8771C">
              <w:t>ystyried</w:t>
            </w:r>
            <w:proofErr w:type="spellEnd"/>
            <w:r w:rsidRPr="00E8771C">
              <w:t xml:space="preserve"> </w:t>
            </w:r>
            <w:proofErr w:type="spellStart"/>
            <w:r w:rsidRPr="00E8771C">
              <w:t>risg</w:t>
            </w:r>
            <w:proofErr w:type="spellEnd"/>
            <w:r w:rsidRPr="00E8771C">
              <w:t>.</w:t>
            </w:r>
            <w:r w:rsidR="00C6193A">
              <w:t xml:space="preserve"> </w:t>
            </w:r>
          </w:p>
          <w:p w14:paraId="7A5C7AC0" w14:textId="66D97352" w:rsidR="00C6193A" w:rsidRDefault="00E8771C" w:rsidP="00C6193A">
            <w:pPr>
              <w:pStyle w:val="ListBullet"/>
              <w:ind w:left="340"/>
            </w:pPr>
            <w:proofErr w:type="spellStart"/>
            <w:r w:rsidRPr="00E8771C">
              <w:t>Mae'r</w:t>
            </w:r>
            <w:proofErr w:type="spellEnd"/>
            <w:r w:rsidRPr="00E8771C">
              <w:t xml:space="preserve"> </w:t>
            </w:r>
            <w:proofErr w:type="spellStart"/>
            <w:r w:rsidRPr="00E8771C">
              <w:t>prosesau</w:t>
            </w:r>
            <w:proofErr w:type="spellEnd"/>
            <w:r w:rsidRPr="00E8771C">
              <w:t xml:space="preserve"> </w:t>
            </w:r>
            <w:proofErr w:type="spellStart"/>
            <w:r w:rsidRPr="00E8771C">
              <w:t>sicrhau</w:t>
            </w:r>
            <w:proofErr w:type="spellEnd"/>
            <w:r w:rsidRPr="00E8771C">
              <w:t xml:space="preserve"> </w:t>
            </w:r>
            <w:proofErr w:type="spellStart"/>
            <w:r w:rsidRPr="00E8771C">
              <w:t>ansawdd</w:t>
            </w:r>
            <w:proofErr w:type="spellEnd"/>
            <w:r w:rsidRPr="00E8771C">
              <w:t xml:space="preserve"> </w:t>
            </w:r>
            <w:proofErr w:type="spellStart"/>
            <w:r w:rsidRPr="00E8771C">
              <w:t>yn</w:t>
            </w:r>
            <w:proofErr w:type="spellEnd"/>
            <w:r w:rsidRPr="00E8771C">
              <w:t xml:space="preserve"> </w:t>
            </w:r>
            <w:proofErr w:type="spellStart"/>
            <w:r w:rsidRPr="00E8771C">
              <w:t>dryloyw</w:t>
            </w:r>
            <w:proofErr w:type="spellEnd"/>
            <w:r w:rsidRPr="00E8771C">
              <w:t xml:space="preserve"> ac </w:t>
            </w:r>
            <w:proofErr w:type="spellStart"/>
            <w:r w:rsidRPr="00E8771C">
              <w:t>yn</w:t>
            </w:r>
            <w:proofErr w:type="spellEnd"/>
            <w:r w:rsidRPr="00E8771C">
              <w:t xml:space="preserve"> </w:t>
            </w:r>
            <w:proofErr w:type="spellStart"/>
            <w:r w:rsidRPr="00E8771C">
              <w:t>gadarn</w:t>
            </w:r>
            <w:proofErr w:type="spellEnd"/>
            <w:r w:rsidRPr="00E8771C">
              <w:t xml:space="preserve"> ac </w:t>
            </w:r>
            <w:proofErr w:type="spellStart"/>
            <w:r w:rsidRPr="00E8771C">
              <w:t>yn</w:t>
            </w:r>
            <w:proofErr w:type="spellEnd"/>
            <w:r w:rsidRPr="00E8771C">
              <w:t xml:space="preserve"> </w:t>
            </w:r>
            <w:proofErr w:type="spellStart"/>
            <w:r w:rsidRPr="00E8771C">
              <w:t>sicrhau</w:t>
            </w:r>
            <w:proofErr w:type="spellEnd"/>
            <w:r w:rsidRPr="00E8771C">
              <w:t xml:space="preserve"> bod </w:t>
            </w:r>
            <w:proofErr w:type="spellStart"/>
            <w:r w:rsidRPr="00E8771C">
              <w:t>addysg</w:t>
            </w:r>
            <w:proofErr w:type="spellEnd"/>
            <w:r w:rsidRPr="00E8771C">
              <w:t xml:space="preserve"> a </w:t>
            </w:r>
            <w:proofErr w:type="spellStart"/>
            <w:r w:rsidRPr="00E8771C">
              <w:t>hyfforddiant</w:t>
            </w:r>
            <w:proofErr w:type="spellEnd"/>
            <w:r w:rsidRPr="00E8771C">
              <w:t xml:space="preserve"> </w:t>
            </w:r>
            <w:proofErr w:type="spellStart"/>
            <w:r w:rsidRPr="00E8771C">
              <w:t>yn</w:t>
            </w:r>
            <w:proofErr w:type="spellEnd"/>
            <w:r w:rsidRPr="00E8771C">
              <w:t xml:space="preserve"> </w:t>
            </w:r>
            <w:proofErr w:type="spellStart"/>
            <w:r w:rsidRPr="00E8771C">
              <w:t>darparu</w:t>
            </w:r>
            <w:proofErr w:type="spellEnd"/>
            <w:r w:rsidRPr="00E8771C">
              <w:t xml:space="preserve"> </w:t>
            </w:r>
            <w:proofErr w:type="spellStart"/>
            <w:r w:rsidRPr="00E8771C">
              <w:t>dysgwyr</w:t>
            </w:r>
            <w:proofErr w:type="spellEnd"/>
            <w:r w:rsidRPr="00E8771C">
              <w:t xml:space="preserve"> </w:t>
            </w:r>
            <w:proofErr w:type="spellStart"/>
            <w:r w:rsidRPr="00E8771C">
              <w:t>sydd</w:t>
            </w:r>
            <w:proofErr w:type="spellEnd"/>
            <w:r w:rsidRPr="00E8771C">
              <w:t xml:space="preserve"> </w:t>
            </w:r>
            <w:proofErr w:type="spellStart"/>
            <w:r w:rsidRPr="00E8771C">
              <w:t>wedi</w:t>
            </w:r>
            <w:proofErr w:type="spellEnd"/>
            <w:r w:rsidRPr="00E8771C">
              <w:t xml:space="preserve"> </w:t>
            </w:r>
            <w:proofErr w:type="spellStart"/>
            <w:r w:rsidRPr="00E8771C">
              <w:t>cyflawni'r</w:t>
            </w:r>
            <w:proofErr w:type="spellEnd"/>
            <w:r w:rsidRPr="00E8771C">
              <w:t xml:space="preserve"> </w:t>
            </w:r>
            <w:proofErr w:type="spellStart"/>
            <w:r w:rsidRPr="00E8771C">
              <w:t>canlyniadau</w:t>
            </w:r>
            <w:proofErr w:type="spellEnd"/>
            <w:r w:rsidRPr="00E8771C">
              <w:t xml:space="preserve"> </w:t>
            </w:r>
            <w:proofErr w:type="spellStart"/>
            <w:r w:rsidRPr="00E8771C">
              <w:t>addysgol</w:t>
            </w:r>
            <w:proofErr w:type="spellEnd"/>
            <w:r w:rsidRPr="00E8771C">
              <w:t>.</w:t>
            </w:r>
          </w:p>
          <w:p w14:paraId="08F0F87F" w14:textId="434258C4" w:rsidR="00C6193A" w:rsidRDefault="00396351" w:rsidP="00C6193A">
            <w:pPr>
              <w:pStyle w:val="ListBullet"/>
              <w:ind w:left="340"/>
            </w:pPr>
            <w:proofErr w:type="spellStart"/>
            <w:r w:rsidRPr="00396351">
              <w:t>Cymerir</w:t>
            </w:r>
            <w:proofErr w:type="spellEnd"/>
            <w:r w:rsidRPr="00396351">
              <w:t xml:space="preserve"> </w:t>
            </w:r>
            <w:proofErr w:type="spellStart"/>
            <w:r w:rsidRPr="00396351">
              <w:t>camau</w:t>
            </w:r>
            <w:proofErr w:type="spellEnd"/>
            <w:r w:rsidRPr="00396351">
              <w:t xml:space="preserve"> pan </w:t>
            </w:r>
            <w:proofErr w:type="spellStart"/>
            <w:r w:rsidRPr="00396351">
              <w:t>nodir</w:t>
            </w:r>
            <w:proofErr w:type="spellEnd"/>
            <w:r w:rsidRPr="00396351">
              <w:t xml:space="preserve"> </w:t>
            </w:r>
            <w:proofErr w:type="spellStart"/>
            <w:r w:rsidRPr="00396351">
              <w:t>pryderon</w:t>
            </w:r>
            <w:proofErr w:type="spellEnd"/>
            <w:r w:rsidRPr="00396351">
              <w:t xml:space="preserve"> am </w:t>
            </w:r>
            <w:proofErr w:type="spellStart"/>
            <w:r w:rsidRPr="00396351">
              <w:t>addysg</w:t>
            </w:r>
            <w:proofErr w:type="spellEnd"/>
            <w:r w:rsidRPr="00396351">
              <w:t xml:space="preserve"> a </w:t>
            </w:r>
            <w:proofErr w:type="spellStart"/>
            <w:r w:rsidRPr="00396351">
              <w:t>hyfforddiant</w:t>
            </w:r>
            <w:proofErr w:type="spellEnd"/>
            <w:r w:rsidRPr="00396351">
              <w:t xml:space="preserve"> a </w:t>
            </w:r>
            <w:proofErr w:type="spellStart"/>
            <w:r w:rsidRPr="00396351">
              <w:t>lle</w:t>
            </w:r>
            <w:proofErr w:type="spellEnd"/>
            <w:r w:rsidRPr="00396351">
              <w:t xml:space="preserve"> </w:t>
            </w:r>
            <w:proofErr w:type="spellStart"/>
            <w:r w:rsidRPr="00396351">
              <w:t>mae</w:t>
            </w:r>
            <w:proofErr w:type="spellEnd"/>
            <w:r w:rsidRPr="00396351">
              <w:t xml:space="preserve"> </w:t>
            </w:r>
            <w:proofErr w:type="spellStart"/>
            <w:r w:rsidRPr="00396351">
              <w:t>materion</w:t>
            </w:r>
            <w:proofErr w:type="spellEnd"/>
            <w:r w:rsidRPr="00396351">
              <w:t xml:space="preserve"> </w:t>
            </w:r>
            <w:proofErr w:type="spellStart"/>
            <w:r w:rsidRPr="00396351">
              <w:t>diogelwch</w:t>
            </w:r>
            <w:proofErr w:type="spellEnd"/>
            <w:r w:rsidRPr="00396351">
              <w:t xml:space="preserve"> </w:t>
            </w:r>
            <w:proofErr w:type="spellStart"/>
            <w:r w:rsidRPr="00396351">
              <w:t>ehangach</w:t>
            </w:r>
            <w:proofErr w:type="spellEnd"/>
            <w:r w:rsidRPr="00396351">
              <w:t xml:space="preserve"> </w:t>
            </w:r>
            <w:proofErr w:type="spellStart"/>
            <w:r w:rsidRPr="00396351">
              <w:t>i</w:t>
            </w:r>
            <w:proofErr w:type="spellEnd"/>
            <w:r w:rsidRPr="00396351">
              <w:t xml:space="preserve"> </w:t>
            </w:r>
            <w:proofErr w:type="spellStart"/>
            <w:r w:rsidRPr="00396351">
              <w:t>gleifion</w:t>
            </w:r>
            <w:proofErr w:type="spellEnd"/>
            <w:r w:rsidRPr="00396351">
              <w:t xml:space="preserve"> a </w:t>
            </w:r>
            <w:proofErr w:type="spellStart"/>
            <w:r w:rsidRPr="00396351">
              <w:t>defnyddwyr</w:t>
            </w:r>
            <w:proofErr w:type="spellEnd"/>
            <w:r w:rsidRPr="00396351">
              <w:t xml:space="preserve"> </w:t>
            </w:r>
            <w:proofErr w:type="spellStart"/>
            <w:proofErr w:type="gramStart"/>
            <w:r w:rsidRPr="00396351">
              <w:t>gwasanaeth</w:t>
            </w:r>
            <w:proofErr w:type="spellEnd"/>
            <w:r w:rsidRPr="00396351">
              <w:t>.</w:t>
            </w:r>
            <w:r w:rsidR="00C6193A">
              <w:t>.</w:t>
            </w:r>
            <w:proofErr w:type="gramEnd"/>
          </w:p>
          <w:p w14:paraId="156DFB20" w14:textId="6AE5F44D" w:rsidR="00D4425E" w:rsidRDefault="00396351" w:rsidP="00C6193A">
            <w:pPr>
              <w:pStyle w:val="ListBullet"/>
              <w:ind w:left="340"/>
            </w:pPr>
            <w:r w:rsidRPr="00396351">
              <w:t xml:space="preserve">Mae </w:t>
            </w:r>
            <w:proofErr w:type="spellStart"/>
            <w:r w:rsidRPr="00396351">
              <w:t>gwybodaeth</w:t>
            </w:r>
            <w:proofErr w:type="spellEnd"/>
            <w:r w:rsidRPr="00396351">
              <w:t xml:space="preserve"> am </w:t>
            </w:r>
            <w:proofErr w:type="spellStart"/>
            <w:r w:rsidRPr="00396351">
              <w:t>ganlyniadau</w:t>
            </w:r>
            <w:proofErr w:type="spellEnd"/>
            <w:r w:rsidRPr="00396351">
              <w:t xml:space="preserve"> </w:t>
            </w:r>
            <w:proofErr w:type="spellStart"/>
            <w:r w:rsidRPr="00396351">
              <w:t>gweithgaredd</w:t>
            </w:r>
            <w:proofErr w:type="spellEnd"/>
            <w:r w:rsidRPr="00396351">
              <w:t xml:space="preserve"> </w:t>
            </w:r>
            <w:proofErr w:type="spellStart"/>
            <w:r w:rsidRPr="00396351">
              <w:t>sicrhau</w:t>
            </w:r>
            <w:proofErr w:type="spellEnd"/>
            <w:r w:rsidRPr="00396351">
              <w:t xml:space="preserve"> </w:t>
            </w:r>
            <w:proofErr w:type="spellStart"/>
            <w:r w:rsidRPr="00396351">
              <w:t>ansawdd</w:t>
            </w:r>
            <w:proofErr w:type="spellEnd"/>
            <w:r w:rsidRPr="00396351">
              <w:t xml:space="preserve"> </w:t>
            </w:r>
            <w:proofErr w:type="spellStart"/>
            <w:r w:rsidRPr="00396351">
              <w:t>wedi'i</w:t>
            </w:r>
            <w:proofErr w:type="spellEnd"/>
            <w:r w:rsidRPr="00396351">
              <w:t xml:space="preserve"> </w:t>
            </w:r>
            <w:proofErr w:type="spellStart"/>
            <w:r w:rsidRPr="00396351">
              <w:t>chyhoeddi</w:t>
            </w:r>
            <w:proofErr w:type="spellEnd"/>
            <w:r w:rsidRPr="00396351">
              <w:t xml:space="preserve"> (</w:t>
            </w:r>
            <w:proofErr w:type="spellStart"/>
            <w:r w:rsidRPr="00396351">
              <w:t>ar</w:t>
            </w:r>
            <w:proofErr w:type="spellEnd"/>
            <w:r w:rsidRPr="00396351">
              <w:t xml:space="preserve"> </w:t>
            </w:r>
            <w:proofErr w:type="spellStart"/>
            <w:r w:rsidRPr="00396351">
              <w:t>gyfer</w:t>
            </w:r>
            <w:proofErr w:type="spellEnd"/>
            <w:r w:rsidRPr="00396351">
              <w:t xml:space="preserve"> y </w:t>
            </w:r>
            <w:proofErr w:type="spellStart"/>
            <w:r w:rsidRPr="00396351">
              <w:t>rheolyddion</w:t>
            </w:r>
            <w:proofErr w:type="spellEnd"/>
            <w:r w:rsidRPr="00396351">
              <w:t xml:space="preserve">) </w:t>
            </w:r>
            <w:proofErr w:type="spellStart"/>
            <w:r w:rsidRPr="00396351">
              <w:t>neu'n</w:t>
            </w:r>
            <w:proofErr w:type="spellEnd"/>
            <w:r w:rsidRPr="00396351">
              <w:t xml:space="preserve"> </w:t>
            </w:r>
            <w:proofErr w:type="spellStart"/>
            <w:r w:rsidRPr="00396351">
              <w:t>dryloyw</w:t>
            </w:r>
            <w:proofErr w:type="spellEnd"/>
            <w:r w:rsidRPr="00396351">
              <w:t xml:space="preserve"> (</w:t>
            </w:r>
            <w:proofErr w:type="spellStart"/>
            <w:r w:rsidRPr="00396351">
              <w:t>ar</w:t>
            </w:r>
            <w:proofErr w:type="spellEnd"/>
            <w:r w:rsidRPr="00396351">
              <w:t xml:space="preserve"> </w:t>
            </w:r>
            <w:proofErr w:type="spellStart"/>
            <w:r w:rsidRPr="00396351">
              <w:t>gyfer</w:t>
            </w:r>
            <w:proofErr w:type="spellEnd"/>
            <w:r w:rsidRPr="00396351">
              <w:t xml:space="preserve"> y </w:t>
            </w:r>
            <w:proofErr w:type="spellStart"/>
            <w:r w:rsidRPr="00396351">
              <w:t>Cofrestrau</w:t>
            </w:r>
            <w:proofErr w:type="spellEnd"/>
            <w:r w:rsidRPr="00396351">
              <w:t xml:space="preserve"> </w:t>
            </w:r>
            <w:proofErr w:type="spellStart"/>
            <w:r w:rsidRPr="00396351">
              <w:t>Achrededig</w:t>
            </w:r>
            <w:proofErr w:type="spellEnd"/>
            <w:r w:rsidRPr="00396351">
              <w:t xml:space="preserve">) ac </w:t>
            </w:r>
            <w:proofErr w:type="spellStart"/>
            <w:r w:rsidRPr="00396351">
              <w:t>yn</w:t>
            </w:r>
            <w:proofErr w:type="spellEnd"/>
            <w:r w:rsidRPr="00396351">
              <w:t xml:space="preserve"> </w:t>
            </w:r>
            <w:proofErr w:type="spellStart"/>
            <w:r w:rsidRPr="00396351">
              <w:t>hawdd</w:t>
            </w:r>
            <w:proofErr w:type="spellEnd"/>
            <w:r w:rsidRPr="00396351">
              <w:t xml:space="preserve"> </w:t>
            </w:r>
            <w:proofErr w:type="spellStart"/>
            <w:r w:rsidRPr="00396351">
              <w:t>ei</w:t>
            </w:r>
            <w:proofErr w:type="spellEnd"/>
            <w:r w:rsidRPr="00396351">
              <w:t xml:space="preserve"> </w:t>
            </w:r>
            <w:proofErr w:type="spellStart"/>
            <w:r w:rsidRPr="00396351">
              <w:t>chyrchu</w:t>
            </w:r>
            <w:proofErr w:type="spellEnd"/>
            <w:r w:rsidRPr="00396351">
              <w:t>.</w:t>
            </w:r>
          </w:p>
        </w:tc>
      </w:tr>
    </w:tbl>
    <w:p w14:paraId="50CD23D1" w14:textId="77777777" w:rsidR="00D73152" w:rsidRDefault="00D73152" w:rsidP="00E7170A">
      <w:pPr>
        <w:spacing w:after="160" w:line="278" w:lineRule="auto"/>
        <w:rPr>
          <w:rFonts w:eastAsiaTheme="majorEastAsia" w:cstheme="majorBidi"/>
          <w:szCs w:val="32"/>
        </w:rPr>
      </w:pPr>
    </w:p>
    <w:p w14:paraId="06723A68" w14:textId="67374E11" w:rsidR="00C6193A" w:rsidRDefault="00C6193A">
      <w:pPr>
        <w:spacing w:after="160" w:line="278" w:lineRule="auto"/>
        <w:rPr>
          <w:rFonts w:eastAsiaTheme="majorEastAsia" w:cstheme="majorBidi"/>
          <w:szCs w:val="32"/>
        </w:rPr>
      </w:pPr>
      <w:r>
        <w:rPr>
          <w:rFonts w:eastAsiaTheme="majorEastAsia" w:cstheme="majorBidi"/>
          <w:szCs w:val="32"/>
        </w:rPr>
        <w:br w:type="page"/>
      </w:r>
    </w:p>
    <w:tbl>
      <w:tblPr>
        <w:tblStyle w:val="TableGrid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9637"/>
      </w:tblGrid>
      <w:tr w:rsidR="00EE5A8D" w14:paraId="372D1830" w14:textId="77777777" w:rsidTr="006B2C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6"/>
        </w:trPr>
        <w:tc>
          <w:tcPr>
            <w:tcW w:w="9637" w:type="dxa"/>
            <w:tcBorders>
              <w:bottom w:val="single" w:sz="12" w:space="0" w:color="FFFFFF" w:themeColor="background1"/>
            </w:tcBorders>
            <w:shd w:val="clear" w:color="auto" w:fill="4B37B5" w:themeFill="accent2"/>
          </w:tcPr>
          <w:p w14:paraId="13A83605" w14:textId="7CCFE571" w:rsidR="00EE5A8D" w:rsidRDefault="00EE5A8D" w:rsidP="006B2CC3">
            <w:pPr>
              <w:pStyle w:val="Heading2"/>
              <w:numPr>
                <w:ilvl w:val="0"/>
                <w:numId w:val="0"/>
              </w:numPr>
            </w:pPr>
            <w:proofErr w:type="spellStart"/>
            <w:r w:rsidRPr="00DF2A71">
              <w:rPr>
                <w:sz w:val="32"/>
                <w:szCs w:val="40"/>
              </w:rPr>
              <w:lastRenderedPageBreak/>
              <w:t>Categor</w:t>
            </w:r>
            <w:r w:rsidR="003536A9">
              <w:rPr>
                <w:sz w:val="32"/>
                <w:szCs w:val="40"/>
              </w:rPr>
              <w:t>i</w:t>
            </w:r>
            <w:proofErr w:type="spellEnd"/>
            <w:r w:rsidRPr="00DF2A71">
              <w:rPr>
                <w:sz w:val="32"/>
                <w:szCs w:val="40"/>
              </w:rPr>
              <w:t>:</w:t>
            </w:r>
            <w:r>
              <w:rPr>
                <w:sz w:val="32"/>
                <w:szCs w:val="40"/>
              </w:rPr>
              <w:t xml:space="preserve"> </w:t>
            </w:r>
            <w:proofErr w:type="spellStart"/>
            <w:r w:rsidR="008C05BC" w:rsidRPr="008C05BC">
              <w:rPr>
                <w:sz w:val="32"/>
                <w:szCs w:val="40"/>
              </w:rPr>
              <w:t>Cofrestru</w:t>
            </w:r>
            <w:proofErr w:type="spellEnd"/>
          </w:p>
        </w:tc>
      </w:tr>
      <w:tr w:rsidR="00EE5A8D" w14:paraId="6D3E8DB3" w14:textId="77777777" w:rsidTr="006B2C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"/>
        </w:trPr>
        <w:tc>
          <w:tcPr>
            <w:tcW w:w="9637" w:type="dxa"/>
            <w:tcBorders>
              <w:top w:val="single" w:sz="12" w:space="0" w:color="FFFFFF" w:themeColor="background1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D9D4F2" w:themeFill="accent2" w:themeFillTint="33"/>
          </w:tcPr>
          <w:p w14:paraId="5805B005" w14:textId="64FB40C4" w:rsidR="00EE5A8D" w:rsidRPr="003B0A9D" w:rsidRDefault="00EE5A8D" w:rsidP="006B2CC3">
            <w:pPr>
              <w:pStyle w:val="Heading2"/>
              <w:numPr>
                <w:ilvl w:val="0"/>
                <w:numId w:val="0"/>
              </w:numPr>
              <w:rPr>
                <w:rFonts w:ascii="Aptos Black" w:hAnsi="Aptos Black"/>
              </w:rPr>
            </w:pPr>
            <w:r w:rsidRPr="003B0A9D">
              <w:rPr>
                <w:rFonts w:ascii="Aptos Black" w:hAnsi="Aptos Black"/>
                <w:color w:val="6C2C91" w:themeColor="accent1"/>
                <w:sz w:val="28"/>
                <w:szCs w:val="36"/>
              </w:rPr>
              <w:t>S</w:t>
            </w:r>
            <w:r w:rsidR="00F479DB">
              <w:rPr>
                <w:rFonts w:ascii="Aptos Black" w:hAnsi="Aptos Black"/>
                <w:color w:val="6C2C91" w:themeColor="accent1"/>
                <w:sz w:val="28"/>
                <w:szCs w:val="36"/>
              </w:rPr>
              <w:t>afon</w:t>
            </w:r>
            <w:r w:rsidRPr="003B0A9D">
              <w:rPr>
                <w:rFonts w:ascii="Aptos Black" w:hAnsi="Aptos Black"/>
                <w:color w:val="6C2C91" w:themeColor="accent1"/>
                <w:sz w:val="28"/>
                <w:szCs w:val="36"/>
              </w:rPr>
              <w:t xml:space="preserve"> </w:t>
            </w:r>
            <w:r>
              <w:rPr>
                <w:rFonts w:ascii="Aptos Black" w:hAnsi="Aptos Black"/>
                <w:color w:val="6C2C91" w:themeColor="accent1"/>
                <w:sz w:val="28"/>
                <w:szCs w:val="36"/>
              </w:rPr>
              <w:t>8</w:t>
            </w:r>
            <w:r w:rsidRPr="003B0A9D">
              <w:rPr>
                <w:rFonts w:ascii="Aptos Black" w:hAnsi="Aptos Black"/>
                <w:color w:val="6C2C91" w:themeColor="accent1"/>
                <w:sz w:val="28"/>
                <w:szCs w:val="36"/>
              </w:rPr>
              <w:t xml:space="preserve">: </w:t>
            </w:r>
            <w:r w:rsidR="00640E56" w:rsidRPr="00640E56">
              <w:rPr>
                <w:rFonts w:ascii="Aptos Black" w:hAnsi="Aptos Black"/>
                <w:color w:val="6C2C91" w:themeColor="accent1"/>
                <w:sz w:val="28"/>
                <w:szCs w:val="36"/>
              </w:rPr>
              <w:t xml:space="preserve">Y </w:t>
            </w:r>
            <w:proofErr w:type="spellStart"/>
            <w:r w:rsidR="00640E56" w:rsidRPr="00640E56">
              <w:rPr>
                <w:rFonts w:ascii="Aptos Black" w:hAnsi="Aptos Black"/>
                <w:color w:val="6C2C91" w:themeColor="accent1"/>
                <w:sz w:val="28"/>
                <w:szCs w:val="36"/>
              </w:rPr>
              <w:t>gofrestr</w:t>
            </w:r>
            <w:proofErr w:type="spellEnd"/>
            <w:r w:rsidR="00640E56" w:rsidRPr="00640E56">
              <w:rPr>
                <w:rFonts w:ascii="Aptos Black" w:hAnsi="Aptos Black"/>
                <w:color w:val="6C2C91" w:themeColor="accent1"/>
                <w:sz w:val="28"/>
                <w:szCs w:val="36"/>
              </w:rPr>
              <w:t xml:space="preserve"> </w:t>
            </w:r>
            <w:proofErr w:type="spellStart"/>
            <w:r w:rsidR="00640E56" w:rsidRPr="00640E56">
              <w:rPr>
                <w:rFonts w:ascii="Aptos Black" w:hAnsi="Aptos Black"/>
                <w:color w:val="6C2C91" w:themeColor="accent1"/>
                <w:sz w:val="28"/>
                <w:szCs w:val="36"/>
              </w:rPr>
              <w:t>gyhoeddus</w:t>
            </w:r>
            <w:proofErr w:type="spellEnd"/>
          </w:p>
        </w:tc>
      </w:tr>
      <w:tr w:rsidR="00EE5A8D" w14:paraId="5B8216D4" w14:textId="77777777" w:rsidTr="006B2CC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637" w:type="dxa"/>
            <w:tcBorders>
              <w:top w:val="none" w:sz="0" w:space="0" w:color="auto"/>
              <w:left w:val="none" w:sz="0" w:space="0" w:color="auto"/>
              <w:bottom w:val="single" w:sz="4" w:space="0" w:color="4B37B5" w:themeColor="accent2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13CEFCB9" w14:textId="35018153" w:rsidR="00EE5A8D" w:rsidRPr="002E3104" w:rsidRDefault="002E3104" w:rsidP="002E3104">
            <w:pPr>
              <w:pStyle w:val="Heading3"/>
              <w:spacing w:before="157"/>
              <w:rPr>
                <w:rFonts w:ascii="Aptos SemiBold" w:hAnsi="Aptos SemiBold"/>
                <w:color w:val="6C2C91" w:themeColor="accent1"/>
                <w:sz w:val="28"/>
                <w:szCs w:val="28"/>
              </w:rPr>
            </w:pPr>
            <w:r w:rsidRPr="00E4219A">
              <w:rPr>
                <w:rFonts w:ascii="Aptos SemiBold" w:hAnsi="Aptos SemiBold"/>
                <w:color w:val="6C2C91" w:themeColor="accent1"/>
                <w:sz w:val="28"/>
                <w:szCs w:val="28"/>
              </w:rPr>
              <w:t xml:space="preserve">Beth </w:t>
            </w:r>
            <w:proofErr w:type="spellStart"/>
            <w:r w:rsidRPr="00E4219A">
              <w:rPr>
                <w:rFonts w:ascii="Aptos SemiBold" w:hAnsi="Aptos SemiBold"/>
                <w:color w:val="6C2C91" w:themeColor="accent1"/>
                <w:sz w:val="28"/>
                <w:szCs w:val="28"/>
              </w:rPr>
              <w:t>ydyn</w:t>
            </w:r>
            <w:proofErr w:type="spellEnd"/>
            <w:r w:rsidRPr="00E4219A">
              <w:rPr>
                <w:rFonts w:ascii="Aptos SemiBold" w:hAnsi="Aptos SemiBold"/>
                <w:color w:val="6C2C91" w:themeColor="accent1"/>
                <w:sz w:val="28"/>
                <w:szCs w:val="28"/>
              </w:rPr>
              <w:t xml:space="preserve"> </w:t>
            </w:r>
            <w:proofErr w:type="spellStart"/>
            <w:r w:rsidRPr="00E4219A">
              <w:rPr>
                <w:rFonts w:ascii="Aptos SemiBold" w:hAnsi="Aptos SemiBold"/>
                <w:color w:val="6C2C91" w:themeColor="accent1"/>
                <w:sz w:val="28"/>
                <w:szCs w:val="28"/>
              </w:rPr>
              <w:t>ni'n</w:t>
            </w:r>
            <w:proofErr w:type="spellEnd"/>
            <w:r w:rsidRPr="00E4219A">
              <w:rPr>
                <w:rFonts w:ascii="Aptos SemiBold" w:hAnsi="Aptos SemiBold"/>
                <w:color w:val="6C2C91" w:themeColor="accent1"/>
                <w:sz w:val="28"/>
                <w:szCs w:val="28"/>
              </w:rPr>
              <w:t xml:space="preserve"> </w:t>
            </w:r>
            <w:proofErr w:type="spellStart"/>
            <w:r w:rsidRPr="00E4219A">
              <w:rPr>
                <w:rFonts w:ascii="Aptos SemiBold" w:hAnsi="Aptos SemiBold"/>
                <w:color w:val="6C2C91" w:themeColor="accent1"/>
                <w:sz w:val="28"/>
                <w:szCs w:val="28"/>
              </w:rPr>
              <w:t>ei</w:t>
            </w:r>
            <w:proofErr w:type="spellEnd"/>
            <w:r w:rsidRPr="00E4219A">
              <w:rPr>
                <w:rFonts w:ascii="Aptos SemiBold" w:hAnsi="Aptos SemiBold"/>
                <w:color w:val="6C2C91" w:themeColor="accent1"/>
                <w:sz w:val="28"/>
                <w:szCs w:val="28"/>
              </w:rPr>
              <w:t xml:space="preserve"> </w:t>
            </w:r>
            <w:proofErr w:type="spellStart"/>
            <w:r w:rsidRPr="00E4219A">
              <w:rPr>
                <w:rFonts w:ascii="Aptos SemiBold" w:hAnsi="Aptos SemiBold"/>
                <w:color w:val="6C2C91" w:themeColor="accent1"/>
                <w:sz w:val="28"/>
                <w:szCs w:val="28"/>
              </w:rPr>
              <w:t>ddisgwyl</w:t>
            </w:r>
            <w:proofErr w:type="spellEnd"/>
          </w:p>
          <w:p w14:paraId="06C1FFE1" w14:textId="3AB1F023" w:rsidR="00EE5A8D" w:rsidRDefault="001C41F4" w:rsidP="00424CB1">
            <w:pPr>
              <w:pStyle w:val="Heading2"/>
              <w:numPr>
                <w:ilvl w:val="0"/>
                <w:numId w:val="0"/>
              </w:numPr>
            </w:pPr>
            <w:proofErr w:type="spellStart"/>
            <w:r w:rsidRPr="001C41F4">
              <w:t>Mae’r</w:t>
            </w:r>
            <w:proofErr w:type="spellEnd"/>
            <w:r w:rsidRPr="001C41F4">
              <w:t xml:space="preserve"> </w:t>
            </w:r>
            <w:proofErr w:type="spellStart"/>
            <w:r w:rsidRPr="001C41F4">
              <w:t>sefydliad</w:t>
            </w:r>
            <w:proofErr w:type="spellEnd"/>
            <w:r w:rsidRPr="001C41F4">
              <w:t xml:space="preserve"> </w:t>
            </w:r>
            <w:proofErr w:type="spellStart"/>
            <w:r w:rsidRPr="001C41F4">
              <w:t>yn</w:t>
            </w:r>
            <w:proofErr w:type="spellEnd"/>
            <w:r w:rsidRPr="001C41F4">
              <w:t xml:space="preserve"> </w:t>
            </w:r>
            <w:proofErr w:type="spellStart"/>
            <w:r w:rsidRPr="001C41F4">
              <w:t>cadw</w:t>
            </w:r>
            <w:proofErr w:type="spellEnd"/>
            <w:r w:rsidRPr="001C41F4">
              <w:t xml:space="preserve"> </w:t>
            </w:r>
            <w:proofErr w:type="spellStart"/>
            <w:r w:rsidRPr="001C41F4">
              <w:t>cofrestr</w:t>
            </w:r>
            <w:proofErr w:type="spellEnd"/>
            <w:r w:rsidRPr="001C41F4">
              <w:t xml:space="preserve"> </w:t>
            </w:r>
            <w:proofErr w:type="spellStart"/>
            <w:r w:rsidRPr="001C41F4">
              <w:t>gyhoeddedig</w:t>
            </w:r>
            <w:proofErr w:type="spellEnd"/>
            <w:r w:rsidRPr="001C41F4">
              <w:t xml:space="preserve"> </w:t>
            </w:r>
            <w:proofErr w:type="spellStart"/>
            <w:r w:rsidRPr="001C41F4">
              <w:t>gywir</w:t>
            </w:r>
            <w:proofErr w:type="spellEnd"/>
            <w:r w:rsidRPr="001C41F4">
              <w:t xml:space="preserve"> a </w:t>
            </w:r>
            <w:proofErr w:type="spellStart"/>
            <w:r w:rsidRPr="001C41F4">
              <w:t>hygyrch</w:t>
            </w:r>
            <w:proofErr w:type="spellEnd"/>
            <w:r w:rsidRPr="001C41F4">
              <w:t xml:space="preserve"> </w:t>
            </w:r>
            <w:proofErr w:type="spellStart"/>
            <w:r w:rsidRPr="001C41F4">
              <w:t>o’r</w:t>
            </w:r>
            <w:proofErr w:type="spellEnd"/>
            <w:r w:rsidRPr="001C41F4">
              <w:t xml:space="preserve"> </w:t>
            </w:r>
            <w:proofErr w:type="spellStart"/>
            <w:r w:rsidRPr="001C41F4">
              <w:t>holl</w:t>
            </w:r>
            <w:proofErr w:type="spellEnd"/>
            <w:r w:rsidRPr="001C41F4">
              <w:t xml:space="preserve"> </w:t>
            </w:r>
            <w:proofErr w:type="spellStart"/>
            <w:r w:rsidRPr="001C41F4">
              <w:t>ymarferwyr</w:t>
            </w:r>
            <w:proofErr w:type="spellEnd"/>
            <w:r w:rsidRPr="001C41F4">
              <w:t xml:space="preserve"> iechyd neu </w:t>
            </w:r>
            <w:proofErr w:type="spellStart"/>
            <w:r w:rsidRPr="001C41F4">
              <w:t>ofal</w:t>
            </w:r>
            <w:proofErr w:type="spellEnd"/>
            <w:r w:rsidRPr="001C41F4">
              <w:t xml:space="preserve">, </w:t>
            </w:r>
            <w:proofErr w:type="spellStart"/>
            <w:r w:rsidRPr="001C41F4">
              <w:t>gan</w:t>
            </w:r>
            <w:proofErr w:type="spellEnd"/>
            <w:r w:rsidRPr="001C41F4">
              <w:t xml:space="preserve"> </w:t>
            </w:r>
            <w:proofErr w:type="spellStart"/>
            <w:r w:rsidRPr="001C41F4">
              <w:t>nodi’n</w:t>
            </w:r>
            <w:proofErr w:type="spellEnd"/>
            <w:r w:rsidRPr="001C41F4">
              <w:t xml:space="preserve"> </w:t>
            </w:r>
            <w:proofErr w:type="spellStart"/>
            <w:r w:rsidRPr="001C41F4">
              <w:t>glir</w:t>
            </w:r>
            <w:proofErr w:type="spellEnd"/>
            <w:r w:rsidRPr="001C41F4">
              <w:t xml:space="preserve"> </w:t>
            </w:r>
            <w:proofErr w:type="spellStart"/>
            <w:r w:rsidRPr="001C41F4">
              <w:t>unrhyw</w:t>
            </w:r>
            <w:proofErr w:type="spellEnd"/>
            <w:r w:rsidRPr="001C41F4">
              <w:t xml:space="preserve"> </w:t>
            </w:r>
            <w:proofErr w:type="spellStart"/>
            <w:r w:rsidRPr="001C41F4">
              <w:t>gyfyngiadau</w:t>
            </w:r>
            <w:proofErr w:type="spellEnd"/>
            <w:r w:rsidRPr="001C41F4">
              <w:t xml:space="preserve"> </w:t>
            </w:r>
            <w:proofErr w:type="spellStart"/>
            <w:r w:rsidRPr="001C41F4">
              <w:t>ar</w:t>
            </w:r>
            <w:proofErr w:type="spellEnd"/>
            <w:r w:rsidRPr="001C41F4">
              <w:t xml:space="preserve"> </w:t>
            </w:r>
            <w:proofErr w:type="spellStart"/>
            <w:r w:rsidRPr="001C41F4">
              <w:t>eu</w:t>
            </w:r>
            <w:proofErr w:type="spellEnd"/>
            <w:r w:rsidRPr="001C41F4">
              <w:t xml:space="preserve"> </w:t>
            </w:r>
            <w:proofErr w:type="spellStart"/>
            <w:r w:rsidRPr="001C41F4">
              <w:t>cofrestriad</w:t>
            </w:r>
            <w:proofErr w:type="spellEnd"/>
            <w:r w:rsidRPr="001C41F4">
              <w:t xml:space="preserve">. Lle </w:t>
            </w:r>
            <w:proofErr w:type="spellStart"/>
            <w:r w:rsidRPr="001C41F4">
              <w:t>bo'n</w:t>
            </w:r>
            <w:proofErr w:type="spellEnd"/>
            <w:r w:rsidRPr="001C41F4">
              <w:t xml:space="preserve"> </w:t>
            </w:r>
            <w:proofErr w:type="spellStart"/>
            <w:r w:rsidRPr="001C41F4">
              <w:t>briodol</w:t>
            </w:r>
            <w:proofErr w:type="spellEnd"/>
            <w:r w:rsidRPr="001C41F4">
              <w:t xml:space="preserve">, </w:t>
            </w:r>
            <w:proofErr w:type="spellStart"/>
            <w:r w:rsidRPr="001C41F4">
              <w:t>mae</w:t>
            </w:r>
            <w:proofErr w:type="spellEnd"/>
            <w:r w:rsidRPr="001C41F4">
              <w:t xml:space="preserve"> </w:t>
            </w:r>
            <w:proofErr w:type="spellStart"/>
            <w:r w:rsidRPr="001C41F4">
              <w:t>hyn</w:t>
            </w:r>
            <w:proofErr w:type="spellEnd"/>
            <w:r w:rsidRPr="001C41F4">
              <w:t xml:space="preserve"> </w:t>
            </w:r>
            <w:proofErr w:type="spellStart"/>
            <w:r w:rsidRPr="001C41F4">
              <w:t>yn</w:t>
            </w:r>
            <w:proofErr w:type="spellEnd"/>
            <w:r w:rsidRPr="001C41F4">
              <w:t xml:space="preserve"> </w:t>
            </w:r>
            <w:proofErr w:type="spellStart"/>
            <w:r w:rsidRPr="001C41F4">
              <w:t>berthnasol</w:t>
            </w:r>
            <w:proofErr w:type="spellEnd"/>
            <w:r w:rsidRPr="001C41F4">
              <w:t xml:space="preserve"> </w:t>
            </w:r>
            <w:proofErr w:type="spellStart"/>
            <w:r w:rsidRPr="001C41F4">
              <w:t>i</w:t>
            </w:r>
            <w:proofErr w:type="spellEnd"/>
            <w:r w:rsidRPr="001C41F4">
              <w:t xml:space="preserve"> </w:t>
            </w:r>
            <w:proofErr w:type="spellStart"/>
            <w:r w:rsidRPr="001C41F4">
              <w:t>fusnesau</w:t>
            </w:r>
            <w:proofErr w:type="spellEnd"/>
            <w:r w:rsidRPr="001C41F4">
              <w:t xml:space="preserve"> a </w:t>
            </w:r>
            <w:proofErr w:type="spellStart"/>
            <w:r w:rsidRPr="001C41F4">
              <w:t>mangreoedd</w:t>
            </w:r>
            <w:proofErr w:type="spellEnd"/>
            <w:r w:rsidRPr="001C41F4">
              <w:t xml:space="preserve">, </w:t>
            </w:r>
            <w:proofErr w:type="spellStart"/>
            <w:r w:rsidRPr="001C41F4">
              <w:t>sydd</w:t>
            </w:r>
            <w:proofErr w:type="spellEnd"/>
            <w:r w:rsidRPr="001C41F4">
              <w:t xml:space="preserve"> </w:t>
            </w:r>
            <w:proofErr w:type="spellStart"/>
            <w:r w:rsidRPr="001C41F4">
              <w:t>wedi'u</w:t>
            </w:r>
            <w:proofErr w:type="spellEnd"/>
            <w:r w:rsidRPr="001C41F4">
              <w:t xml:space="preserve"> </w:t>
            </w:r>
            <w:proofErr w:type="spellStart"/>
            <w:r w:rsidRPr="001C41F4">
              <w:t>cofrestru</w:t>
            </w:r>
            <w:proofErr w:type="spellEnd"/>
            <w:r w:rsidRPr="001C41F4">
              <w:t>.</w:t>
            </w:r>
          </w:p>
        </w:tc>
      </w:tr>
      <w:tr w:rsidR="00EE5A8D" w14:paraId="016F81FF" w14:textId="77777777" w:rsidTr="006B2C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637" w:type="dxa"/>
            <w:tcBorders>
              <w:top w:val="single" w:sz="4" w:space="0" w:color="4B37B5" w:themeColor="accent2"/>
              <w:bottom w:val="single" w:sz="4" w:space="0" w:color="4B37B5" w:themeColor="accent2"/>
            </w:tcBorders>
          </w:tcPr>
          <w:p w14:paraId="28B2B6C8" w14:textId="0F0C86FB" w:rsidR="00EE5A8D" w:rsidRPr="0003136C" w:rsidRDefault="002E3104" w:rsidP="006B2CC3">
            <w:pPr>
              <w:pStyle w:val="Heading2"/>
              <w:numPr>
                <w:ilvl w:val="0"/>
                <w:numId w:val="0"/>
              </w:numPr>
              <w:rPr>
                <w:rFonts w:ascii="Aptos SemiBold" w:hAnsi="Aptos SemiBold"/>
                <w:color w:val="6C2C91" w:themeColor="accent1"/>
                <w:sz w:val="28"/>
                <w:szCs w:val="36"/>
              </w:rPr>
            </w:pPr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 xml:space="preserve">Pam </w:t>
            </w:r>
            <w:proofErr w:type="spellStart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>ei</w:t>
            </w:r>
            <w:proofErr w:type="spellEnd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 xml:space="preserve"> </w:t>
            </w:r>
            <w:proofErr w:type="spellStart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>fod</w:t>
            </w:r>
            <w:proofErr w:type="spellEnd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 xml:space="preserve"> </w:t>
            </w:r>
            <w:proofErr w:type="spellStart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>yn</w:t>
            </w:r>
            <w:proofErr w:type="spellEnd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 xml:space="preserve"> </w:t>
            </w:r>
            <w:proofErr w:type="spellStart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>bwysig</w:t>
            </w:r>
            <w:proofErr w:type="spellEnd"/>
          </w:p>
          <w:p w14:paraId="6B1AE27B" w14:textId="7F4A73FD" w:rsidR="00EE5A8D" w:rsidRDefault="001C41F4" w:rsidP="006B2CC3">
            <w:pPr>
              <w:pStyle w:val="Heading2"/>
              <w:numPr>
                <w:ilvl w:val="0"/>
                <w:numId w:val="0"/>
              </w:numPr>
            </w:pPr>
            <w:r w:rsidRPr="001C41F4">
              <w:t xml:space="preserve">Er </w:t>
            </w:r>
            <w:proofErr w:type="spellStart"/>
            <w:r w:rsidRPr="001C41F4">
              <w:t>mwyn</w:t>
            </w:r>
            <w:proofErr w:type="spellEnd"/>
            <w:r w:rsidRPr="001C41F4">
              <w:t xml:space="preserve"> </w:t>
            </w:r>
            <w:proofErr w:type="spellStart"/>
            <w:r w:rsidRPr="001C41F4">
              <w:t>i’r</w:t>
            </w:r>
            <w:proofErr w:type="spellEnd"/>
            <w:r w:rsidRPr="001C41F4">
              <w:t xml:space="preserve"> </w:t>
            </w:r>
            <w:proofErr w:type="spellStart"/>
            <w:r w:rsidRPr="001C41F4">
              <w:t>cyhoedd</w:t>
            </w:r>
            <w:proofErr w:type="spellEnd"/>
            <w:r w:rsidRPr="001C41F4">
              <w:t xml:space="preserve">, </w:t>
            </w:r>
            <w:proofErr w:type="spellStart"/>
            <w:r w:rsidRPr="001C41F4">
              <w:t>cleifion</w:t>
            </w:r>
            <w:proofErr w:type="spellEnd"/>
            <w:r w:rsidRPr="001C41F4">
              <w:t xml:space="preserve">, </w:t>
            </w:r>
            <w:proofErr w:type="spellStart"/>
            <w:r w:rsidRPr="001C41F4">
              <w:t>defnyddwyr</w:t>
            </w:r>
            <w:proofErr w:type="spellEnd"/>
            <w:r w:rsidRPr="001C41F4">
              <w:t xml:space="preserve"> </w:t>
            </w:r>
            <w:proofErr w:type="spellStart"/>
            <w:r w:rsidRPr="001C41F4">
              <w:t>gwasanaeth</w:t>
            </w:r>
            <w:proofErr w:type="spellEnd"/>
            <w:r w:rsidRPr="001C41F4">
              <w:t xml:space="preserve">, </w:t>
            </w:r>
            <w:proofErr w:type="spellStart"/>
            <w:r w:rsidRPr="001C41F4">
              <w:t>cyflogwyr</w:t>
            </w:r>
            <w:proofErr w:type="spellEnd"/>
            <w:r w:rsidRPr="001C41F4">
              <w:t xml:space="preserve"> a </w:t>
            </w:r>
            <w:proofErr w:type="spellStart"/>
            <w:r w:rsidRPr="001C41F4">
              <w:t>chyd-weithwyr</w:t>
            </w:r>
            <w:proofErr w:type="spellEnd"/>
            <w:r w:rsidRPr="001C41F4">
              <w:t xml:space="preserve"> </w:t>
            </w:r>
            <w:proofErr w:type="spellStart"/>
            <w:r w:rsidRPr="001C41F4">
              <w:t>proffesiynol</w:t>
            </w:r>
            <w:proofErr w:type="spellEnd"/>
            <w:r w:rsidRPr="001C41F4">
              <w:t xml:space="preserve"> iechyd a </w:t>
            </w:r>
            <w:proofErr w:type="spellStart"/>
            <w:r w:rsidRPr="001C41F4">
              <w:t>gofal</w:t>
            </w:r>
            <w:proofErr w:type="spellEnd"/>
            <w:r w:rsidRPr="001C41F4">
              <w:t xml:space="preserve"> </w:t>
            </w:r>
            <w:proofErr w:type="spellStart"/>
            <w:r w:rsidRPr="001C41F4">
              <w:t>allu</w:t>
            </w:r>
            <w:proofErr w:type="spellEnd"/>
            <w:r w:rsidRPr="001C41F4">
              <w:t xml:space="preserve"> </w:t>
            </w:r>
            <w:proofErr w:type="spellStart"/>
            <w:r w:rsidRPr="001C41F4">
              <w:t>gwirio’n</w:t>
            </w:r>
            <w:proofErr w:type="spellEnd"/>
            <w:r w:rsidRPr="001C41F4">
              <w:t xml:space="preserve"> </w:t>
            </w:r>
            <w:proofErr w:type="spellStart"/>
            <w:r w:rsidRPr="001C41F4">
              <w:t>hawdd</w:t>
            </w:r>
            <w:proofErr w:type="spellEnd"/>
            <w:r w:rsidRPr="001C41F4">
              <w:t xml:space="preserve"> </w:t>
            </w:r>
            <w:proofErr w:type="gramStart"/>
            <w:r w:rsidRPr="001C41F4">
              <w:t>a</w:t>
            </w:r>
            <w:proofErr w:type="gramEnd"/>
            <w:r w:rsidRPr="001C41F4">
              <w:t xml:space="preserve"> </w:t>
            </w:r>
            <w:proofErr w:type="spellStart"/>
            <w:r w:rsidRPr="001C41F4">
              <w:t>yw</w:t>
            </w:r>
            <w:proofErr w:type="spellEnd"/>
            <w:r w:rsidRPr="001C41F4">
              <w:t xml:space="preserve"> </w:t>
            </w:r>
            <w:proofErr w:type="spellStart"/>
            <w:r w:rsidRPr="001C41F4">
              <w:t>ymarferydd</w:t>
            </w:r>
            <w:proofErr w:type="spellEnd"/>
            <w:r w:rsidRPr="001C41F4">
              <w:t xml:space="preserve"> </w:t>
            </w:r>
            <w:proofErr w:type="spellStart"/>
            <w:r w:rsidRPr="001C41F4">
              <w:t>yn</w:t>
            </w:r>
            <w:proofErr w:type="spellEnd"/>
            <w:r w:rsidRPr="001C41F4">
              <w:t xml:space="preserve"> </w:t>
            </w:r>
            <w:proofErr w:type="spellStart"/>
            <w:r w:rsidRPr="001C41F4">
              <w:t>gymwys</w:t>
            </w:r>
            <w:proofErr w:type="spellEnd"/>
            <w:r w:rsidRPr="001C41F4">
              <w:t xml:space="preserve">, </w:t>
            </w:r>
            <w:proofErr w:type="spellStart"/>
            <w:r w:rsidRPr="001C41F4">
              <w:t>yn</w:t>
            </w:r>
            <w:proofErr w:type="spellEnd"/>
            <w:r w:rsidRPr="001C41F4">
              <w:t xml:space="preserve"> </w:t>
            </w:r>
            <w:proofErr w:type="spellStart"/>
            <w:r w:rsidRPr="001C41F4">
              <w:t>gofrestredig</w:t>
            </w:r>
            <w:proofErr w:type="spellEnd"/>
            <w:r w:rsidRPr="001C41F4">
              <w:t xml:space="preserve">, </w:t>
            </w:r>
            <w:proofErr w:type="spellStart"/>
            <w:r w:rsidRPr="001C41F4">
              <w:t>yn</w:t>
            </w:r>
            <w:proofErr w:type="spellEnd"/>
            <w:r w:rsidRPr="001C41F4">
              <w:t xml:space="preserve"> </w:t>
            </w:r>
            <w:proofErr w:type="spellStart"/>
            <w:r w:rsidRPr="001C41F4">
              <w:t>gyfredol</w:t>
            </w:r>
            <w:proofErr w:type="spellEnd"/>
            <w:r w:rsidRPr="001C41F4">
              <w:t xml:space="preserve">, </w:t>
            </w:r>
            <w:proofErr w:type="spellStart"/>
            <w:r w:rsidRPr="001C41F4">
              <w:t>wedi’i</w:t>
            </w:r>
            <w:proofErr w:type="spellEnd"/>
            <w:r w:rsidRPr="001C41F4">
              <w:t xml:space="preserve"> </w:t>
            </w:r>
            <w:proofErr w:type="spellStart"/>
            <w:r w:rsidRPr="001C41F4">
              <w:t>indemnio</w:t>
            </w:r>
            <w:proofErr w:type="spellEnd"/>
            <w:r w:rsidRPr="001C41F4">
              <w:t xml:space="preserve">, ac </w:t>
            </w:r>
            <w:proofErr w:type="spellStart"/>
            <w:r w:rsidRPr="001C41F4">
              <w:t>yn</w:t>
            </w:r>
            <w:proofErr w:type="spellEnd"/>
            <w:r w:rsidRPr="001C41F4">
              <w:t xml:space="preserve"> addas </w:t>
            </w:r>
            <w:proofErr w:type="spellStart"/>
            <w:r w:rsidRPr="001C41F4">
              <w:t>i</w:t>
            </w:r>
            <w:proofErr w:type="spellEnd"/>
            <w:r w:rsidRPr="001C41F4">
              <w:t xml:space="preserve"> </w:t>
            </w:r>
            <w:proofErr w:type="spellStart"/>
            <w:r w:rsidRPr="001C41F4">
              <w:t>ymarfer</w:t>
            </w:r>
            <w:proofErr w:type="spellEnd"/>
            <w:r w:rsidRPr="001C41F4">
              <w:t>.</w:t>
            </w:r>
          </w:p>
        </w:tc>
      </w:tr>
      <w:tr w:rsidR="00EE5A8D" w14:paraId="6F35572D" w14:textId="77777777" w:rsidTr="006B2CC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637" w:type="dxa"/>
            <w:tcBorders>
              <w:top w:val="single" w:sz="4" w:space="0" w:color="4B37B5" w:themeColor="accent2"/>
              <w:left w:val="none" w:sz="0" w:space="0" w:color="auto"/>
              <w:bottom w:val="single" w:sz="8" w:space="0" w:color="4B37B5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2DDACA1C" w14:textId="36A97C8C" w:rsidR="00EE5A8D" w:rsidRPr="0003136C" w:rsidRDefault="00617D95" w:rsidP="006B2CC3">
            <w:pPr>
              <w:pStyle w:val="Heading2"/>
              <w:numPr>
                <w:ilvl w:val="0"/>
                <w:numId w:val="0"/>
              </w:numPr>
              <w:rPr>
                <w:rFonts w:ascii="Aptos SemiBold" w:hAnsi="Aptos SemiBold"/>
                <w:color w:val="6C2C91" w:themeColor="accent1"/>
                <w:sz w:val="28"/>
                <w:szCs w:val="36"/>
              </w:rPr>
            </w:pPr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 xml:space="preserve">Yn </w:t>
            </w:r>
            <w:proofErr w:type="spellStart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>ymarferol</w:t>
            </w:r>
            <w:proofErr w:type="spellEnd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 xml:space="preserve"> </w:t>
            </w:r>
            <w:proofErr w:type="spellStart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>byddai</w:t>
            </w:r>
            <w:proofErr w:type="spellEnd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 xml:space="preserve"> </w:t>
            </w:r>
            <w:proofErr w:type="spellStart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>hyn</w:t>
            </w:r>
            <w:proofErr w:type="spellEnd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 xml:space="preserve"> </w:t>
            </w:r>
            <w:proofErr w:type="spellStart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>yn</w:t>
            </w:r>
            <w:proofErr w:type="spellEnd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 xml:space="preserve"> </w:t>
            </w:r>
            <w:proofErr w:type="spellStart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>golygu</w:t>
            </w:r>
            <w:proofErr w:type="spellEnd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>:</w:t>
            </w:r>
          </w:p>
          <w:p w14:paraId="217222BC" w14:textId="51447AE4" w:rsidR="005E4B9A" w:rsidRDefault="001C41F4" w:rsidP="005E4B9A">
            <w:pPr>
              <w:pStyle w:val="ListBullet"/>
              <w:ind w:left="340"/>
            </w:pPr>
            <w:proofErr w:type="spellStart"/>
            <w:r w:rsidRPr="001C41F4">
              <w:t>Mae’r</w:t>
            </w:r>
            <w:proofErr w:type="spellEnd"/>
            <w:r w:rsidRPr="001C41F4">
              <w:t xml:space="preserve"> </w:t>
            </w:r>
            <w:proofErr w:type="spellStart"/>
            <w:r w:rsidRPr="001C41F4">
              <w:t>wybodaeth</w:t>
            </w:r>
            <w:proofErr w:type="spellEnd"/>
            <w:r w:rsidRPr="001C41F4">
              <w:t xml:space="preserve"> am </w:t>
            </w:r>
            <w:proofErr w:type="spellStart"/>
            <w:r w:rsidRPr="001C41F4">
              <w:t>unigolion</w:t>
            </w:r>
            <w:proofErr w:type="spellEnd"/>
            <w:r w:rsidRPr="001C41F4">
              <w:t xml:space="preserve"> </w:t>
            </w:r>
            <w:proofErr w:type="spellStart"/>
            <w:r w:rsidRPr="001C41F4">
              <w:t>cofrestredig</w:t>
            </w:r>
            <w:proofErr w:type="spellEnd"/>
            <w:r w:rsidRPr="001C41F4">
              <w:t xml:space="preserve"> </w:t>
            </w:r>
            <w:proofErr w:type="spellStart"/>
            <w:r w:rsidRPr="001C41F4">
              <w:t>yn</w:t>
            </w:r>
            <w:proofErr w:type="spellEnd"/>
            <w:r w:rsidRPr="001C41F4">
              <w:t xml:space="preserve"> </w:t>
            </w:r>
            <w:proofErr w:type="spellStart"/>
            <w:r w:rsidRPr="001C41F4">
              <w:t>gywir</w:t>
            </w:r>
            <w:proofErr w:type="spellEnd"/>
            <w:r w:rsidRPr="001C41F4">
              <w:t xml:space="preserve">, </w:t>
            </w:r>
            <w:proofErr w:type="spellStart"/>
            <w:r w:rsidRPr="001C41F4">
              <w:t>yn</w:t>
            </w:r>
            <w:proofErr w:type="spellEnd"/>
            <w:r w:rsidRPr="001C41F4">
              <w:t xml:space="preserve"> </w:t>
            </w:r>
            <w:proofErr w:type="spellStart"/>
            <w:r w:rsidRPr="001C41F4">
              <w:t>hygyrch</w:t>
            </w:r>
            <w:proofErr w:type="spellEnd"/>
            <w:r w:rsidRPr="001C41F4">
              <w:t xml:space="preserve"> ac </w:t>
            </w:r>
            <w:proofErr w:type="spellStart"/>
            <w:r w:rsidRPr="001C41F4">
              <w:t>yn</w:t>
            </w:r>
            <w:proofErr w:type="spellEnd"/>
            <w:r w:rsidRPr="001C41F4">
              <w:t xml:space="preserve"> </w:t>
            </w:r>
            <w:proofErr w:type="spellStart"/>
            <w:r w:rsidRPr="001C41F4">
              <w:t>hawdd</w:t>
            </w:r>
            <w:proofErr w:type="spellEnd"/>
            <w:r w:rsidRPr="001C41F4">
              <w:t xml:space="preserve"> </w:t>
            </w:r>
            <w:proofErr w:type="spellStart"/>
            <w:r w:rsidRPr="001C41F4">
              <w:t>dod</w:t>
            </w:r>
            <w:proofErr w:type="spellEnd"/>
            <w:r w:rsidRPr="001C41F4">
              <w:t xml:space="preserve"> o </w:t>
            </w:r>
            <w:proofErr w:type="spellStart"/>
            <w:r w:rsidRPr="001C41F4">
              <w:t>hyd</w:t>
            </w:r>
            <w:proofErr w:type="spellEnd"/>
            <w:r w:rsidRPr="001C41F4">
              <w:t xml:space="preserve"> </w:t>
            </w:r>
            <w:proofErr w:type="spellStart"/>
            <w:r w:rsidRPr="001C41F4">
              <w:t>iddi</w:t>
            </w:r>
            <w:proofErr w:type="spellEnd"/>
            <w:r w:rsidRPr="001C41F4">
              <w:t>.</w:t>
            </w:r>
          </w:p>
          <w:p w14:paraId="7077B435" w14:textId="1FD20549" w:rsidR="005E4B9A" w:rsidRDefault="00305190" w:rsidP="005E4B9A">
            <w:pPr>
              <w:pStyle w:val="ListBullet"/>
              <w:ind w:left="340"/>
            </w:pPr>
            <w:r w:rsidRPr="00305190">
              <w:t xml:space="preserve">Dim </w:t>
            </w:r>
            <w:proofErr w:type="spellStart"/>
            <w:r w:rsidRPr="00305190">
              <w:t>ond</w:t>
            </w:r>
            <w:proofErr w:type="spellEnd"/>
            <w:r w:rsidRPr="00305190">
              <w:t xml:space="preserve"> </w:t>
            </w:r>
            <w:proofErr w:type="spellStart"/>
            <w:r w:rsidRPr="00305190">
              <w:t>gwybodaeth</w:t>
            </w:r>
            <w:proofErr w:type="spellEnd"/>
            <w:r w:rsidRPr="00305190">
              <w:t xml:space="preserve"> y </w:t>
            </w:r>
            <w:proofErr w:type="spellStart"/>
            <w:r w:rsidRPr="00305190">
              <w:t>mae</w:t>
            </w:r>
            <w:proofErr w:type="spellEnd"/>
            <w:r w:rsidRPr="00305190">
              <w:t xml:space="preserve"> </w:t>
            </w:r>
            <w:proofErr w:type="spellStart"/>
            <w:r w:rsidRPr="00305190">
              <w:t>sefydliadau</w:t>
            </w:r>
            <w:proofErr w:type="spellEnd"/>
            <w:r w:rsidRPr="00305190">
              <w:t xml:space="preserve"> </w:t>
            </w:r>
            <w:proofErr w:type="spellStart"/>
            <w:r w:rsidRPr="00305190">
              <w:t>yn</w:t>
            </w:r>
            <w:proofErr w:type="spellEnd"/>
            <w:r w:rsidRPr="00305190">
              <w:t xml:space="preserve"> </w:t>
            </w:r>
            <w:proofErr w:type="spellStart"/>
            <w:r w:rsidRPr="00305190">
              <w:t>asesu</w:t>
            </w:r>
            <w:proofErr w:type="spellEnd"/>
            <w:r w:rsidRPr="00305190">
              <w:t xml:space="preserve"> </w:t>
            </w:r>
            <w:proofErr w:type="spellStart"/>
            <w:r w:rsidRPr="00305190">
              <w:t>ei</w:t>
            </w:r>
            <w:proofErr w:type="spellEnd"/>
            <w:r w:rsidRPr="00305190">
              <w:t xml:space="preserve"> bod </w:t>
            </w:r>
            <w:proofErr w:type="spellStart"/>
            <w:r w:rsidRPr="00305190">
              <w:t>yn</w:t>
            </w:r>
            <w:proofErr w:type="spellEnd"/>
            <w:r w:rsidRPr="00305190">
              <w:t xml:space="preserve"> </w:t>
            </w:r>
            <w:proofErr w:type="spellStart"/>
            <w:r w:rsidRPr="00305190">
              <w:t>angenrheidiol</w:t>
            </w:r>
            <w:proofErr w:type="spellEnd"/>
            <w:r w:rsidRPr="00305190">
              <w:t xml:space="preserve"> </w:t>
            </w:r>
            <w:proofErr w:type="spellStart"/>
            <w:r w:rsidRPr="00305190">
              <w:t>ar</w:t>
            </w:r>
            <w:proofErr w:type="spellEnd"/>
            <w:r w:rsidRPr="00305190">
              <w:t xml:space="preserve"> </w:t>
            </w:r>
            <w:proofErr w:type="spellStart"/>
            <w:r w:rsidRPr="00305190">
              <w:t>gyfer</w:t>
            </w:r>
            <w:proofErr w:type="spellEnd"/>
            <w:r w:rsidRPr="00305190">
              <w:t xml:space="preserve"> </w:t>
            </w:r>
            <w:proofErr w:type="spellStart"/>
            <w:r w:rsidRPr="00305190">
              <w:t>diogelu'r</w:t>
            </w:r>
            <w:proofErr w:type="spellEnd"/>
            <w:r w:rsidRPr="00305190">
              <w:t xml:space="preserve"> </w:t>
            </w:r>
            <w:proofErr w:type="spellStart"/>
            <w:r w:rsidRPr="00305190">
              <w:t>cyhoedd</w:t>
            </w:r>
            <w:proofErr w:type="spellEnd"/>
            <w:r w:rsidRPr="00305190">
              <w:t xml:space="preserve"> y </w:t>
            </w:r>
            <w:proofErr w:type="spellStart"/>
            <w:r w:rsidRPr="00305190">
              <w:t>mae'r</w:t>
            </w:r>
            <w:proofErr w:type="spellEnd"/>
            <w:r w:rsidRPr="00305190">
              <w:t xml:space="preserve"> </w:t>
            </w:r>
            <w:proofErr w:type="spellStart"/>
            <w:r w:rsidRPr="00305190">
              <w:t>gofrestr</w:t>
            </w:r>
            <w:proofErr w:type="spellEnd"/>
            <w:r w:rsidRPr="00305190">
              <w:t xml:space="preserve"> </w:t>
            </w:r>
            <w:proofErr w:type="spellStart"/>
            <w:r w:rsidRPr="00305190">
              <w:t>gyhoeddus</w:t>
            </w:r>
            <w:proofErr w:type="spellEnd"/>
            <w:r w:rsidRPr="00305190">
              <w:t xml:space="preserve"> </w:t>
            </w:r>
            <w:proofErr w:type="spellStart"/>
            <w:r w:rsidRPr="00305190">
              <w:t>yn</w:t>
            </w:r>
            <w:proofErr w:type="spellEnd"/>
            <w:r w:rsidRPr="00305190">
              <w:t xml:space="preserve"> </w:t>
            </w:r>
            <w:proofErr w:type="spellStart"/>
            <w:r w:rsidRPr="00305190">
              <w:t>ei</w:t>
            </w:r>
            <w:proofErr w:type="spellEnd"/>
            <w:r w:rsidRPr="00305190">
              <w:t xml:space="preserve"> </w:t>
            </w:r>
            <w:proofErr w:type="spellStart"/>
            <w:r w:rsidRPr="00305190">
              <w:t>chynnwys</w:t>
            </w:r>
            <w:proofErr w:type="spellEnd"/>
            <w:r w:rsidRPr="00305190">
              <w:t>.</w:t>
            </w:r>
          </w:p>
          <w:p w14:paraId="05E7AC1F" w14:textId="6F32E6B7" w:rsidR="005E4B9A" w:rsidRDefault="00305190" w:rsidP="005E4B9A">
            <w:pPr>
              <w:pStyle w:val="ListBullet"/>
              <w:ind w:left="340"/>
            </w:pPr>
            <w:r w:rsidRPr="00305190">
              <w:t xml:space="preserve">Mae </w:t>
            </w:r>
            <w:proofErr w:type="spellStart"/>
            <w:r w:rsidRPr="00305190">
              <w:t>cyfyngiadau</w:t>
            </w:r>
            <w:proofErr w:type="spellEnd"/>
            <w:r w:rsidRPr="00305190">
              <w:t xml:space="preserve"> </w:t>
            </w:r>
            <w:proofErr w:type="spellStart"/>
            <w:r w:rsidRPr="00305190">
              <w:t>ar</w:t>
            </w:r>
            <w:proofErr w:type="spellEnd"/>
            <w:r w:rsidRPr="00305190">
              <w:t xml:space="preserve"> </w:t>
            </w:r>
            <w:proofErr w:type="spellStart"/>
            <w:r w:rsidRPr="00305190">
              <w:t>ymarfer</w:t>
            </w:r>
            <w:proofErr w:type="spellEnd"/>
            <w:r w:rsidRPr="00305190">
              <w:t xml:space="preserve"> </w:t>
            </w:r>
            <w:proofErr w:type="spellStart"/>
            <w:r w:rsidRPr="00305190">
              <w:t>yn</w:t>
            </w:r>
            <w:proofErr w:type="spellEnd"/>
            <w:r w:rsidRPr="00305190">
              <w:t xml:space="preserve"> </w:t>
            </w:r>
            <w:proofErr w:type="spellStart"/>
            <w:r w:rsidRPr="00305190">
              <w:t>cael</w:t>
            </w:r>
            <w:proofErr w:type="spellEnd"/>
            <w:r w:rsidRPr="00305190">
              <w:t xml:space="preserve"> </w:t>
            </w:r>
            <w:proofErr w:type="spellStart"/>
            <w:r w:rsidRPr="00305190">
              <w:t>eu</w:t>
            </w:r>
            <w:proofErr w:type="spellEnd"/>
            <w:r w:rsidRPr="00305190">
              <w:t xml:space="preserve"> </w:t>
            </w:r>
            <w:proofErr w:type="spellStart"/>
            <w:r w:rsidRPr="00305190">
              <w:t>harddangos</w:t>
            </w:r>
            <w:proofErr w:type="spellEnd"/>
            <w:r w:rsidRPr="00305190">
              <w:t xml:space="preserve"> </w:t>
            </w:r>
            <w:proofErr w:type="spellStart"/>
            <w:r w:rsidRPr="00305190">
              <w:t>yn</w:t>
            </w:r>
            <w:proofErr w:type="spellEnd"/>
            <w:r w:rsidRPr="00305190">
              <w:t xml:space="preserve"> </w:t>
            </w:r>
            <w:proofErr w:type="spellStart"/>
            <w:r w:rsidRPr="00305190">
              <w:t>glir</w:t>
            </w:r>
            <w:proofErr w:type="spellEnd"/>
            <w:r w:rsidRPr="00305190">
              <w:t xml:space="preserve"> ac </w:t>
            </w:r>
            <w:proofErr w:type="spellStart"/>
            <w:r w:rsidRPr="00305190">
              <w:t>yn</w:t>
            </w:r>
            <w:proofErr w:type="spellEnd"/>
            <w:r w:rsidRPr="00305190">
              <w:t xml:space="preserve"> </w:t>
            </w:r>
            <w:proofErr w:type="spellStart"/>
            <w:r w:rsidRPr="00305190">
              <w:t>weladwy</w:t>
            </w:r>
            <w:proofErr w:type="spellEnd"/>
            <w:r w:rsidRPr="00305190">
              <w:t xml:space="preserve"> </w:t>
            </w:r>
            <w:proofErr w:type="spellStart"/>
            <w:r w:rsidRPr="00305190">
              <w:t>i</w:t>
            </w:r>
            <w:proofErr w:type="spellEnd"/>
            <w:r w:rsidRPr="00305190">
              <w:t xml:space="preserve"> </w:t>
            </w:r>
            <w:proofErr w:type="spellStart"/>
            <w:r w:rsidRPr="00305190">
              <w:t>unrhyw</w:t>
            </w:r>
            <w:proofErr w:type="spellEnd"/>
            <w:r w:rsidRPr="00305190">
              <w:t xml:space="preserve"> un </w:t>
            </w:r>
            <w:proofErr w:type="spellStart"/>
            <w:r w:rsidRPr="00305190">
              <w:t>sy'n</w:t>
            </w:r>
            <w:proofErr w:type="spellEnd"/>
            <w:r w:rsidRPr="00305190">
              <w:t xml:space="preserve"> </w:t>
            </w:r>
            <w:proofErr w:type="spellStart"/>
            <w:r w:rsidRPr="00305190">
              <w:t>cyrchu</w:t>
            </w:r>
            <w:proofErr w:type="spellEnd"/>
            <w:r w:rsidRPr="00305190">
              <w:t xml:space="preserve"> </w:t>
            </w:r>
            <w:proofErr w:type="spellStart"/>
            <w:r w:rsidRPr="00305190">
              <w:t>cofnod</w:t>
            </w:r>
            <w:proofErr w:type="spellEnd"/>
            <w:r w:rsidRPr="00305190">
              <w:t xml:space="preserve"> </w:t>
            </w:r>
            <w:proofErr w:type="spellStart"/>
            <w:r w:rsidRPr="00305190">
              <w:t>cofrestr</w:t>
            </w:r>
            <w:proofErr w:type="spellEnd"/>
            <w:r w:rsidRPr="00305190">
              <w:t xml:space="preserve"> </w:t>
            </w:r>
            <w:proofErr w:type="spellStart"/>
            <w:r w:rsidRPr="00305190">
              <w:t>ar</w:t>
            </w:r>
            <w:proofErr w:type="spellEnd"/>
            <w:r w:rsidRPr="00305190">
              <w:t xml:space="preserve"> </w:t>
            </w:r>
            <w:proofErr w:type="spellStart"/>
            <w:r w:rsidRPr="00305190">
              <w:t>gyfer</w:t>
            </w:r>
            <w:proofErr w:type="spellEnd"/>
            <w:r w:rsidRPr="00305190">
              <w:t xml:space="preserve"> </w:t>
            </w:r>
            <w:proofErr w:type="spellStart"/>
            <w:r w:rsidRPr="00305190">
              <w:t>ymarferydd</w:t>
            </w:r>
            <w:proofErr w:type="spellEnd"/>
            <w:r w:rsidRPr="00305190">
              <w:t>.</w:t>
            </w:r>
          </w:p>
          <w:p w14:paraId="68891D49" w14:textId="2376CD74" w:rsidR="00EE5A8D" w:rsidRDefault="00305190" w:rsidP="005E4B9A">
            <w:pPr>
              <w:pStyle w:val="ListBullet"/>
              <w:ind w:left="340"/>
            </w:pPr>
            <w:r w:rsidRPr="00305190">
              <w:t xml:space="preserve">Mae system </w:t>
            </w:r>
            <w:proofErr w:type="spellStart"/>
            <w:r w:rsidRPr="00305190">
              <w:t>yn</w:t>
            </w:r>
            <w:proofErr w:type="spellEnd"/>
            <w:r w:rsidRPr="00305190">
              <w:t xml:space="preserve"> </w:t>
            </w:r>
            <w:proofErr w:type="spellStart"/>
            <w:r w:rsidRPr="00305190">
              <w:t>ei</w:t>
            </w:r>
            <w:proofErr w:type="spellEnd"/>
            <w:r w:rsidRPr="00305190">
              <w:t xml:space="preserve"> </w:t>
            </w:r>
            <w:proofErr w:type="spellStart"/>
            <w:r w:rsidRPr="00305190">
              <w:t>lle</w:t>
            </w:r>
            <w:proofErr w:type="spellEnd"/>
            <w:r w:rsidRPr="00305190">
              <w:t xml:space="preserve"> </w:t>
            </w:r>
            <w:proofErr w:type="spellStart"/>
            <w:r w:rsidRPr="00305190">
              <w:t>ar</w:t>
            </w:r>
            <w:proofErr w:type="spellEnd"/>
            <w:r w:rsidRPr="00305190">
              <w:t xml:space="preserve"> </w:t>
            </w:r>
            <w:proofErr w:type="spellStart"/>
            <w:r w:rsidRPr="00305190">
              <w:t>gyfer</w:t>
            </w:r>
            <w:proofErr w:type="spellEnd"/>
            <w:r w:rsidRPr="00305190">
              <w:t xml:space="preserve"> </w:t>
            </w:r>
            <w:proofErr w:type="spellStart"/>
            <w:r w:rsidRPr="00305190">
              <w:t>diweddaru</w:t>
            </w:r>
            <w:proofErr w:type="spellEnd"/>
            <w:r w:rsidRPr="00305190">
              <w:t xml:space="preserve"> a </w:t>
            </w:r>
            <w:proofErr w:type="spellStart"/>
            <w:r w:rsidRPr="00305190">
              <w:t>sicrhau</w:t>
            </w:r>
            <w:proofErr w:type="spellEnd"/>
            <w:r w:rsidRPr="00305190">
              <w:t xml:space="preserve"> </w:t>
            </w:r>
            <w:proofErr w:type="spellStart"/>
            <w:r w:rsidRPr="00305190">
              <w:t>ansawdd</w:t>
            </w:r>
            <w:proofErr w:type="spellEnd"/>
            <w:r w:rsidRPr="00305190">
              <w:t xml:space="preserve"> y </w:t>
            </w:r>
            <w:proofErr w:type="spellStart"/>
            <w:r w:rsidRPr="00305190">
              <w:t>gofrestr</w:t>
            </w:r>
            <w:proofErr w:type="spellEnd"/>
            <w:r w:rsidRPr="00305190">
              <w:t>.</w:t>
            </w:r>
          </w:p>
        </w:tc>
      </w:tr>
    </w:tbl>
    <w:p w14:paraId="6C5E5B7F" w14:textId="3AC36B3D" w:rsidR="005E4B9A" w:rsidRDefault="005E4B9A" w:rsidP="00EE5A8D">
      <w:pPr>
        <w:spacing w:after="160" w:line="278" w:lineRule="auto"/>
        <w:rPr>
          <w:rFonts w:eastAsiaTheme="majorEastAsia" w:cstheme="majorBidi"/>
          <w:szCs w:val="32"/>
        </w:rPr>
      </w:pPr>
    </w:p>
    <w:p w14:paraId="75F5DD72" w14:textId="77777777" w:rsidR="005E4B9A" w:rsidRDefault="005E4B9A">
      <w:pPr>
        <w:spacing w:after="160" w:line="278" w:lineRule="auto"/>
        <w:rPr>
          <w:rFonts w:eastAsiaTheme="majorEastAsia" w:cstheme="majorBidi"/>
          <w:szCs w:val="32"/>
        </w:rPr>
      </w:pPr>
      <w:r>
        <w:rPr>
          <w:rFonts w:eastAsiaTheme="majorEastAsia" w:cstheme="majorBidi"/>
          <w:szCs w:val="32"/>
        </w:rPr>
        <w:br w:type="page"/>
      </w:r>
    </w:p>
    <w:tbl>
      <w:tblPr>
        <w:tblStyle w:val="TableGrid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9637"/>
      </w:tblGrid>
      <w:tr w:rsidR="00EE5A8D" w14:paraId="5105D094" w14:textId="77777777" w:rsidTr="006B2C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6"/>
        </w:trPr>
        <w:tc>
          <w:tcPr>
            <w:tcW w:w="9637" w:type="dxa"/>
            <w:tcBorders>
              <w:bottom w:val="single" w:sz="12" w:space="0" w:color="FFFFFF" w:themeColor="background1"/>
            </w:tcBorders>
            <w:shd w:val="clear" w:color="auto" w:fill="4B37B5" w:themeFill="accent2"/>
          </w:tcPr>
          <w:p w14:paraId="76630D65" w14:textId="1840797C" w:rsidR="00EE5A8D" w:rsidRDefault="00EE5A8D" w:rsidP="006B2CC3">
            <w:pPr>
              <w:pStyle w:val="Heading2"/>
              <w:numPr>
                <w:ilvl w:val="0"/>
                <w:numId w:val="0"/>
              </w:numPr>
            </w:pPr>
            <w:proofErr w:type="spellStart"/>
            <w:r w:rsidRPr="00DF2A71">
              <w:rPr>
                <w:sz w:val="32"/>
                <w:szCs w:val="40"/>
              </w:rPr>
              <w:lastRenderedPageBreak/>
              <w:t>Categor</w:t>
            </w:r>
            <w:r w:rsidR="003536A9">
              <w:rPr>
                <w:sz w:val="32"/>
                <w:szCs w:val="40"/>
              </w:rPr>
              <w:t>i</w:t>
            </w:r>
            <w:proofErr w:type="spellEnd"/>
            <w:r w:rsidRPr="00DF2A71">
              <w:rPr>
                <w:sz w:val="32"/>
                <w:szCs w:val="40"/>
              </w:rPr>
              <w:t>:</w:t>
            </w:r>
            <w:r>
              <w:rPr>
                <w:sz w:val="32"/>
                <w:szCs w:val="40"/>
              </w:rPr>
              <w:t xml:space="preserve"> </w:t>
            </w:r>
            <w:proofErr w:type="spellStart"/>
            <w:r w:rsidR="008C05BC" w:rsidRPr="008C05BC">
              <w:rPr>
                <w:sz w:val="32"/>
                <w:szCs w:val="40"/>
              </w:rPr>
              <w:t>Cofrestru</w:t>
            </w:r>
            <w:proofErr w:type="spellEnd"/>
          </w:p>
        </w:tc>
      </w:tr>
      <w:tr w:rsidR="00EE5A8D" w14:paraId="4418CF2F" w14:textId="77777777" w:rsidTr="006B2C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"/>
        </w:trPr>
        <w:tc>
          <w:tcPr>
            <w:tcW w:w="9637" w:type="dxa"/>
            <w:tcBorders>
              <w:top w:val="single" w:sz="12" w:space="0" w:color="FFFFFF" w:themeColor="background1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D9D4F2" w:themeFill="accent2" w:themeFillTint="33"/>
          </w:tcPr>
          <w:p w14:paraId="671FA564" w14:textId="0B1DD510" w:rsidR="00EE5A8D" w:rsidRPr="003B0A9D" w:rsidRDefault="00F479DB" w:rsidP="006B2CC3">
            <w:pPr>
              <w:pStyle w:val="Heading2"/>
              <w:numPr>
                <w:ilvl w:val="0"/>
                <w:numId w:val="0"/>
              </w:numPr>
              <w:rPr>
                <w:rFonts w:ascii="Aptos Black" w:hAnsi="Aptos Black"/>
              </w:rPr>
            </w:pPr>
            <w:r w:rsidRPr="003B0A9D">
              <w:rPr>
                <w:rFonts w:ascii="Aptos Black" w:hAnsi="Aptos Black"/>
                <w:color w:val="6C2C91" w:themeColor="accent1"/>
                <w:sz w:val="28"/>
                <w:szCs w:val="36"/>
              </w:rPr>
              <w:t>S</w:t>
            </w:r>
            <w:r>
              <w:rPr>
                <w:rFonts w:ascii="Aptos Black" w:hAnsi="Aptos Black"/>
                <w:color w:val="6C2C91" w:themeColor="accent1"/>
                <w:sz w:val="28"/>
                <w:szCs w:val="36"/>
              </w:rPr>
              <w:t>afon</w:t>
            </w:r>
            <w:r w:rsidR="00EE5A8D" w:rsidRPr="003B0A9D">
              <w:rPr>
                <w:rFonts w:ascii="Aptos Black" w:hAnsi="Aptos Black"/>
                <w:color w:val="6C2C91" w:themeColor="accent1"/>
                <w:sz w:val="28"/>
                <w:szCs w:val="36"/>
              </w:rPr>
              <w:t xml:space="preserve"> </w:t>
            </w:r>
            <w:r w:rsidR="00EE5A8D">
              <w:rPr>
                <w:rFonts w:ascii="Aptos Black" w:hAnsi="Aptos Black"/>
                <w:color w:val="6C2C91" w:themeColor="accent1"/>
                <w:sz w:val="28"/>
                <w:szCs w:val="36"/>
              </w:rPr>
              <w:t>9</w:t>
            </w:r>
            <w:r w:rsidR="00EE5A8D" w:rsidRPr="003B0A9D">
              <w:rPr>
                <w:rFonts w:ascii="Aptos Black" w:hAnsi="Aptos Black"/>
                <w:color w:val="6C2C91" w:themeColor="accent1"/>
                <w:sz w:val="28"/>
                <w:szCs w:val="36"/>
              </w:rPr>
              <w:t xml:space="preserve">: </w:t>
            </w:r>
            <w:r w:rsidR="00640E56" w:rsidRPr="00640E56">
              <w:rPr>
                <w:rFonts w:ascii="Aptos Black" w:hAnsi="Aptos Black"/>
                <w:color w:val="6C2C91" w:themeColor="accent1"/>
                <w:sz w:val="28"/>
                <w:szCs w:val="36"/>
              </w:rPr>
              <w:t xml:space="preserve">Y broses </w:t>
            </w:r>
            <w:proofErr w:type="spellStart"/>
            <w:r w:rsidR="00640E56" w:rsidRPr="00640E56">
              <w:rPr>
                <w:rFonts w:ascii="Aptos Black" w:hAnsi="Aptos Black"/>
                <w:color w:val="6C2C91" w:themeColor="accent1"/>
                <w:sz w:val="28"/>
                <w:szCs w:val="36"/>
              </w:rPr>
              <w:t>gofrestru</w:t>
            </w:r>
            <w:proofErr w:type="spellEnd"/>
          </w:p>
        </w:tc>
      </w:tr>
      <w:tr w:rsidR="00EE5A8D" w14:paraId="13993D24" w14:textId="77777777" w:rsidTr="006B2CC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637" w:type="dxa"/>
            <w:tcBorders>
              <w:top w:val="none" w:sz="0" w:space="0" w:color="auto"/>
              <w:left w:val="none" w:sz="0" w:space="0" w:color="auto"/>
              <w:bottom w:val="single" w:sz="4" w:space="0" w:color="4B37B5" w:themeColor="accent2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6778A3B0" w14:textId="773A8745" w:rsidR="002E3104" w:rsidRPr="009F50EC" w:rsidRDefault="002E3104" w:rsidP="002E3104">
            <w:pPr>
              <w:pStyle w:val="Heading3"/>
              <w:spacing w:before="157"/>
              <w:rPr>
                <w:rFonts w:ascii="Aptos SemiBold" w:hAnsi="Aptos SemiBold"/>
                <w:color w:val="6C2C91" w:themeColor="accent1"/>
                <w:sz w:val="28"/>
                <w:szCs w:val="28"/>
              </w:rPr>
            </w:pPr>
            <w:r w:rsidRPr="00E4219A">
              <w:rPr>
                <w:rFonts w:ascii="Aptos SemiBold" w:hAnsi="Aptos SemiBold"/>
                <w:color w:val="6C2C91" w:themeColor="accent1"/>
                <w:sz w:val="28"/>
                <w:szCs w:val="28"/>
              </w:rPr>
              <w:t xml:space="preserve">Beth </w:t>
            </w:r>
            <w:proofErr w:type="spellStart"/>
            <w:r w:rsidRPr="00E4219A">
              <w:rPr>
                <w:rFonts w:ascii="Aptos SemiBold" w:hAnsi="Aptos SemiBold"/>
                <w:color w:val="6C2C91" w:themeColor="accent1"/>
                <w:sz w:val="28"/>
                <w:szCs w:val="28"/>
              </w:rPr>
              <w:t>ydyn</w:t>
            </w:r>
            <w:proofErr w:type="spellEnd"/>
            <w:r w:rsidRPr="00E4219A">
              <w:rPr>
                <w:rFonts w:ascii="Aptos SemiBold" w:hAnsi="Aptos SemiBold"/>
                <w:color w:val="6C2C91" w:themeColor="accent1"/>
                <w:sz w:val="28"/>
                <w:szCs w:val="28"/>
              </w:rPr>
              <w:t xml:space="preserve"> </w:t>
            </w:r>
            <w:proofErr w:type="spellStart"/>
            <w:r w:rsidRPr="00E4219A">
              <w:rPr>
                <w:rFonts w:ascii="Aptos SemiBold" w:hAnsi="Aptos SemiBold"/>
                <w:color w:val="6C2C91" w:themeColor="accent1"/>
                <w:sz w:val="28"/>
                <w:szCs w:val="28"/>
              </w:rPr>
              <w:t>ni'n</w:t>
            </w:r>
            <w:proofErr w:type="spellEnd"/>
            <w:r w:rsidRPr="00E4219A">
              <w:rPr>
                <w:rFonts w:ascii="Aptos SemiBold" w:hAnsi="Aptos SemiBold"/>
                <w:color w:val="6C2C91" w:themeColor="accent1"/>
                <w:sz w:val="28"/>
                <w:szCs w:val="28"/>
              </w:rPr>
              <w:t xml:space="preserve"> </w:t>
            </w:r>
            <w:proofErr w:type="spellStart"/>
            <w:r w:rsidRPr="00E4219A">
              <w:rPr>
                <w:rFonts w:ascii="Aptos SemiBold" w:hAnsi="Aptos SemiBold"/>
                <w:color w:val="6C2C91" w:themeColor="accent1"/>
                <w:sz w:val="28"/>
                <w:szCs w:val="28"/>
              </w:rPr>
              <w:t>ei</w:t>
            </w:r>
            <w:proofErr w:type="spellEnd"/>
            <w:r w:rsidRPr="00E4219A">
              <w:rPr>
                <w:rFonts w:ascii="Aptos SemiBold" w:hAnsi="Aptos SemiBold"/>
                <w:color w:val="6C2C91" w:themeColor="accent1"/>
                <w:sz w:val="28"/>
                <w:szCs w:val="28"/>
              </w:rPr>
              <w:t xml:space="preserve"> </w:t>
            </w:r>
            <w:proofErr w:type="spellStart"/>
            <w:r w:rsidRPr="00E4219A">
              <w:rPr>
                <w:rFonts w:ascii="Aptos SemiBold" w:hAnsi="Aptos SemiBold"/>
                <w:color w:val="6C2C91" w:themeColor="accent1"/>
                <w:sz w:val="28"/>
                <w:szCs w:val="28"/>
              </w:rPr>
              <w:t>ddisgwyl</w:t>
            </w:r>
            <w:proofErr w:type="spellEnd"/>
          </w:p>
          <w:p w14:paraId="1FD6EEF0" w14:textId="22E1E33C" w:rsidR="00EE5A8D" w:rsidRDefault="00EE5A8D" w:rsidP="002E3104">
            <w:pPr>
              <w:pStyle w:val="Heading2"/>
              <w:numPr>
                <w:ilvl w:val="0"/>
                <w:numId w:val="0"/>
              </w:numPr>
            </w:pPr>
            <w:r w:rsidRPr="0003136C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 xml:space="preserve"> </w:t>
            </w:r>
            <w:proofErr w:type="spellStart"/>
            <w:r w:rsidR="004A7F29" w:rsidRPr="004A7F29">
              <w:t>Mae’r</w:t>
            </w:r>
            <w:proofErr w:type="spellEnd"/>
            <w:r w:rsidR="004A7F29" w:rsidRPr="004A7F29">
              <w:t xml:space="preserve"> </w:t>
            </w:r>
            <w:proofErr w:type="spellStart"/>
            <w:r w:rsidR="004A7F29" w:rsidRPr="004A7F29">
              <w:t>sefydliad</w:t>
            </w:r>
            <w:proofErr w:type="spellEnd"/>
            <w:r w:rsidR="004A7F29" w:rsidRPr="004A7F29">
              <w:t xml:space="preserve"> </w:t>
            </w:r>
            <w:proofErr w:type="spellStart"/>
            <w:r w:rsidR="004A7F29" w:rsidRPr="004A7F29">
              <w:t>yn</w:t>
            </w:r>
            <w:proofErr w:type="spellEnd"/>
            <w:r w:rsidR="004A7F29" w:rsidRPr="004A7F29">
              <w:t xml:space="preserve"> </w:t>
            </w:r>
            <w:proofErr w:type="spellStart"/>
            <w:r w:rsidR="004A7F29" w:rsidRPr="004A7F29">
              <w:t>gweithredu</w:t>
            </w:r>
            <w:proofErr w:type="spellEnd"/>
            <w:r w:rsidR="004A7F29" w:rsidRPr="004A7F29">
              <w:t xml:space="preserve"> proses </w:t>
            </w:r>
            <w:proofErr w:type="spellStart"/>
            <w:r w:rsidR="004A7F29" w:rsidRPr="004A7F29">
              <w:t>dryloyw</w:t>
            </w:r>
            <w:proofErr w:type="spellEnd"/>
            <w:r w:rsidR="004A7F29" w:rsidRPr="004A7F29">
              <w:t xml:space="preserve">, </w:t>
            </w:r>
            <w:proofErr w:type="spellStart"/>
            <w:r w:rsidR="004A7F29" w:rsidRPr="004A7F29">
              <w:t>gymesur</w:t>
            </w:r>
            <w:proofErr w:type="spellEnd"/>
            <w:r w:rsidR="004A7F29" w:rsidRPr="004A7F29">
              <w:t xml:space="preserve">, </w:t>
            </w:r>
            <w:proofErr w:type="spellStart"/>
            <w:r w:rsidR="004A7F29" w:rsidRPr="004A7F29">
              <w:t>effeithlon</w:t>
            </w:r>
            <w:proofErr w:type="spellEnd"/>
            <w:r w:rsidR="004A7F29" w:rsidRPr="004A7F29">
              <w:t xml:space="preserve"> a </w:t>
            </w:r>
            <w:proofErr w:type="spellStart"/>
            <w:r w:rsidR="004A7F29" w:rsidRPr="004A7F29">
              <w:t>theg</w:t>
            </w:r>
            <w:proofErr w:type="spellEnd"/>
            <w:r w:rsidR="004A7F29" w:rsidRPr="004A7F29">
              <w:t xml:space="preserve"> </w:t>
            </w:r>
            <w:proofErr w:type="spellStart"/>
            <w:r w:rsidR="004A7F29" w:rsidRPr="004A7F29">
              <w:t>i</w:t>
            </w:r>
            <w:proofErr w:type="spellEnd"/>
            <w:r w:rsidR="004A7F29" w:rsidRPr="004A7F29">
              <w:t xml:space="preserve"> </w:t>
            </w:r>
            <w:proofErr w:type="spellStart"/>
            <w:r w:rsidR="004A7F29" w:rsidRPr="004A7F29">
              <w:t>ganiatáu</w:t>
            </w:r>
            <w:proofErr w:type="spellEnd"/>
            <w:r w:rsidR="004A7F29" w:rsidRPr="004A7F29">
              <w:t xml:space="preserve"> </w:t>
            </w:r>
            <w:proofErr w:type="spellStart"/>
            <w:r w:rsidR="004A7F29" w:rsidRPr="004A7F29">
              <w:t>i</w:t>
            </w:r>
            <w:proofErr w:type="spellEnd"/>
            <w:r w:rsidR="004A7F29" w:rsidRPr="004A7F29">
              <w:t xml:space="preserve"> </w:t>
            </w:r>
            <w:proofErr w:type="spellStart"/>
            <w:r w:rsidR="004A7F29" w:rsidRPr="004A7F29">
              <w:t>ymarferwyr</w:t>
            </w:r>
            <w:proofErr w:type="spellEnd"/>
            <w:r w:rsidR="004A7F29" w:rsidRPr="004A7F29">
              <w:t xml:space="preserve"> addas </w:t>
            </w:r>
            <w:proofErr w:type="spellStart"/>
            <w:r w:rsidR="004A7F29" w:rsidRPr="004A7F29">
              <w:t>yn</w:t>
            </w:r>
            <w:proofErr w:type="spellEnd"/>
            <w:r w:rsidR="004A7F29" w:rsidRPr="004A7F29">
              <w:t xml:space="preserve"> </w:t>
            </w:r>
            <w:proofErr w:type="spellStart"/>
            <w:r w:rsidR="004A7F29" w:rsidRPr="004A7F29">
              <w:t>unig</w:t>
            </w:r>
            <w:proofErr w:type="spellEnd"/>
            <w:r w:rsidR="004A7F29" w:rsidRPr="004A7F29">
              <w:t xml:space="preserve">, a, </w:t>
            </w:r>
            <w:proofErr w:type="spellStart"/>
            <w:r w:rsidR="004A7F29" w:rsidRPr="004A7F29">
              <w:t>lle</w:t>
            </w:r>
            <w:proofErr w:type="spellEnd"/>
            <w:r w:rsidR="004A7F29" w:rsidRPr="004A7F29">
              <w:t xml:space="preserve"> </w:t>
            </w:r>
            <w:proofErr w:type="spellStart"/>
            <w:r w:rsidR="004A7F29" w:rsidRPr="004A7F29">
              <w:t>bo’n</w:t>
            </w:r>
            <w:proofErr w:type="spellEnd"/>
            <w:r w:rsidR="004A7F29" w:rsidRPr="004A7F29">
              <w:t xml:space="preserve"> </w:t>
            </w:r>
            <w:proofErr w:type="spellStart"/>
            <w:r w:rsidR="004A7F29" w:rsidRPr="004A7F29">
              <w:t>berthnasol</w:t>
            </w:r>
            <w:proofErr w:type="spellEnd"/>
            <w:r w:rsidR="004A7F29" w:rsidRPr="004A7F29">
              <w:t xml:space="preserve">, </w:t>
            </w:r>
            <w:proofErr w:type="spellStart"/>
            <w:r w:rsidR="004A7F29" w:rsidRPr="004A7F29">
              <w:t>busnesau</w:t>
            </w:r>
            <w:proofErr w:type="spellEnd"/>
            <w:r w:rsidR="004A7F29" w:rsidRPr="004A7F29">
              <w:t xml:space="preserve"> neu </w:t>
            </w:r>
            <w:proofErr w:type="spellStart"/>
            <w:r w:rsidR="004A7F29" w:rsidRPr="004A7F29">
              <w:t>safleoedd</w:t>
            </w:r>
            <w:proofErr w:type="spellEnd"/>
            <w:r w:rsidR="004A7F29" w:rsidRPr="004A7F29">
              <w:t xml:space="preserve"> </w:t>
            </w:r>
            <w:proofErr w:type="spellStart"/>
            <w:r w:rsidR="004A7F29" w:rsidRPr="004A7F29">
              <w:t>ymuno</w:t>
            </w:r>
            <w:proofErr w:type="spellEnd"/>
            <w:r w:rsidR="004A7F29" w:rsidRPr="004A7F29">
              <w:t xml:space="preserve">, aros </w:t>
            </w:r>
            <w:proofErr w:type="spellStart"/>
            <w:r w:rsidR="004A7F29" w:rsidRPr="004A7F29">
              <w:t>ar</w:t>
            </w:r>
            <w:proofErr w:type="spellEnd"/>
            <w:r w:rsidR="004A7F29" w:rsidRPr="004A7F29">
              <w:t xml:space="preserve">, a </w:t>
            </w:r>
            <w:proofErr w:type="spellStart"/>
            <w:r w:rsidR="004A7F29" w:rsidRPr="004A7F29">
              <w:t>dychwelyd</w:t>
            </w:r>
            <w:proofErr w:type="spellEnd"/>
            <w:r w:rsidR="004A7F29" w:rsidRPr="004A7F29">
              <w:t xml:space="preserve"> </w:t>
            </w:r>
            <w:proofErr w:type="spellStart"/>
            <w:r w:rsidR="004A7F29" w:rsidRPr="004A7F29">
              <w:t>i’w</w:t>
            </w:r>
            <w:proofErr w:type="spellEnd"/>
            <w:r w:rsidR="004A7F29" w:rsidRPr="004A7F29">
              <w:t xml:space="preserve"> </w:t>
            </w:r>
            <w:proofErr w:type="spellStart"/>
            <w:r w:rsidR="004A7F29" w:rsidRPr="004A7F29">
              <w:t>gofrestr</w:t>
            </w:r>
            <w:proofErr w:type="spellEnd"/>
            <w:r w:rsidR="004A7F29" w:rsidRPr="004A7F29">
              <w:t>.</w:t>
            </w:r>
          </w:p>
        </w:tc>
      </w:tr>
      <w:tr w:rsidR="00EE5A8D" w14:paraId="2314BC0C" w14:textId="77777777" w:rsidTr="006B2C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637" w:type="dxa"/>
            <w:tcBorders>
              <w:top w:val="single" w:sz="4" w:space="0" w:color="4B37B5" w:themeColor="accent2"/>
              <w:bottom w:val="single" w:sz="4" w:space="0" w:color="4B37B5" w:themeColor="accent2"/>
            </w:tcBorders>
          </w:tcPr>
          <w:p w14:paraId="4FB558E2" w14:textId="32323B0C" w:rsidR="002E3104" w:rsidRPr="002E3104" w:rsidRDefault="002E3104" w:rsidP="002E3104">
            <w:pPr>
              <w:pStyle w:val="Heading2"/>
              <w:numPr>
                <w:ilvl w:val="0"/>
                <w:numId w:val="0"/>
              </w:numPr>
              <w:rPr>
                <w:rFonts w:ascii="Aptos SemiBold" w:hAnsi="Aptos SemiBold"/>
                <w:color w:val="6C2C91" w:themeColor="accent1"/>
                <w:sz w:val="28"/>
                <w:szCs w:val="36"/>
              </w:rPr>
            </w:pPr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 xml:space="preserve">Pam </w:t>
            </w:r>
            <w:proofErr w:type="spellStart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>ei</w:t>
            </w:r>
            <w:proofErr w:type="spellEnd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 xml:space="preserve"> </w:t>
            </w:r>
            <w:proofErr w:type="spellStart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>fod</w:t>
            </w:r>
            <w:proofErr w:type="spellEnd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 xml:space="preserve"> </w:t>
            </w:r>
            <w:proofErr w:type="spellStart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>yn</w:t>
            </w:r>
            <w:proofErr w:type="spellEnd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 xml:space="preserve"> </w:t>
            </w:r>
            <w:proofErr w:type="spellStart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>bwysig</w:t>
            </w:r>
            <w:proofErr w:type="spellEnd"/>
            <w:r w:rsidRPr="00E4219A">
              <w:rPr>
                <w:rFonts w:ascii="Aptos SemiBold" w:hAnsi="Aptos SemiBold"/>
                <w:color w:val="6C2C91" w:themeColor="accent1"/>
                <w:sz w:val="28"/>
                <w:szCs w:val="28"/>
              </w:rPr>
              <w:t xml:space="preserve"> </w:t>
            </w:r>
          </w:p>
          <w:p w14:paraId="2787E2CE" w14:textId="38752A14" w:rsidR="00EE5A8D" w:rsidRDefault="004A7F29" w:rsidP="006B2CC3">
            <w:pPr>
              <w:pStyle w:val="Heading2"/>
              <w:numPr>
                <w:ilvl w:val="0"/>
                <w:numId w:val="0"/>
              </w:numPr>
            </w:pPr>
            <w:r w:rsidRPr="004A7F29">
              <w:t xml:space="preserve">Er </w:t>
            </w:r>
            <w:proofErr w:type="spellStart"/>
            <w:r w:rsidRPr="004A7F29">
              <w:t>mwyn</w:t>
            </w:r>
            <w:proofErr w:type="spellEnd"/>
            <w:r w:rsidRPr="004A7F29">
              <w:t xml:space="preserve"> </w:t>
            </w:r>
            <w:proofErr w:type="spellStart"/>
            <w:r w:rsidRPr="004A7F29">
              <w:t>i</w:t>
            </w:r>
            <w:proofErr w:type="spellEnd"/>
            <w:r w:rsidRPr="004A7F29">
              <w:t xml:space="preserve"> </w:t>
            </w:r>
            <w:proofErr w:type="spellStart"/>
            <w:r w:rsidRPr="004A7F29">
              <w:t>bawb</w:t>
            </w:r>
            <w:proofErr w:type="spellEnd"/>
            <w:r w:rsidRPr="004A7F29">
              <w:t xml:space="preserve"> </w:t>
            </w:r>
            <w:proofErr w:type="spellStart"/>
            <w:r w:rsidRPr="004A7F29">
              <w:t>allu</w:t>
            </w:r>
            <w:proofErr w:type="spellEnd"/>
            <w:r w:rsidRPr="004A7F29">
              <w:t xml:space="preserve"> </w:t>
            </w:r>
            <w:proofErr w:type="spellStart"/>
            <w:r w:rsidRPr="004A7F29">
              <w:t>deall</w:t>
            </w:r>
            <w:proofErr w:type="spellEnd"/>
            <w:r w:rsidRPr="004A7F29">
              <w:t xml:space="preserve"> y broses </w:t>
            </w:r>
            <w:proofErr w:type="spellStart"/>
            <w:r w:rsidRPr="004A7F29">
              <w:t>ar</w:t>
            </w:r>
            <w:proofErr w:type="spellEnd"/>
            <w:r w:rsidRPr="004A7F29">
              <w:t xml:space="preserve"> </w:t>
            </w:r>
            <w:proofErr w:type="spellStart"/>
            <w:r w:rsidRPr="004A7F29">
              <w:t>gyfer</w:t>
            </w:r>
            <w:proofErr w:type="spellEnd"/>
            <w:r w:rsidRPr="004A7F29">
              <w:t xml:space="preserve"> </w:t>
            </w:r>
            <w:proofErr w:type="spellStart"/>
            <w:r w:rsidRPr="004A7F29">
              <w:t>cofrestru</w:t>
            </w:r>
            <w:proofErr w:type="spellEnd"/>
            <w:r w:rsidRPr="004A7F29">
              <w:t xml:space="preserve"> </w:t>
            </w:r>
            <w:proofErr w:type="spellStart"/>
            <w:r w:rsidRPr="004A7F29">
              <w:t>gyda</w:t>
            </w:r>
            <w:proofErr w:type="spellEnd"/>
            <w:r w:rsidRPr="004A7F29">
              <w:t xml:space="preserve"> </w:t>
            </w:r>
            <w:proofErr w:type="spellStart"/>
            <w:r w:rsidRPr="004A7F29">
              <w:t>sefydliad</w:t>
            </w:r>
            <w:proofErr w:type="spellEnd"/>
            <w:r w:rsidRPr="004A7F29">
              <w:t xml:space="preserve"> a bod </w:t>
            </w:r>
            <w:proofErr w:type="spellStart"/>
            <w:r w:rsidRPr="004A7F29">
              <w:t>yn</w:t>
            </w:r>
            <w:proofErr w:type="spellEnd"/>
            <w:r w:rsidRPr="004A7F29">
              <w:t xml:space="preserve"> </w:t>
            </w:r>
            <w:proofErr w:type="spellStart"/>
            <w:r w:rsidRPr="004A7F29">
              <w:t>hyderus</w:t>
            </w:r>
            <w:proofErr w:type="spellEnd"/>
            <w:r w:rsidRPr="004A7F29">
              <w:t xml:space="preserve"> bod y broses </w:t>
            </w:r>
            <w:proofErr w:type="spellStart"/>
            <w:r w:rsidRPr="004A7F29">
              <w:t>yn</w:t>
            </w:r>
            <w:proofErr w:type="spellEnd"/>
            <w:r w:rsidRPr="004A7F29">
              <w:t xml:space="preserve"> </w:t>
            </w:r>
            <w:proofErr w:type="spellStart"/>
            <w:r w:rsidRPr="004A7F29">
              <w:t>gweithredu'n</w:t>
            </w:r>
            <w:proofErr w:type="spellEnd"/>
            <w:r w:rsidRPr="004A7F29">
              <w:t xml:space="preserve"> </w:t>
            </w:r>
            <w:proofErr w:type="spellStart"/>
            <w:r w:rsidRPr="004A7F29">
              <w:t>deg</w:t>
            </w:r>
            <w:proofErr w:type="spellEnd"/>
            <w:r w:rsidRPr="004A7F29">
              <w:t xml:space="preserve">, </w:t>
            </w:r>
            <w:proofErr w:type="spellStart"/>
            <w:r w:rsidRPr="004A7F29">
              <w:t>gan</w:t>
            </w:r>
            <w:proofErr w:type="spellEnd"/>
            <w:r w:rsidRPr="004A7F29">
              <w:t xml:space="preserve"> </w:t>
            </w:r>
            <w:proofErr w:type="spellStart"/>
            <w:r w:rsidRPr="004A7F29">
              <w:t>sicrhau</w:t>
            </w:r>
            <w:proofErr w:type="spellEnd"/>
            <w:r w:rsidRPr="004A7F29">
              <w:t xml:space="preserve"> </w:t>
            </w:r>
            <w:proofErr w:type="spellStart"/>
            <w:r w:rsidRPr="004A7F29">
              <w:t>mai</w:t>
            </w:r>
            <w:proofErr w:type="spellEnd"/>
            <w:r w:rsidRPr="004A7F29">
              <w:t xml:space="preserve"> dim </w:t>
            </w:r>
            <w:proofErr w:type="spellStart"/>
            <w:r w:rsidRPr="004A7F29">
              <w:t>ond</w:t>
            </w:r>
            <w:proofErr w:type="spellEnd"/>
            <w:r w:rsidRPr="004A7F29">
              <w:t xml:space="preserve"> </w:t>
            </w:r>
            <w:proofErr w:type="spellStart"/>
            <w:r w:rsidRPr="004A7F29">
              <w:t>ymarferwyr</w:t>
            </w:r>
            <w:proofErr w:type="spellEnd"/>
            <w:r w:rsidRPr="004A7F29">
              <w:t xml:space="preserve"> addas </w:t>
            </w:r>
            <w:proofErr w:type="spellStart"/>
            <w:r w:rsidRPr="004A7F29">
              <w:t>sy'n</w:t>
            </w:r>
            <w:proofErr w:type="spellEnd"/>
            <w:r w:rsidRPr="004A7F29">
              <w:t xml:space="preserve"> </w:t>
            </w:r>
            <w:proofErr w:type="spellStart"/>
            <w:r w:rsidRPr="004A7F29">
              <w:t>ymuno</w:t>
            </w:r>
            <w:proofErr w:type="spellEnd"/>
            <w:r w:rsidRPr="004A7F29">
              <w:t xml:space="preserve"> </w:t>
            </w:r>
            <w:proofErr w:type="spellStart"/>
            <w:r w:rsidRPr="004A7F29">
              <w:t>â'r</w:t>
            </w:r>
            <w:proofErr w:type="spellEnd"/>
            <w:r w:rsidRPr="004A7F29">
              <w:t xml:space="preserve"> </w:t>
            </w:r>
            <w:proofErr w:type="spellStart"/>
            <w:r w:rsidRPr="004A7F29">
              <w:t>gofrestr</w:t>
            </w:r>
            <w:proofErr w:type="spellEnd"/>
            <w:r w:rsidRPr="004A7F29">
              <w:t>.</w:t>
            </w:r>
          </w:p>
        </w:tc>
      </w:tr>
      <w:tr w:rsidR="00EE5A8D" w14:paraId="26BCE3D2" w14:textId="77777777" w:rsidTr="006B2CC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637" w:type="dxa"/>
            <w:tcBorders>
              <w:top w:val="single" w:sz="4" w:space="0" w:color="4B37B5" w:themeColor="accent2"/>
              <w:left w:val="none" w:sz="0" w:space="0" w:color="auto"/>
              <w:bottom w:val="single" w:sz="8" w:space="0" w:color="4B37B5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1F1BE4D2" w14:textId="2E91B239" w:rsidR="00617D95" w:rsidRPr="0003136C" w:rsidRDefault="00617D95" w:rsidP="00617D95">
            <w:pPr>
              <w:pStyle w:val="Heading2"/>
              <w:numPr>
                <w:ilvl w:val="0"/>
                <w:numId w:val="0"/>
              </w:numPr>
              <w:rPr>
                <w:rFonts w:ascii="Aptos SemiBold" w:hAnsi="Aptos SemiBold"/>
                <w:color w:val="6C2C91" w:themeColor="accent1"/>
                <w:sz w:val="28"/>
                <w:szCs w:val="36"/>
              </w:rPr>
            </w:pPr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 xml:space="preserve"> Yn </w:t>
            </w:r>
            <w:proofErr w:type="spellStart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>ymarferol</w:t>
            </w:r>
            <w:proofErr w:type="spellEnd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 xml:space="preserve"> </w:t>
            </w:r>
            <w:proofErr w:type="spellStart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>byddai</w:t>
            </w:r>
            <w:proofErr w:type="spellEnd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 xml:space="preserve"> </w:t>
            </w:r>
            <w:proofErr w:type="spellStart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>hyn</w:t>
            </w:r>
            <w:proofErr w:type="spellEnd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 xml:space="preserve"> </w:t>
            </w:r>
            <w:proofErr w:type="spellStart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>yn</w:t>
            </w:r>
            <w:proofErr w:type="spellEnd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 xml:space="preserve"> </w:t>
            </w:r>
            <w:proofErr w:type="spellStart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>golygu</w:t>
            </w:r>
            <w:proofErr w:type="spellEnd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>:</w:t>
            </w:r>
          </w:p>
          <w:p w14:paraId="798388DE" w14:textId="4931A831" w:rsidR="004C1C11" w:rsidRDefault="00DA5D64" w:rsidP="004C1C11">
            <w:pPr>
              <w:pStyle w:val="ListBullet"/>
              <w:ind w:left="340"/>
            </w:pPr>
            <w:r w:rsidRPr="00DA5D64">
              <w:t xml:space="preserve">Dim </w:t>
            </w:r>
            <w:proofErr w:type="spellStart"/>
            <w:r w:rsidRPr="00DA5D64">
              <w:t>ond</w:t>
            </w:r>
            <w:proofErr w:type="spellEnd"/>
            <w:r w:rsidRPr="00DA5D64">
              <w:t xml:space="preserve"> </w:t>
            </w:r>
            <w:proofErr w:type="spellStart"/>
            <w:r w:rsidRPr="00DA5D64">
              <w:t>pobl</w:t>
            </w:r>
            <w:proofErr w:type="spellEnd"/>
            <w:r w:rsidRPr="00DA5D64">
              <w:t xml:space="preserve"> </w:t>
            </w:r>
            <w:proofErr w:type="spellStart"/>
            <w:r w:rsidRPr="00DA5D64">
              <w:t>sydd</w:t>
            </w:r>
            <w:proofErr w:type="spellEnd"/>
            <w:r w:rsidRPr="00DA5D64">
              <w:t xml:space="preserve"> â </w:t>
            </w:r>
            <w:proofErr w:type="spellStart"/>
            <w:r w:rsidRPr="00DA5D64">
              <w:t>chymwysterau</w:t>
            </w:r>
            <w:proofErr w:type="spellEnd"/>
            <w:r w:rsidRPr="00DA5D64">
              <w:t xml:space="preserve">, </w:t>
            </w:r>
            <w:proofErr w:type="spellStart"/>
            <w:r w:rsidRPr="00DA5D64">
              <w:t>sgiliau</w:t>
            </w:r>
            <w:proofErr w:type="spellEnd"/>
            <w:r w:rsidRPr="00DA5D64">
              <w:t xml:space="preserve"> a </w:t>
            </w:r>
            <w:proofErr w:type="spellStart"/>
            <w:r w:rsidRPr="00DA5D64">
              <w:t>gwybodaeth</w:t>
            </w:r>
            <w:proofErr w:type="spellEnd"/>
            <w:r w:rsidRPr="00DA5D64">
              <w:t xml:space="preserve"> addas ac </w:t>
            </w:r>
            <w:proofErr w:type="spellStart"/>
            <w:r w:rsidRPr="00DA5D64">
              <w:t>sy'n</w:t>
            </w:r>
            <w:proofErr w:type="spellEnd"/>
            <w:r w:rsidRPr="00DA5D64">
              <w:t xml:space="preserve"> </w:t>
            </w:r>
            <w:proofErr w:type="spellStart"/>
            <w:r w:rsidRPr="00DA5D64">
              <w:t>broffesiynol</w:t>
            </w:r>
            <w:proofErr w:type="spellEnd"/>
            <w:r w:rsidRPr="00DA5D64">
              <w:t xml:space="preserve"> addas all </w:t>
            </w:r>
            <w:proofErr w:type="spellStart"/>
            <w:r w:rsidRPr="00DA5D64">
              <w:t>gofrestru</w:t>
            </w:r>
            <w:proofErr w:type="spellEnd"/>
            <w:r w:rsidRPr="00DA5D64">
              <w:t xml:space="preserve"> </w:t>
            </w:r>
            <w:proofErr w:type="spellStart"/>
            <w:r w:rsidRPr="00DA5D64">
              <w:t>gyda</w:t>
            </w:r>
            <w:proofErr w:type="spellEnd"/>
            <w:r w:rsidRPr="00DA5D64">
              <w:t xml:space="preserve"> </w:t>
            </w:r>
            <w:proofErr w:type="spellStart"/>
            <w:r w:rsidRPr="00DA5D64">
              <w:t>sefydliad</w:t>
            </w:r>
            <w:proofErr w:type="spellEnd"/>
            <w:r w:rsidRPr="00DA5D64">
              <w:t>.</w:t>
            </w:r>
          </w:p>
          <w:p w14:paraId="561809A0" w14:textId="4D7C97EC" w:rsidR="004C1C11" w:rsidRDefault="00DA5D64" w:rsidP="004C1C11">
            <w:pPr>
              <w:pStyle w:val="ListBullet"/>
              <w:ind w:left="340"/>
            </w:pPr>
            <w:r w:rsidRPr="00DA5D64">
              <w:t xml:space="preserve">Dim </w:t>
            </w:r>
            <w:proofErr w:type="spellStart"/>
            <w:r w:rsidRPr="00DA5D64">
              <w:t>ond</w:t>
            </w:r>
            <w:proofErr w:type="spellEnd"/>
            <w:r w:rsidRPr="00DA5D64">
              <w:t xml:space="preserve"> </w:t>
            </w:r>
            <w:proofErr w:type="spellStart"/>
            <w:r w:rsidRPr="00DA5D64">
              <w:t>busnesau</w:t>
            </w:r>
            <w:proofErr w:type="spellEnd"/>
            <w:r w:rsidRPr="00DA5D64">
              <w:t>/</w:t>
            </w:r>
            <w:proofErr w:type="spellStart"/>
            <w:r w:rsidRPr="00DA5D64">
              <w:t>safleoedd</w:t>
            </w:r>
            <w:proofErr w:type="spellEnd"/>
            <w:r w:rsidRPr="00DA5D64">
              <w:t xml:space="preserve"> </w:t>
            </w:r>
            <w:proofErr w:type="spellStart"/>
            <w:r w:rsidRPr="00DA5D64">
              <w:t>sy’n</w:t>
            </w:r>
            <w:proofErr w:type="spellEnd"/>
            <w:r w:rsidRPr="00DA5D64">
              <w:t xml:space="preserve"> </w:t>
            </w:r>
            <w:proofErr w:type="spellStart"/>
            <w:r w:rsidRPr="00DA5D64">
              <w:t>bodloni</w:t>
            </w:r>
            <w:proofErr w:type="spellEnd"/>
            <w:r w:rsidRPr="00DA5D64">
              <w:t xml:space="preserve"> </w:t>
            </w:r>
            <w:proofErr w:type="spellStart"/>
            <w:r w:rsidRPr="00DA5D64">
              <w:t>gofynion</w:t>
            </w:r>
            <w:proofErr w:type="spellEnd"/>
            <w:r w:rsidRPr="00DA5D64">
              <w:t xml:space="preserve"> </w:t>
            </w:r>
            <w:proofErr w:type="spellStart"/>
            <w:r w:rsidRPr="00DA5D64">
              <w:t>rheolyddion</w:t>
            </w:r>
            <w:proofErr w:type="spellEnd"/>
            <w:r w:rsidRPr="00DA5D64">
              <w:t xml:space="preserve"> </w:t>
            </w:r>
            <w:proofErr w:type="spellStart"/>
            <w:r w:rsidRPr="00DA5D64">
              <w:t>sydd</w:t>
            </w:r>
            <w:proofErr w:type="spellEnd"/>
            <w:r w:rsidRPr="00DA5D64">
              <w:t xml:space="preserve"> </w:t>
            </w:r>
            <w:proofErr w:type="spellStart"/>
            <w:r w:rsidRPr="00DA5D64">
              <w:t>ar</w:t>
            </w:r>
            <w:proofErr w:type="spellEnd"/>
            <w:r w:rsidRPr="00DA5D64">
              <w:t xml:space="preserve"> y </w:t>
            </w:r>
            <w:proofErr w:type="spellStart"/>
            <w:r w:rsidRPr="00DA5D64">
              <w:t>gofrestr</w:t>
            </w:r>
            <w:proofErr w:type="spellEnd"/>
            <w:r w:rsidRPr="00DA5D64">
              <w:t>.</w:t>
            </w:r>
          </w:p>
          <w:p w14:paraId="00AD07C6" w14:textId="79E17A86" w:rsidR="004C1C11" w:rsidRDefault="00DA5D64" w:rsidP="004C1C11">
            <w:pPr>
              <w:pStyle w:val="ListBullet"/>
              <w:ind w:left="340"/>
            </w:pPr>
            <w:r w:rsidRPr="00DA5D64">
              <w:t xml:space="preserve">Gall </w:t>
            </w:r>
            <w:proofErr w:type="spellStart"/>
            <w:r w:rsidRPr="00DA5D64">
              <w:t>pawb</w:t>
            </w:r>
            <w:proofErr w:type="spellEnd"/>
            <w:r w:rsidRPr="00DA5D64">
              <w:t xml:space="preserve"> </w:t>
            </w:r>
            <w:proofErr w:type="spellStart"/>
            <w:r w:rsidRPr="00DA5D64">
              <w:t>wybod</w:t>
            </w:r>
            <w:proofErr w:type="spellEnd"/>
            <w:r w:rsidRPr="00DA5D64">
              <w:t xml:space="preserve"> </w:t>
            </w:r>
            <w:proofErr w:type="spellStart"/>
            <w:r w:rsidRPr="00DA5D64">
              <w:t>beth</w:t>
            </w:r>
            <w:proofErr w:type="spellEnd"/>
            <w:r w:rsidRPr="00DA5D64">
              <w:t xml:space="preserve"> </w:t>
            </w:r>
            <w:proofErr w:type="spellStart"/>
            <w:r w:rsidRPr="00DA5D64">
              <w:t>sydd</w:t>
            </w:r>
            <w:proofErr w:type="spellEnd"/>
            <w:r w:rsidRPr="00DA5D64">
              <w:t xml:space="preserve"> </w:t>
            </w:r>
            <w:proofErr w:type="spellStart"/>
            <w:r w:rsidRPr="00DA5D64">
              <w:t>ei</w:t>
            </w:r>
            <w:proofErr w:type="spellEnd"/>
            <w:r w:rsidRPr="00DA5D64">
              <w:t xml:space="preserve"> </w:t>
            </w:r>
            <w:proofErr w:type="spellStart"/>
            <w:r w:rsidRPr="00DA5D64">
              <w:t>angen</w:t>
            </w:r>
            <w:proofErr w:type="spellEnd"/>
            <w:r w:rsidRPr="00DA5D64">
              <w:t xml:space="preserve"> </w:t>
            </w:r>
            <w:proofErr w:type="spellStart"/>
            <w:r w:rsidRPr="00DA5D64">
              <w:t>i</w:t>
            </w:r>
            <w:proofErr w:type="spellEnd"/>
            <w:r w:rsidRPr="00DA5D64">
              <w:t xml:space="preserve"> </w:t>
            </w:r>
            <w:proofErr w:type="spellStart"/>
            <w:r w:rsidRPr="00DA5D64">
              <w:t>gofrestru</w:t>
            </w:r>
            <w:proofErr w:type="spellEnd"/>
            <w:r w:rsidRPr="00DA5D64">
              <w:t xml:space="preserve"> </w:t>
            </w:r>
            <w:proofErr w:type="spellStart"/>
            <w:r w:rsidRPr="00DA5D64">
              <w:t>gyda</w:t>
            </w:r>
            <w:proofErr w:type="spellEnd"/>
            <w:r w:rsidRPr="00DA5D64">
              <w:t xml:space="preserve"> </w:t>
            </w:r>
            <w:proofErr w:type="spellStart"/>
            <w:r w:rsidRPr="00DA5D64">
              <w:t>sefydliad</w:t>
            </w:r>
            <w:proofErr w:type="spellEnd"/>
            <w:r w:rsidRPr="00DA5D64">
              <w:t xml:space="preserve">, </w:t>
            </w:r>
            <w:proofErr w:type="spellStart"/>
            <w:r w:rsidRPr="00DA5D64">
              <w:t>gan</w:t>
            </w:r>
            <w:proofErr w:type="spellEnd"/>
            <w:r w:rsidRPr="00DA5D64">
              <w:t xml:space="preserve"> </w:t>
            </w:r>
            <w:proofErr w:type="spellStart"/>
            <w:r w:rsidRPr="00DA5D64">
              <w:t>gynnwys</w:t>
            </w:r>
            <w:proofErr w:type="spellEnd"/>
            <w:r w:rsidRPr="00DA5D64">
              <w:t xml:space="preserve"> </w:t>
            </w:r>
            <w:proofErr w:type="spellStart"/>
            <w:r w:rsidRPr="00DA5D64">
              <w:t>sut</w:t>
            </w:r>
            <w:proofErr w:type="spellEnd"/>
            <w:r w:rsidRPr="00DA5D64">
              <w:t xml:space="preserve"> </w:t>
            </w:r>
            <w:proofErr w:type="spellStart"/>
            <w:r w:rsidRPr="00DA5D64">
              <w:t>i</w:t>
            </w:r>
            <w:proofErr w:type="spellEnd"/>
            <w:r w:rsidRPr="00DA5D64">
              <w:t xml:space="preserve"> </w:t>
            </w:r>
            <w:proofErr w:type="spellStart"/>
            <w:r w:rsidRPr="00DA5D64">
              <w:t>wneud</w:t>
            </w:r>
            <w:proofErr w:type="spellEnd"/>
            <w:r w:rsidRPr="00DA5D64">
              <w:t xml:space="preserve"> </w:t>
            </w:r>
            <w:proofErr w:type="spellStart"/>
            <w:r w:rsidRPr="00DA5D64">
              <w:t>apêl</w:t>
            </w:r>
            <w:proofErr w:type="spellEnd"/>
            <w:r w:rsidRPr="00DA5D64">
              <w:t xml:space="preserve">, ac </w:t>
            </w:r>
            <w:proofErr w:type="spellStart"/>
            <w:r w:rsidRPr="00DA5D64">
              <w:t>mae’r</w:t>
            </w:r>
            <w:proofErr w:type="spellEnd"/>
            <w:r w:rsidRPr="00DA5D64">
              <w:t xml:space="preserve"> broses </w:t>
            </w:r>
            <w:proofErr w:type="spellStart"/>
            <w:r w:rsidRPr="00DA5D64">
              <w:t>yn</w:t>
            </w:r>
            <w:proofErr w:type="spellEnd"/>
            <w:r w:rsidRPr="00DA5D64">
              <w:t xml:space="preserve"> </w:t>
            </w:r>
            <w:proofErr w:type="spellStart"/>
            <w:r w:rsidRPr="00DA5D64">
              <w:t>hawdd</w:t>
            </w:r>
            <w:proofErr w:type="spellEnd"/>
            <w:r w:rsidRPr="00DA5D64">
              <w:t xml:space="preserve"> </w:t>
            </w:r>
            <w:proofErr w:type="spellStart"/>
            <w:r w:rsidRPr="00DA5D64">
              <w:t>ei</w:t>
            </w:r>
            <w:proofErr w:type="spellEnd"/>
            <w:r w:rsidRPr="00DA5D64">
              <w:t xml:space="preserve"> </w:t>
            </w:r>
            <w:proofErr w:type="spellStart"/>
            <w:r w:rsidRPr="00DA5D64">
              <w:t>deall</w:t>
            </w:r>
            <w:proofErr w:type="spellEnd"/>
            <w:r w:rsidRPr="00DA5D64">
              <w:t>.</w:t>
            </w:r>
          </w:p>
          <w:p w14:paraId="4113BB4D" w14:textId="7D4E7226" w:rsidR="004C1C11" w:rsidRDefault="00DA5D64" w:rsidP="004C1C11">
            <w:pPr>
              <w:pStyle w:val="ListBullet"/>
              <w:ind w:left="340"/>
            </w:pPr>
            <w:proofErr w:type="spellStart"/>
            <w:r w:rsidRPr="00DA5D64">
              <w:t>Mae'r</w:t>
            </w:r>
            <w:proofErr w:type="spellEnd"/>
            <w:r w:rsidRPr="00DA5D64">
              <w:t xml:space="preserve"> broses </w:t>
            </w:r>
            <w:proofErr w:type="spellStart"/>
            <w:r w:rsidRPr="00DA5D64">
              <w:t>ar</w:t>
            </w:r>
            <w:proofErr w:type="spellEnd"/>
            <w:r w:rsidRPr="00DA5D64">
              <w:t xml:space="preserve"> </w:t>
            </w:r>
            <w:proofErr w:type="spellStart"/>
            <w:r w:rsidRPr="00DA5D64">
              <w:t>gyfer</w:t>
            </w:r>
            <w:proofErr w:type="spellEnd"/>
            <w:r w:rsidRPr="00DA5D64">
              <w:t xml:space="preserve"> </w:t>
            </w:r>
            <w:proofErr w:type="spellStart"/>
            <w:r w:rsidRPr="00DA5D64">
              <w:t>cofrestru</w:t>
            </w:r>
            <w:proofErr w:type="spellEnd"/>
            <w:r w:rsidRPr="00DA5D64">
              <w:t xml:space="preserve"> </w:t>
            </w:r>
            <w:proofErr w:type="spellStart"/>
            <w:r w:rsidRPr="00DA5D64">
              <w:t>gyda</w:t>
            </w:r>
            <w:proofErr w:type="spellEnd"/>
            <w:r w:rsidRPr="00DA5D64">
              <w:t xml:space="preserve"> </w:t>
            </w:r>
            <w:proofErr w:type="spellStart"/>
            <w:r w:rsidRPr="00DA5D64">
              <w:t>sefydliad</w:t>
            </w:r>
            <w:proofErr w:type="spellEnd"/>
            <w:r w:rsidRPr="00DA5D64">
              <w:t xml:space="preserve">, ac </w:t>
            </w:r>
            <w:proofErr w:type="spellStart"/>
            <w:r w:rsidRPr="00DA5D64">
              <w:t>ar</w:t>
            </w:r>
            <w:proofErr w:type="spellEnd"/>
            <w:r w:rsidRPr="00DA5D64">
              <w:t xml:space="preserve"> </w:t>
            </w:r>
            <w:proofErr w:type="spellStart"/>
            <w:r w:rsidRPr="00DA5D64">
              <w:t>gyfer</w:t>
            </w:r>
            <w:proofErr w:type="spellEnd"/>
            <w:r w:rsidRPr="00DA5D64">
              <w:t xml:space="preserve"> </w:t>
            </w:r>
            <w:proofErr w:type="spellStart"/>
            <w:r w:rsidRPr="00DA5D64">
              <w:t>apelio</w:t>
            </w:r>
            <w:proofErr w:type="spellEnd"/>
            <w:r w:rsidRPr="00DA5D64">
              <w:t xml:space="preserve"> </w:t>
            </w:r>
            <w:proofErr w:type="spellStart"/>
            <w:r w:rsidRPr="00DA5D64">
              <w:t>yn</w:t>
            </w:r>
            <w:proofErr w:type="spellEnd"/>
            <w:r w:rsidRPr="00DA5D64">
              <w:t xml:space="preserve"> </w:t>
            </w:r>
            <w:proofErr w:type="spellStart"/>
            <w:r w:rsidRPr="00DA5D64">
              <w:t>erbyn</w:t>
            </w:r>
            <w:proofErr w:type="spellEnd"/>
            <w:r w:rsidRPr="00DA5D64">
              <w:t xml:space="preserve"> </w:t>
            </w:r>
            <w:proofErr w:type="spellStart"/>
            <w:r w:rsidRPr="00DA5D64">
              <w:t>penderfyniadau</w:t>
            </w:r>
            <w:proofErr w:type="spellEnd"/>
            <w:r w:rsidRPr="00DA5D64">
              <w:t xml:space="preserve"> </w:t>
            </w:r>
            <w:proofErr w:type="spellStart"/>
            <w:r w:rsidRPr="00DA5D64">
              <w:t>cofrestru</w:t>
            </w:r>
            <w:proofErr w:type="spellEnd"/>
            <w:r w:rsidRPr="00DA5D64">
              <w:t xml:space="preserve">, </w:t>
            </w:r>
            <w:proofErr w:type="spellStart"/>
            <w:r w:rsidRPr="00DA5D64">
              <w:t>yn</w:t>
            </w:r>
            <w:proofErr w:type="spellEnd"/>
            <w:r w:rsidRPr="00DA5D64">
              <w:t xml:space="preserve"> </w:t>
            </w:r>
            <w:proofErr w:type="spellStart"/>
            <w:r w:rsidRPr="00DA5D64">
              <w:t>deg</w:t>
            </w:r>
            <w:proofErr w:type="spellEnd"/>
            <w:r w:rsidRPr="00DA5D64">
              <w:t xml:space="preserve">, </w:t>
            </w:r>
            <w:proofErr w:type="spellStart"/>
            <w:r w:rsidRPr="00DA5D64">
              <w:t>yn</w:t>
            </w:r>
            <w:proofErr w:type="spellEnd"/>
            <w:r w:rsidRPr="00DA5D64">
              <w:t xml:space="preserve"> </w:t>
            </w:r>
            <w:proofErr w:type="spellStart"/>
            <w:r w:rsidRPr="00DA5D64">
              <w:t>gymesur</w:t>
            </w:r>
            <w:proofErr w:type="spellEnd"/>
            <w:r w:rsidRPr="00DA5D64">
              <w:t xml:space="preserve"> ac </w:t>
            </w:r>
            <w:proofErr w:type="spellStart"/>
            <w:r w:rsidRPr="00DA5D64">
              <w:t>yn</w:t>
            </w:r>
            <w:proofErr w:type="spellEnd"/>
            <w:r w:rsidRPr="00DA5D64">
              <w:t xml:space="preserve"> </w:t>
            </w:r>
            <w:proofErr w:type="spellStart"/>
            <w:r w:rsidRPr="00DA5D64">
              <w:t>effeithlon</w:t>
            </w:r>
            <w:proofErr w:type="spellEnd"/>
            <w:r w:rsidRPr="00DA5D64">
              <w:t>.</w:t>
            </w:r>
          </w:p>
          <w:p w14:paraId="39B9C4BA" w14:textId="352725A6" w:rsidR="00EE5A8D" w:rsidRDefault="001E2721" w:rsidP="004C1C11">
            <w:pPr>
              <w:pStyle w:val="ListBullet"/>
              <w:ind w:left="340"/>
            </w:pPr>
            <w:proofErr w:type="spellStart"/>
            <w:r w:rsidRPr="001E2721">
              <w:t>Caiff</w:t>
            </w:r>
            <w:proofErr w:type="spellEnd"/>
            <w:r w:rsidRPr="001E2721">
              <w:t xml:space="preserve"> </w:t>
            </w:r>
            <w:proofErr w:type="spellStart"/>
            <w:r w:rsidRPr="001E2721">
              <w:t>penderfyniadau</w:t>
            </w:r>
            <w:proofErr w:type="spellEnd"/>
            <w:r w:rsidRPr="001E2721">
              <w:t xml:space="preserve"> </w:t>
            </w:r>
            <w:proofErr w:type="spellStart"/>
            <w:r w:rsidRPr="001E2721">
              <w:t>ynghylch</w:t>
            </w:r>
            <w:proofErr w:type="spellEnd"/>
            <w:r w:rsidRPr="001E2721">
              <w:t xml:space="preserve"> </w:t>
            </w:r>
            <w:proofErr w:type="spellStart"/>
            <w:r w:rsidRPr="001E2721">
              <w:t>cofrestru</w:t>
            </w:r>
            <w:proofErr w:type="spellEnd"/>
            <w:r w:rsidRPr="001E2721">
              <w:t xml:space="preserve"> ac </w:t>
            </w:r>
            <w:proofErr w:type="spellStart"/>
            <w:r w:rsidRPr="001E2721">
              <w:t>apeliadau</w:t>
            </w:r>
            <w:proofErr w:type="spellEnd"/>
            <w:r w:rsidRPr="001E2721">
              <w:t xml:space="preserve"> </w:t>
            </w:r>
            <w:proofErr w:type="spellStart"/>
            <w:r w:rsidRPr="001E2721">
              <w:t>eu</w:t>
            </w:r>
            <w:proofErr w:type="spellEnd"/>
            <w:r w:rsidRPr="001E2721">
              <w:t xml:space="preserve"> </w:t>
            </w:r>
            <w:proofErr w:type="spellStart"/>
            <w:r w:rsidRPr="001E2721">
              <w:t>hesbonio'n</w:t>
            </w:r>
            <w:proofErr w:type="spellEnd"/>
            <w:r w:rsidRPr="001E2721">
              <w:t xml:space="preserve"> </w:t>
            </w:r>
            <w:proofErr w:type="spellStart"/>
            <w:r w:rsidRPr="001E2721">
              <w:t>glir</w:t>
            </w:r>
            <w:proofErr w:type="spellEnd"/>
            <w:r w:rsidRPr="001E2721">
              <w:t>.</w:t>
            </w:r>
          </w:p>
        </w:tc>
      </w:tr>
    </w:tbl>
    <w:p w14:paraId="377CB75F" w14:textId="77777777" w:rsidR="00EE5A8D" w:rsidRDefault="00EE5A8D" w:rsidP="00EE5A8D">
      <w:pPr>
        <w:spacing w:after="160" w:line="278" w:lineRule="auto"/>
        <w:rPr>
          <w:rFonts w:eastAsiaTheme="majorEastAsia" w:cstheme="majorBidi"/>
          <w:szCs w:val="32"/>
        </w:rPr>
      </w:pPr>
    </w:p>
    <w:p w14:paraId="7AE9049B" w14:textId="4BD96730" w:rsidR="00EE5A8D" w:rsidRDefault="00EE5A8D">
      <w:pPr>
        <w:spacing w:after="160" w:line="278" w:lineRule="auto"/>
        <w:rPr>
          <w:rFonts w:eastAsiaTheme="majorEastAsia" w:cstheme="majorBidi"/>
          <w:szCs w:val="32"/>
        </w:rPr>
      </w:pPr>
      <w:r>
        <w:rPr>
          <w:rFonts w:eastAsiaTheme="majorEastAsia" w:cstheme="majorBidi"/>
          <w:szCs w:val="32"/>
        </w:rPr>
        <w:br w:type="page"/>
      </w:r>
    </w:p>
    <w:tbl>
      <w:tblPr>
        <w:tblStyle w:val="TableGrid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9637"/>
      </w:tblGrid>
      <w:tr w:rsidR="00EE5A8D" w14:paraId="453AC556" w14:textId="77777777" w:rsidTr="006B2C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6"/>
        </w:trPr>
        <w:tc>
          <w:tcPr>
            <w:tcW w:w="9637" w:type="dxa"/>
            <w:tcBorders>
              <w:bottom w:val="single" w:sz="12" w:space="0" w:color="FFFFFF" w:themeColor="background1"/>
            </w:tcBorders>
            <w:shd w:val="clear" w:color="auto" w:fill="4B37B5" w:themeFill="accent2"/>
          </w:tcPr>
          <w:p w14:paraId="525C97DC" w14:textId="4EF682E1" w:rsidR="00EE5A8D" w:rsidRDefault="00EE5A8D" w:rsidP="006B2CC3">
            <w:pPr>
              <w:pStyle w:val="Heading2"/>
              <w:numPr>
                <w:ilvl w:val="0"/>
                <w:numId w:val="0"/>
              </w:numPr>
            </w:pPr>
            <w:proofErr w:type="spellStart"/>
            <w:r w:rsidRPr="00DF2A71">
              <w:rPr>
                <w:sz w:val="32"/>
                <w:szCs w:val="40"/>
              </w:rPr>
              <w:lastRenderedPageBreak/>
              <w:t>Categor</w:t>
            </w:r>
            <w:r w:rsidR="00F479DB">
              <w:rPr>
                <w:sz w:val="32"/>
                <w:szCs w:val="40"/>
              </w:rPr>
              <w:t>i</w:t>
            </w:r>
            <w:proofErr w:type="spellEnd"/>
            <w:r w:rsidRPr="00DF2A71">
              <w:rPr>
                <w:sz w:val="32"/>
                <w:szCs w:val="40"/>
              </w:rPr>
              <w:t>:</w:t>
            </w:r>
            <w:r>
              <w:rPr>
                <w:sz w:val="32"/>
                <w:szCs w:val="40"/>
              </w:rPr>
              <w:t xml:space="preserve"> </w:t>
            </w:r>
            <w:proofErr w:type="spellStart"/>
            <w:r w:rsidR="008C05BC" w:rsidRPr="008C05BC">
              <w:rPr>
                <w:sz w:val="32"/>
                <w:szCs w:val="40"/>
              </w:rPr>
              <w:t>Cofrestru</w:t>
            </w:r>
            <w:proofErr w:type="spellEnd"/>
          </w:p>
        </w:tc>
      </w:tr>
      <w:tr w:rsidR="00EE5A8D" w14:paraId="0126D51F" w14:textId="77777777" w:rsidTr="006B2C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"/>
        </w:trPr>
        <w:tc>
          <w:tcPr>
            <w:tcW w:w="9637" w:type="dxa"/>
            <w:tcBorders>
              <w:top w:val="single" w:sz="12" w:space="0" w:color="FFFFFF" w:themeColor="background1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D9D4F2" w:themeFill="accent2" w:themeFillTint="33"/>
          </w:tcPr>
          <w:p w14:paraId="7AB15C17" w14:textId="510CFA06" w:rsidR="00EE5A8D" w:rsidRPr="003B0A9D" w:rsidRDefault="00F479DB" w:rsidP="006B2CC3">
            <w:pPr>
              <w:pStyle w:val="Heading2"/>
              <w:numPr>
                <w:ilvl w:val="0"/>
                <w:numId w:val="0"/>
              </w:numPr>
              <w:rPr>
                <w:rFonts w:ascii="Aptos Black" w:hAnsi="Aptos Black"/>
              </w:rPr>
            </w:pPr>
            <w:r w:rsidRPr="003B0A9D">
              <w:rPr>
                <w:rFonts w:ascii="Aptos Black" w:hAnsi="Aptos Black"/>
                <w:color w:val="6C2C91" w:themeColor="accent1"/>
                <w:sz w:val="28"/>
                <w:szCs w:val="36"/>
              </w:rPr>
              <w:t>S</w:t>
            </w:r>
            <w:r>
              <w:rPr>
                <w:rFonts w:ascii="Aptos Black" w:hAnsi="Aptos Black"/>
                <w:color w:val="6C2C91" w:themeColor="accent1"/>
                <w:sz w:val="28"/>
                <w:szCs w:val="36"/>
              </w:rPr>
              <w:t>afon</w:t>
            </w:r>
            <w:r>
              <w:rPr>
                <w:rFonts w:ascii="Aptos Black" w:hAnsi="Aptos Black"/>
                <w:color w:val="6C2C91" w:themeColor="accent1"/>
                <w:sz w:val="28"/>
                <w:szCs w:val="36"/>
              </w:rPr>
              <w:t xml:space="preserve"> </w:t>
            </w:r>
            <w:r w:rsidR="00EE5A8D">
              <w:rPr>
                <w:rFonts w:ascii="Aptos Black" w:hAnsi="Aptos Black"/>
                <w:color w:val="6C2C91" w:themeColor="accent1"/>
                <w:sz w:val="28"/>
                <w:szCs w:val="36"/>
              </w:rPr>
              <w:t>10</w:t>
            </w:r>
            <w:r w:rsidR="00EE5A8D" w:rsidRPr="003B0A9D">
              <w:rPr>
                <w:rFonts w:ascii="Aptos Black" w:hAnsi="Aptos Black"/>
                <w:color w:val="6C2C91" w:themeColor="accent1"/>
                <w:sz w:val="28"/>
                <w:szCs w:val="36"/>
              </w:rPr>
              <w:t xml:space="preserve">: </w:t>
            </w:r>
            <w:proofErr w:type="spellStart"/>
            <w:r w:rsidR="00E24A06" w:rsidRPr="00E24A06">
              <w:rPr>
                <w:rFonts w:ascii="Aptos Black" w:hAnsi="Aptos Black"/>
                <w:color w:val="6C2C91" w:themeColor="accent1"/>
                <w:sz w:val="28"/>
                <w:szCs w:val="36"/>
              </w:rPr>
              <w:t>Diogelu’r</w:t>
            </w:r>
            <w:proofErr w:type="spellEnd"/>
            <w:r w:rsidR="00E24A06" w:rsidRPr="00E24A06">
              <w:rPr>
                <w:rFonts w:ascii="Aptos Black" w:hAnsi="Aptos Black"/>
                <w:color w:val="6C2C91" w:themeColor="accent1"/>
                <w:sz w:val="28"/>
                <w:szCs w:val="36"/>
              </w:rPr>
              <w:t xml:space="preserve"> </w:t>
            </w:r>
            <w:proofErr w:type="spellStart"/>
            <w:r w:rsidR="00E24A06" w:rsidRPr="00E24A06">
              <w:rPr>
                <w:rFonts w:ascii="Aptos Black" w:hAnsi="Aptos Black"/>
                <w:color w:val="6C2C91" w:themeColor="accent1"/>
                <w:sz w:val="28"/>
                <w:szCs w:val="36"/>
              </w:rPr>
              <w:t>cyhoedd</w:t>
            </w:r>
            <w:proofErr w:type="spellEnd"/>
            <w:r w:rsidR="00E24A06" w:rsidRPr="00E24A06">
              <w:rPr>
                <w:rFonts w:ascii="Aptos Black" w:hAnsi="Aptos Black"/>
                <w:color w:val="6C2C91" w:themeColor="accent1"/>
                <w:sz w:val="28"/>
                <w:szCs w:val="36"/>
              </w:rPr>
              <w:t xml:space="preserve"> </w:t>
            </w:r>
            <w:proofErr w:type="spellStart"/>
            <w:r w:rsidR="00E24A06" w:rsidRPr="00E24A06">
              <w:rPr>
                <w:rFonts w:ascii="Aptos Black" w:hAnsi="Aptos Black"/>
                <w:color w:val="6C2C91" w:themeColor="accent1"/>
                <w:sz w:val="28"/>
                <w:szCs w:val="36"/>
              </w:rPr>
              <w:t>rhag</w:t>
            </w:r>
            <w:proofErr w:type="spellEnd"/>
            <w:r w:rsidR="00E24A06" w:rsidRPr="00E24A06">
              <w:rPr>
                <w:rFonts w:ascii="Aptos Black" w:hAnsi="Aptos Black"/>
                <w:color w:val="6C2C91" w:themeColor="accent1"/>
                <w:sz w:val="28"/>
                <w:szCs w:val="36"/>
              </w:rPr>
              <w:t xml:space="preserve"> </w:t>
            </w:r>
            <w:proofErr w:type="spellStart"/>
            <w:r w:rsidR="00E24A06" w:rsidRPr="00E24A06">
              <w:rPr>
                <w:rFonts w:ascii="Aptos Black" w:hAnsi="Aptos Black"/>
                <w:color w:val="6C2C91" w:themeColor="accent1"/>
                <w:sz w:val="28"/>
                <w:szCs w:val="36"/>
              </w:rPr>
              <w:t>cael</w:t>
            </w:r>
            <w:proofErr w:type="spellEnd"/>
            <w:r w:rsidR="00E24A06" w:rsidRPr="00E24A06">
              <w:rPr>
                <w:rFonts w:ascii="Aptos Black" w:hAnsi="Aptos Black"/>
                <w:color w:val="6C2C91" w:themeColor="accent1"/>
                <w:sz w:val="28"/>
                <w:szCs w:val="36"/>
              </w:rPr>
              <w:t xml:space="preserve"> </w:t>
            </w:r>
            <w:proofErr w:type="spellStart"/>
            <w:r w:rsidR="00E24A06" w:rsidRPr="00E24A06">
              <w:rPr>
                <w:rFonts w:ascii="Aptos Black" w:hAnsi="Aptos Black"/>
                <w:color w:val="6C2C91" w:themeColor="accent1"/>
                <w:sz w:val="28"/>
                <w:szCs w:val="36"/>
              </w:rPr>
              <w:t>eu</w:t>
            </w:r>
            <w:proofErr w:type="spellEnd"/>
            <w:r w:rsidR="00E24A06" w:rsidRPr="00E24A06">
              <w:rPr>
                <w:rFonts w:ascii="Aptos Black" w:hAnsi="Aptos Black"/>
                <w:color w:val="6C2C91" w:themeColor="accent1"/>
                <w:sz w:val="28"/>
                <w:szCs w:val="36"/>
              </w:rPr>
              <w:t xml:space="preserve"> </w:t>
            </w:r>
            <w:proofErr w:type="spellStart"/>
            <w:r w:rsidR="00E24A06" w:rsidRPr="00E24A06">
              <w:rPr>
                <w:rFonts w:ascii="Aptos Black" w:hAnsi="Aptos Black"/>
                <w:color w:val="6C2C91" w:themeColor="accent1"/>
                <w:sz w:val="28"/>
                <w:szCs w:val="36"/>
              </w:rPr>
              <w:t>camarwain</w:t>
            </w:r>
            <w:proofErr w:type="spellEnd"/>
            <w:r w:rsidR="00E24A06" w:rsidRPr="00E24A06">
              <w:rPr>
                <w:rFonts w:ascii="Aptos Black" w:hAnsi="Aptos Black"/>
                <w:color w:val="6C2C91" w:themeColor="accent1"/>
                <w:sz w:val="28"/>
                <w:szCs w:val="36"/>
              </w:rPr>
              <w:t xml:space="preserve"> </w:t>
            </w:r>
            <w:proofErr w:type="spellStart"/>
            <w:r w:rsidR="00E24A06" w:rsidRPr="00E24A06">
              <w:rPr>
                <w:rFonts w:ascii="Aptos Black" w:hAnsi="Aptos Black"/>
                <w:color w:val="6C2C91" w:themeColor="accent1"/>
                <w:sz w:val="28"/>
                <w:szCs w:val="36"/>
              </w:rPr>
              <w:t>ynghylch</w:t>
            </w:r>
            <w:proofErr w:type="spellEnd"/>
            <w:r w:rsidR="00E24A06" w:rsidRPr="00E24A06">
              <w:rPr>
                <w:rFonts w:ascii="Aptos Black" w:hAnsi="Aptos Black"/>
                <w:color w:val="6C2C91" w:themeColor="accent1"/>
                <w:sz w:val="28"/>
                <w:szCs w:val="36"/>
              </w:rPr>
              <w:t xml:space="preserve"> </w:t>
            </w:r>
            <w:proofErr w:type="spellStart"/>
            <w:r w:rsidR="00E24A06" w:rsidRPr="00E24A06">
              <w:rPr>
                <w:rFonts w:ascii="Aptos Black" w:hAnsi="Aptos Black"/>
                <w:color w:val="6C2C91" w:themeColor="accent1"/>
                <w:sz w:val="28"/>
                <w:szCs w:val="36"/>
              </w:rPr>
              <w:t>statws</w:t>
            </w:r>
            <w:proofErr w:type="spellEnd"/>
            <w:r w:rsidR="00E24A06" w:rsidRPr="00E24A06">
              <w:rPr>
                <w:rFonts w:ascii="Aptos Black" w:hAnsi="Aptos Black"/>
                <w:color w:val="6C2C91" w:themeColor="accent1"/>
                <w:sz w:val="28"/>
                <w:szCs w:val="36"/>
              </w:rPr>
              <w:t xml:space="preserve"> </w:t>
            </w:r>
            <w:proofErr w:type="spellStart"/>
            <w:r w:rsidR="00E24A06" w:rsidRPr="00E24A06">
              <w:rPr>
                <w:rFonts w:ascii="Aptos Black" w:hAnsi="Aptos Black"/>
                <w:color w:val="6C2C91" w:themeColor="accent1"/>
                <w:sz w:val="28"/>
                <w:szCs w:val="36"/>
              </w:rPr>
              <w:t>cofrestru</w:t>
            </w:r>
            <w:proofErr w:type="spellEnd"/>
          </w:p>
        </w:tc>
      </w:tr>
      <w:tr w:rsidR="00EE5A8D" w14:paraId="2C634833" w14:textId="77777777" w:rsidTr="006B2CC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637" w:type="dxa"/>
            <w:tcBorders>
              <w:top w:val="none" w:sz="0" w:space="0" w:color="auto"/>
              <w:left w:val="none" w:sz="0" w:space="0" w:color="auto"/>
              <w:bottom w:val="single" w:sz="4" w:space="0" w:color="4B37B5" w:themeColor="accent2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49CAB5FE" w14:textId="2DFA78E7" w:rsidR="00EE5A8D" w:rsidRPr="002E3104" w:rsidRDefault="002E3104" w:rsidP="002E3104">
            <w:pPr>
              <w:pStyle w:val="Heading3"/>
              <w:spacing w:before="157"/>
              <w:rPr>
                <w:rFonts w:ascii="Aptos SemiBold" w:hAnsi="Aptos SemiBold"/>
                <w:color w:val="6C2C91" w:themeColor="accent1"/>
                <w:sz w:val="28"/>
                <w:szCs w:val="28"/>
              </w:rPr>
            </w:pPr>
            <w:r w:rsidRPr="00E4219A">
              <w:rPr>
                <w:rFonts w:ascii="Aptos SemiBold" w:hAnsi="Aptos SemiBold"/>
                <w:color w:val="6C2C91" w:themeColor="accent1"/>
                <w:sz w:val="28"/>
                <w:szCs w:val="28"/>
              </w:rPr>
              <w:t xml:space="preserve">Beth </w:t>
            </w:r>
            <w:proofErr w:type="spellStart"/>
            <w:r w:rsidRPr="00E4219A">
              <w:rPr>
                <w:rFonts w:ascii="Aptos SemiBold" w:hAnsi="Aptos SemiBold"/>
                <w:color w:val="6C2C91" w:themeColor="accent1"/>
                <w:sz w:val="28"/>
                <w:szCs w:val="28"/>
              </w:rPr>
              <w:t>ydyn</w:t>
            </w:r>
            <w:proofErr w:type="spellEnd"/>
            <w:r w:rsidRPr="00E4219A">
              <w:rPr>
                <w:rFonts w:ascii="Aptos SemiBold" w:hAnsi="Aptos SemiBold"/>
                <w:color w:val="6C2C91" w:themeColor="accent1"/>
                <w:sz w:val="28"/>
                <w:szCs w:val="28"/>
              </w:rPr>
              <w:t xml:space="preserve"> </w:t>
            </w:r>
            <w:proofErr w:type="spellStart"/>
            <w:r w:rsidRPr="00E4219A">
              <w:rPr>
                <w:rFonts w:ascii="Aptos SemiBold" w:hAnsi="Aptos SemiBold"/>
                <w:color w:val="6C2C91" w:themeColor="accent1"/>
                <w:sz w:val="28"/>
                <w:szCs w:val="28"/>
              </w:rPr>
              <w:t>ni'n</w:t>
            </w:r>
            <w:proofErr w:type="spellEnd"/>
            <w:r w:rsidRPr="00E4219A">
              <w:rPr>
                <w:rFonts w:ascii="Aptos SemiBold" w:hAnsi="Aptos SemiBold"/>
                <w:color w:val="6C2C91" w:themeColor="accent1"/>
                <w:sz w:val="28"/>
                <w:szCs w:val="28"/>
              </w:rPr>
              <w:t xml:space="preserve"> </w:t>
            </w:r>
            <w:proofErr w:type="spellStart"/>
            <w:r w:rsidRPr="00E4219A">
              <w:rPr>
                <w:rFonts w:ascii="Aptos SemiBold" w:hAnsi="Aptos SemiBold"/>
                <w:color w:val="6C2C91" w:themeColor="accent1"/>
                <w:sz w:val="28"/>
                <w:szCs w:val="28"/>
              </w:rPr>
              <w:t>ei</w:t>
            </w:r>
            <w:proofErr w:type="spellEnd"/>
            <w:r w:rsidRPr="00E4219A">
              <w:rPr>
                <w:rFonts w:ascii="Aptos SemiBold" w:hAnsi="Aptos SemiBold"/>
                <w:color w:val="6C2C91" w:themeColor="accent1"/>
                <w:sz w:val="28"/>
                <w:szCs w:val="28"/>
              </w:rPr>
              <w:t xml:space="preserve"> </w:t>
            </w:r>
            <w:proofErr w:type="spellStart"/>
            <w:r w:rsidRPr="00E4219A">
              <w:rPr>
                <w:rFonts w:ascii="Aptos SemiBold" w:hAnsi="Aptos SemiBold"/>
                <w:color w:val="6C2C91" w:themeColor="accent1"/>
                <w:sz w:val="28"/>
                <w:szCs w:val="28"/>
              </w:rPr>
              <w:t>ddisgwyl</w:t>
            </w:r>
            <w:proofErr w:type="spellEnd"/>
          </w:p>
          <w:p w14:paraId="00B49FCE" w14:textId="7429746D" w:rsidR="00EE5A8D" w:rsidRDefault="00640C6A" w:rsidP="004F6F4C">
            <w:pPr>
              <w:pStyle w:val="Heading2"/>
              <w:numPr>
                <w:ilvl w:val="0"/>
                <w:numId w:val="0"/>
              </w:numPr>
            </w:pPr>
            <w:proofErr w:type="spellStart"/>
            <w:r w:rsidRPr="00640C6A">
              <w:t>Mae’r</w:t>
            </w:r>
            <w:proofErr w:type="spellEnd"/>
            <w:r w:rsidRPr="00640C6A">
              <w:t xml:space="preserve"> </w:t>
            </w:r>
            <w:proofErr w:type="spellStart"/>
            <w:r w:rsidRPr="00640C6A">
              <w:t>sefydliad</w:t>
            </w:r>
            <w:proofErr w:type="spellEnd"/>
            <w:r w:rsidRPr="00640C6A">
              <w:t xml:space="preserve"> </w:t>
            </w:r>
            <w:proofErr w:type="spellStart"/>
            <w:r w:rsidRPr="00640C6A">
              <w:t>yn</w:t>
            </w:r>
            <w:proofErr w:type="spellEnd"/>
            <w:r w:rsidRPr="00640C6A">
              <w:t xml:space="preserve"> </w:t>
            </w:r>
            <w:proofErr w:type="spellStart"/>
            <w:r w:rsidRPr="00640C6A">
              <w:t>cymryd</w:t>
            </w:r>
            <w:proofErr w:type="spellEnd"/>
            <w:r w:rsidRPr="00640C6A">
              <w:t xml:space="preserve"> </w:t>
            </w:r>
            <w:proofErr w:type="spellStart"/>
            <w:r w:rsidRPr="00640C6A">
              <w:t>camau</w:t>
            </w:r>
            <w:proofErr w:type="spellEnd"/>
            <w:r w:rsidRPr="00640C6A">
              <w:t xml:space="preserve"> </w:t>
            </w:r>
            <w:proofErr w:type="spellStart"/>
            <w:r w:rsidRPr="00640C6A">
              <w:t>cymesur</w:t>
            </w:r>
            <w:proofErr w:type="spellEnd"/>
            <w:r w:rsidRPr="00640C6A">
              <w:t xml:space="preserve"> </w:t>
            </w:r>
            <w:proofErr w:type="spellStart"/>
            <w:r w:rsidRPr="00640C6A">
              <w:t>mewn</w:t>
            </w:r>
            <w:proofErr w:type="spellEnd"/>
            <w:r w:rsidRPr="00640C6A">
              <w:t xml:space="preserve"> </w:t>
            </w:r>
            <w:proofErr w:type="spellStart"/>
            <w:r w:rsidRPr="00640C6A">
              <w:t>ymateb</w:t>
            </w:r>
            <w:proofErr w:type="spellEnd"/>
            <w:r w:rsidRPr="00640C6A">
              <w:t xml:space="preserve"> </w:t>
            </w:r>
            <w:proofErr w:type="spellStart"/>
            <w:r w:rsidRPr="00640C6A">
              <w:t>i’r</w:t>
            </w:r>
            <w:proofErr w:type="spellEnd"/>
            <w:r w:rsidRPr="00640C6A">
              <w:t xml:space="preserve"> </w:t>
            </w:r>
            <w:proofErr w:type="spellStart"/>
            <w:r w:rsidRPr="00640C6A">
              <w:t>risg</w:t>
            </w:r>
            <w:proofErr w:type="spellEnd"/>
            <w:r w:rsidRPr="00640C6A">
              <w:t xml:space="preserve"> y </w:t>
            </w:r>
            <w:proofErr w:type="spellStart"/>
            <w:r w:rsidRPr="00640C6A">
              <w:t>bydd</w:t>
            </w:r>
            <w:proofErr w:type="spellEnd"/>
            <w:r w:rsidRPr="00640C6A">
              <w:t xml:space="preserve"> </w:t>
            </w:r>
            <w:proofErr w:type="spellStart"/>
            <w:r w:rsidRPr="00640C6A">
              <w:t>pobl</w:t>
            </w:r>
            <w:proofErr w:type="spellEnd"/>
            <w:r w:rsidRPr="00640C6A">
              <w:t xml:space="preserve"> </w:t>
            </w:r>
            <w:proofErr w:type="spellStart"/>
            <w:r w:rsidRPr="00640C6A">
              <w:t>yn</w:t>
            </w:r>
            <w:proofErr w:type="spellEnd"/>
            <w:r w:rsidRPr="00640C6A">
              <w:t xml:space="preserve"> </w:t>
            </w:r>
            <w:proofErr w:type="spellStart"/>
            <w:r w:rsidRPr="00640C6A">
              <w:t>camarwain</w:t>
            </w:r>
            <w:proofErr w:type="spellEnd"/>
            <w:r w:rsidRPr="00640C6A">
              <w:t xml:space="preserve"> y </w:t>
            </w:r>
            <w:proofErr w:type="spellStart"/>
            <w:r w:rsidRPr="00640C6A">
              <w:t>cyhoedd</w:t>
            </w:r>
            <w:proofErr w:type="spellEnd"/>
            <w:r w:rsidRPr="00640C6A">
              <w:t xml:space="preserve"> </w:t>
            </w:r>
            <w:proofErr w:type="spellStart"/>
            <w:r w:rsidRPr="00640C6A">
              <w:t>ynghylch</w:t>
            </w:r>
            <w:proofErr w:type="spellEnd"/>
            <w:r w:rsidRPr="00640C6A">
              <w:t xml:space="preserve"> </w:t>
            </w:r>
            <w:proofErr w:type="spellStart"/>
            <w:r w:rsidRPr="00640C6A">
              <w:t>eu</w:t>
            </w:r>
            <w:proofErr w:type="spellEnd"/>
            <w:r w:rsidRPr="00640C6A">
              <w:t xml:space="preserve"> </w:t>
            </w:r>
            <w:proofErr w:type="spellStart"/>
            <w:r w:rsidRPr="00640C6A">
              <w:t>statws</w:t>
            </w:r>
            <w:proofErr w:type="spellEnd"/>
            <w:r w:rsidRPr="00640C6A">
              <w:t xml:space="preserve"> </w:t>
            </w:r>
            <w:proofErr w:type="spellStart"/>
            <w:r w:rsidRPr="00640C6A">
              <w:t>cofrestru</w:t>
            </w:r>
            <w:proofErr w:type="spellEnd"/>
            <w:r w:rsidRPr="00640C6A">
              <w:t>.</w:t>
            </w:r>
          </w:p>
        </w:tc>
      </w:tr>
      <w:tr w:rsidR="00EE5A8D" w14:paraId="2042CEDE" w14:textId="77777777" w:rsidTr="006B2C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637" w:type="dxa"/>
            <w:tcBorders>
              <w:top w:val="single" w:sz="4" w:space="0" w:color="4B37B5" w:themeColor="accent2"/>
              <w:bottom w:val="single" w:sz="4" w:space="0" w:color="4B37B5" w:themeColor="accent2"/>
            </w:tcBorders>
          </w:tcPr>
          <w:p w14:paraId="77D5A65D" w14:textId="49EB9394" w:rsidR="00EE5A8D" w:rsidRPr="002E3104" w:rsidRDefault="002E3104" w:rsidP="002E3104">
            <w:pPr>
              <w:pStyle w:val="Heading2"/>
              <w:numPr>
                <w:ilvl w:val="0"/>
                <w:numId w:val="0"/>
              </w:numPr>
              <w:rPr>
                <w:rFonts w:ascii="Aptos SemiBold" w:hAnsi="Aptos SemiBold"/>
                <w:color w:val="6C2C91" w:themeColor="accent1"/>
                <w:sz w:val="28"/>
                <w:szCs w:val="36"/>
              </w:rPr>
            </w:pPr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 xml:space="preserve">Pam </w:t>
            </w:r>
            <w:proofErr w:type="spellStart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>ei</w:t>
            </w:r>
            <w:proofErr w:type="spellEnd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 xml:space="preserve"> </w:t>
            </w:r>
            <w:proofErr w:type="spellStart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>fod</w:t>
            </w:r>
            <w:proofErr w:type="spellEnd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 xml:space="preserve"> </w:t>
            </w:r>
            <w:proofErr w:type="spellStart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>yn</w:t>
            </w:r>
            <w:proofErr w:type="spellEnd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 xml:space="preserve"> </w:t>
            </w:r>
            <w:proofErr w:type="spellStart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>bwysig</w:t>
            </w:r>
            <w:proofErr w:type="spellEnd"/>
          </w:p>
          <w:p w14:paraId="5A5C4152" w14:textId="156DE574" w:rsidR="00EE5A8D" w:rsidRDefault="00AF0BB7" w:rsidP="006B2CC3">
            <w:pPr>
              <w:pStyle w:val="Heading2"/>
              <w:numPr>
                <w:ilvl w:val="0"/>
                <w:numId w:val="0"/>
              </w:numPr>
            </w:pPr>
            <w:r w:rsidRPr="00AF0BB7">
              <w:t xml:space="preserve">Er </w:t>
            </w:r>
            <w:proofErr w:type="spellStart"/>
            <w:r w:rsidRPr="00AF0BB7">
              <w:t>mwyn</w:t>
            </w:r>
            <w:proofErr w:type="spellEnd"/>
            <w:r w:rsidRPr="00AF0BB7">
              <w:t xml:space="preserve"> </w:t>
            </w:r>
            <w:proofErr w:type="spellStart"/>
            <w:r w:rsidRPr="00AF0BB7">
              <w:t>lleihau'r</w:t>
            </w:r>
            <w:proofErr w:type="spellEnd"/>
            <w:r w:rsidRPr="00AF0BB7">
              <w:t xml:space="preserve"> </w:t>
            </w:r>
            <w:proofErr w:type="spellStart"/>
            <w:r w:rsidRPr="00AF0BB7">
              <w:t>risg</w:t>
            </w:r>
            <w:proofErr w:type="spellEnd"/>
            <w:r w:rsidRPr="00AF0BB7">
              <w:t xml:space="preserve"> o </w:t>
            </w:r>
            <w:proofErr w:type="spellStart"/>
            <w:r w:rsidRPr="00AF0BB7">
              <w:t>niwed</w:t>
            </w:r>
            <w:proofErr w:type="spellEnd"/>
            <w:r w:rsidRPr="00AF0BB7">
              <w:t xml:space="preserve"> </w:t>
            </w:r>
            <w:proofErr w:type="spellStart"/>
            <w:r w:rsidRPr="00AF0BB7">
              <w:t>sy'n</w:t>
            </w:r>
            <w:proofErr w:type="spellEnd"/>
            <w:r w:rsidRPr="00AF0BB7">
              <w:t xml:space="preserve"> </w:t>
            </w:r>
            <w:proofErr w:type="spellStart"/>
            <w:r w:rsidRPr="00AF0BB7">
              <w:t>deillio</w:t>
            </w:r>
            <w:proofErr w:type="spellEnd"/>
            <w:r w:rsidRPr="00AF0BB7">
              <w:t xml:space="preserve"> o </w:t>
            </w:r>
            <w:proofErr w:type="spellStart"/>
            <w:r w:rsidRPr="00AF0BB7">
              <w:t>dderbyn</w:t>
            </w:r>
            <w:proofErr w:type="spellEnd"/>
            <w:r w:rsidRPr="00AF0BB7">
              <w:t xml:space="preserve"> </w:t>
            </w:r>
            <w:proofErr w:type="spellStart"/>
            <w:r w:rsidRPr="00AF0BB7">
              <w:t>triniaeth</w:t>
            </w:r>
            <w:proofErr w:type="spellEnd"/>
            <w:r w:rsidRPr="00AF0BB7">
              <w:t xml:space="preserve"> neu </w:t>
            </w:r>
            <w:proofErr w:type="spellStart"/>
            <w:r w:rsidRPr="00AF0BB7">
              <w:t>wasanaethau</w:t>
            </w:r>
            <w:proofErr w:type="spellEnd"/>
            <w:r w:rsidRPr="00AF0BB7">
              <w:t xml:space="preserve"> </w:t>
            </w:r>
            <w:proofErr w:type="spellStart"/>
            <w:r w:rsidRPr="00AF0BB7">
              <w:t>gan</w:t>
            </w:r>
            <w:proofErr w:type="spellEnd"/>
            <w:r w:rsidRPr="00AF0BB7">
              <w:t xml:space="preserve"> </w:t>
            </w:r>
            <w:proofErr w:type="spellStart"/>
            <w:r w:rsidRPr="00AF0BB7">
              <w:t>bobl</w:t>
            </w:r>
            <w:proofErr w:type="spellEnd"/>
            <w:r w:rsidRPr="00AF0BB7">
              <w:t xml:space="preserve"> </w:t>
            </w:r>
            <w:proofErr w:type="spellStart"/>
            <w:r w:rsidRPr="00AF0BB7">
              <w:t>nad</w:t>
            </w:r>
            <w:proofErr w:type="spellEnd"/>
            <w:r w:rsidRPr="00AF0BB7">
              <w:t xml:space="preserve"> </w:t>
            </w:r>
            <w:proofErr w:type="spellStart"/>
            <w:r w:rsidRPr="00AF0BB7">
              <w:t>oes</w:t>
            </w:r>
            <w:proofErr w:type="spellEnd"/>
            <w:r w:rsidRPr="00AF0BB7">
              <w:t xml:space="preserve"> </w:t>
            </w:r>
            <w:proofErr w:type="spellStart"/>
            <w:r w:rsidRPr="00AF0BB7">
              <w:t>ganddynt</w:t>
            </w:r>
            <w:proofErr w:type="spellEnd"/>
            <w:r w:rsidRPr="00AF0BB7">
              <w:t xml:space="preserve"> y </w:t>
            </w:r>
            <w:proofErr w:type="spellStart"/>
            <w:r w:rsidRPr="00AF0BB7">
              <w:t>cymwysterau</w:t>
            </w:r>
            <w:proofErr w:type="spellEnd"/>
            <w:r w:rsidRPr="00AF0BB7">
              <w:t xml:space="preserve"> </w:t>
            </w:r>
            <w:proofErr w:type="spellStart"/>
            <w:r w:rsidRPr="00AF0BB7">
              <w:t>na'r</w:t>
            </w:r>
            <w:proofErr w:type="spellEnd"/>
            <w:r w:rsidRPr="00AF0BB7">
              <w:t xml:space="preserve"> </w:t>
            </w:r>
            <w:proofErr w:type="spellStart"/>
            <w:r w:rsidRPr="00AF0BB7">
              <w:t>sgiliau</w:t>
            </w:r>
            <w:proofErr w:type="spellEnd"/>
            <w:r w:rsidRPr="00AF0BB7">
              <w:t xml:space="preserve"> </w:t>
            </w:r>
            <w:proofErr w:type="spellStart"/>
            <w:r w:rsidRPr="00AF0BB7">
              <w:t>i</w:t>
            </w:r>
            <w:proofErr w:type="spellEnd"/>
            <w:r w:rsidRPr="00AF0BB7">
              <w:t xml:space="preserve"> </w:t>
            </w:r>
            <w:proofErr w:type="spellStart"/>
            <w:r w:rsidRPr="00AF0BB7">
              <w:t>ymarfer</w:t>
            </w:r>
            <w:proofErr w:type="spellEnd"/>
            <w:r w:rsidRPr="00AF0BB7">
              <w:t xml:space="preserve"> </w:t>
            </w:r>
            <w:proofErr w:type="spellStart"/>
            <w:r w:rsidRPr="00AF0BB7">
              <w:t>yn</w:t>
            </w:r>
            <w:proofErr w:type="spellEnd"/>
            <w:r w:rsidRPr="00AF0BB7">
              <w:t xml:space="preserve"> </w:t>
            </w:r>
            <w:proofErr w:type="spellStart"/>
            <w:r w:rsidRPr="00AF0BB7">
              <w:t>ddiogel</w:t>
            </w:r>
            <w:proofErr w:type="spellEnd"/>
            <w:r w:rsidRPr="00AF0BB7">
              <w:t>.</w:t>
            </w:r>
          </w:p>
        </w:tc>
      </w:tr>
      <w:tr w:rsidR="00EE5A8D" w14:paraId="614F4D45" w14:textId="77777777" w:rsidTr="006B2CC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637" w:type="dxa"/>
            <w:tcBorders>
              <w:top w:val="single" w:sz="4" w:space="0" w:color="4B37B5" w:themeColor="accent2"/>
              <w:left w:val="none" w:sz="0" w:space="0" w:color="auto"/>
              <w:bottom w:val="single" w:sz="8" w:space="0" w:color="4B37B5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3E06D997" w14:textId="101337FE" w:rsidR="00EE5A8D" w:rsidRPr="0003136C" w:rsidRDefault="00617D95" w:rsidP="006B2CC3">
            <w:pPr>
              <w:pStyle w:val="Heading2"/>
              <w:numPr>
                <w:ilvl w:val="0"/>
                <w:numId w:val="0"/>
              </w:numPr>
              <w:rPr>
                <w:rFonts w:ascii="Aptos SemiBold" w:hAnsi="Aptos SemiBold"/>
                <w:color w:val="6C2C91" w:themeColor="accent1"/>
                <w:sz w:val="28"/>
                <w:szCs w:val="36"/>
              </w:rPr>
            </w:pPr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 xml:space="preserve">Yn </w:t>
            </w:r>
            <w:proofErr w:type="spellStart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>ymarferol</w:t>
            </w:r>
            <w:proofErr w:type="spellEnd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 xml:space="preserve"> </w:t>
            </w:r>
            <w:proofErr w:type="spellStart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>byddai</w:t>
            </w:r>
            <w:proofErr w:type="spellEnd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 xml:space="preserve"> </w:t>
            </w:r>
            <w:proofErr w:type="spellStart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>hyn</w:t>
            </w:r>
            <w:proofErr w:type="spellEnd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 xml:space="preserve"> </w:t>
            </w:r>
            <w:proofErr w:type="spellStart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>yn</w:t>
            </w:r>
            <w:proofErr w:type="spellEnd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 xml:space="preserve"> </w:t>
            </w:r>
            <w:proofErr w:type="spellStart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>golygu</w:t>
            </w:r>
            <w:proofErr w:type="spellEnd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>:</w:t>
            </w:r>
          </w:p>
          <w:p w14:paraId="2ED653AE" w14:textId="15991103" w:rsidR="00C15BAC" w:rsidRDefault="00AF0BB7" w:rsidP="00C15BAC">
            <w:pPr>
              <w:pStyle w:val="ListBullet"/>
              <w:ind w:left="340"/>
            </w:pPr>
            <w:r w:rsidRPr="00AF0BB7">
              <w:t xml:space="preserve">Mae </w:t>
            </w:r>
            <w:proofErr w:type="spellStart"/>
            <w:r w:rsidRPr="00AF0BB7">
              <w:t>gan</w:t>
            </w:r>
            <w:proofErr w:type="spellEnd"/>
            <w:r w:rsidRPr="00AF0BB7">
              <w:t xml:space="preserve"> y </w:t>
            </w:r>
            <w:proofErr w:type="spellStart"/>
            <w:r w:rsidRPr="00AF0BB7">
              <w:t>sefydliad</w:t>
            </w:r>
            <w:proofErr w:type="spellEnd"/>
            <w:r w:rsidRPr="00AF0BB7">
              <w:t xml:space="preserve"> </w:t>
            </w:r>
            <w:proofErr w:type="spellStart"/>
            <w:r w:rsidRPr="00AF0BB7">
              <w:t>brosesau</w:t>
            </w:r>
            <w:proofErr w:type="spellEnd"/>
            <w:r w:rsidRPr="00AF0BB7">
              <w:t xml:space="preserve"> </w:t>
            </w:r>
            <w:proofErr w:type="spellStart"/>
            <w:r w:rsidRPr="00AF0BB7">
              <w:t>effeithiol</w:t>
            </w:r>
            <w:proofErr w:type="spellEnd"/>
            <w:r w:rsidRPr="00AF0BB7">
              <w:t xml:space="preserve"> a </w:t>
            </w:r>
            <w:proofErr w:type="spellStart"/>
            <w:r w:rsidRPr="00AF0BB7">
              <w:t>chyhoeddedig</w:t>
            </w:r>
            <w:proofErr w:type="spellEnd"/>
            <w:r w:rsidRPr="00AF0BB7">
              <w:t xml:space="preserve"> </w:t>
            </w:r>
            <w:proofErr w:type="spellStart"/>
            <w:r w:rsidRPr="00AF0BB7">
              <w:t>ar</w:t>
            </w:r>
            <w:proofErr w:type="spellEnd"/>
            <w:r w:rsidRPr="00AF0BB7">
              <w:t xml:space="preserve"> </w:t>
            </w:r>
            <w:proofErr w:type="spellStart"/>
            <w:r w:rsidRPr="00AF0BB7">
              <w:t>waith</w:t>
            </w:r>
            <w:proofErr w:type="spellEnd"/>
            <w:r w:rsidRPr="00AF0BB7">
              <w:t xml:space="preserve"> </w:t>
            </w:r>
            <w:proofErr w:type="spellStart"/>
            <w:r w:rsidRPr="00AF0BB7">
              <w:t>i</w:t>
            </w:r>
            <w:proofErr w:type="spellEnd"/>
            <w:r w:rsidRPr="00AF0BB7">
              <w:t xml:space="preserve"> </w:t>
            </w:r>
            <w:proofErr w:type="spellStart"/>
            <w:r w:rsidRPr="00AF0BB7">
              <w:t>ddelio</w:t>
            </w:r>
            <w:proofErr w:type="spellEnd"/>
            <w:r w:rsidRPr="00AF0BB7">
              <w:t xml:space="preserve"> â </w:t>
            </w:r>
            <w:proofErr w:type="spellStart"/>
            <w:r w:rsidRPr="00AF0BB7">
              <w:t>phobl</w:t>
            </w:r>
            <w:proofErr w:type="spellEnd"/>
            <w:r w:rsidRPr="00AF0BB7">
              <w:t xml:space="preserve"> </w:t>
            </w:r>
            <w:proofErr w:type="spellStart"/>
            <w:r w:rsidRPr="00AF0BB7">
              <w:t>sy'n</w:t>
            </w:r>
            <w:proofErr w:type="spellEnd"/>
            <w:r w:rsidRPr="00AF0BB7">
              <w:t xml:space="preserve"> </w:t>
            </w:r>
            <w:proofErr w:type="spellStart"/>
            <w:r w:rsidRPr="00AF0BB7">
              <w:t>camliwio</w:t>
            </w:r>
            <w:proofErr w:type="spellEnd"/>
            <w:r w:rsidRPr="00AF0BB7">
              <w:t xml:space="preserve"> </w:t>
            </w:r>
            <w:proofErr w:type="spellStart"/>
            <w:r w:rsidRPr="00AF0BB7">
              <w:t>eu</w:t>
            </w:r>
            <w:proofErr w:type="spellEnd"/>
            <w:r w:rsidRPr="00AF0BB7">
              <w:t xml:space="preserve"> </w:t>
            </w:r>
            <w:proofErr w:type="spellStart"/>
            <w:r w:rsidRPr="00AF0BB7">
              <w:t>statws</w:t>
            </w:r>
            <w:proofErr w:type="spellEnd"/>
            <w:r w:rsidRPr="00AF0BB7">
              <w:t xml:space="preserve"> </w:t>
            </w:r>
            <w:proofErr w:type="spellStart"/>
            <w:r w:rsidRPr="00AF0BB7">
              <w:t>cofrestru</w:t>
            </w:r>
            <w:proofErr w:type="spellEnd"/>
            <w:r w:rsidRPr="00AF0BB7">
              <w:t>.</w:t>
            </w:r>
          </w:p>
          <w:p w14:paraId="27D63F83" w14:textId="2E16E5FC" w:rsidR="00EE5A8D" w:rsidRDefault="00AF0BB7" w:rsidP="00C15BAC">
            <w:pPr>
              <w:pStyle w:val="ListBullet"/>
              <w:ind w:left="340"/>
            </w:pPr>
            <w:proofErr w:type="spellStart"/>
            <w:r w:rsidRPr="00AF0BB7">
              <w:t>Mae’r</w:t>
            </w:r>
            <w:proofErr w:type="spellEnd"/>
            <w:r w:rsidRPr="00AF0BB7">
              <w:t xml:space="preserve"> dull a </w:t>
            </w:r>
            <w:proofErr w:type="spellStart"/>
            <w:r w:rsidRPr="00AF0BB7">
              <w:t>ddefnyddir</w:t>
            </w:r>
            <w:proofErr w:type="spellEnd"/>
            <w:r w:rsidRPr="00AF0BB7">
              <w:t xml:space="preserve"> </w:t>
            </w:r>
            <w:proofErr w:type="spellStart"/>
            <w:r w:rsidRPr="00AF0BB7">
              <w:t>i</w:t>
            </w:r>
            <w:proofErr w:type="spellEnd"/>
            <w:r w:rsidRPr="00AF0BB7">
              <w:t xml:space="preserve"> </w:t>
            </w:r>
            <w:proofErr w:type="spellStart"/>
            <w:r w:rsidRPr="00AF0BB7">
              <w:t>reoli’r</w:t>
            </w:r>
            <w:proofErr w:type="spellEnd"/>
            <w:r w:rsidRPr="00AF0BB7">
              <w:t xml:space="preserve"> </w:t>
            </w:r>
            <w:proofErr w:type="spellStart"/>
            <w:r w:rsidRPr="00AF0BB7">
              <w:t>risgiau</w:t>
            </w:r>
            <w:proofErr w:type="spellEnd"/>
            <w:r w:rsidRPr="00AF0BB7">
              <w:t xml:space="preserve"> </w:t>
            </w:r>
            <w:proofErr w:type="gramStart"/>
            <w:r w:rsidRPr="00AF0BB7">
              <w:t>a</w:t>
            </w:r>
            <w:proofErr w:type="gramEnd"/>
            <w:r w:rsidRPr="00AF0BB7">
              <w:t xml:space="preserve"> </w:t>
            </w:r>
            <w:proofErr w:type="spellStart"/>
            <w:r w:rsidRPr="00AF0BB7">
              <w:t>achosir</w:t>
            </w:r>
            <w:proofErr w:type="spellEnd"/>
            <w:r w:rsidRPr="00AF0BB7">
              <w:t xml:space="preserve"> </w:t>
            </w:r>
            <w:proofErr w:type="spellStart"/>
            <w:r w:rsidRPr="00AF0BB7">
              <w:t>gan</w:t>
            </w:r>
            <w:proofErr w:type="spellEnd"/>
            <w:r w:rsidRPr="00AF0BB7">
              <w:t xml:space="preserve"> </w:t>
            </w:r>
            <w:proofErr w:type="spellStart"/>
            <w:r w:rsidRPr="00AF0BB7">
              <w:t>bobl</w:t>
            </w:r>
            <w:proofErr w:type="spellEnd"/>
            <w:r w:rsidRPr="00AF0BB7">
              <w:t xml:space="preserve"> </w:t>
            </w:r>
            <w:proofErr w:type="spellStart"/>
            <w:r w:rsidRPr="00AF0BB7">
              <w:t>sy’n</w:t>
            </w:r>
            <w:proofErr w:type="spellEnd"/>
            <w:r w:rsidRPr="00AF0BB7">
              <w:t xml:space="preserve"> </w:t>
            </w:r>
            <w:proofErr w:type="spellStart"/>
            <w:r w:rsidRPr="00AF0BB7">
              <w:t>camliwio</w:t>
            </w:r>
            <w:proofErr w:type="spellEnd"/>
            <w:r w:rsidRPr="00AF0BB7">
              <w:t xml:space="preserve"> </w:t>
            </w:r>
            <w:proofErr w:type="spellStart"/>
            <w:r w:rsidRPr="00AF0BB7">
              <w:t>eu</w:t>
            </w:r>
            <w:proofErr w:type="spellEnd"/>
            <w:r w:rsidRPr="00AF0BB7">
              <w:t xml:space="preserve"> </w:t>
            </w:r>
            <w:proofErr w:type="spellStart"/>
            <w:r w:rsidRPr="00AF0BB7">
              <w:t>statws</w:t>
            </w:r>
            <w:proofErr w:type="spellEnd"/>
            <w:r w:rsidRPr="00AF0BB7">
              <w:t xml:space="preserve"> </w:t>
            </w:r>
            <w:proofErr w:type="spellStart"/>
            <w:r w:rsidRPr="00AF0BB7">
              <w:t>cofrestru</w:t>
            </w:r>
            <w:proofErr w:type="spellEnd"/>
            <w:r w:rsidRPr="00AF0BB7">
              <w:t xml:space="preserve"> </w:t>
            </w:r>
            <w:proofErr w:type="spellStart"/>
            <w:r w:rsidRPr="00AF0BB7">
              <w:t>yn</w:t>
            </w:r>
            <w:proofErr w:type="spellEnd"/>
            <w:r w:rsidRPr="00AF0BB7">
              <w:t xml:space="preserve"> </w:t>
            </w:r>
            <w:proofErr w:type="spellStart"/>
            <w:r w:rsidRPr="00AF0BB7">
              <w:t>gymesur</w:t>
            </w:r>
            <w:proofErr w:type="spellEnd"/>
            <w:r w:rsidRPr="00AF0BB7">
              <w:t xml:space="preserve">, </w:t>
            </w:r>
            <w:proofErr w:type="spellStart"/>
            <w:r w:rsidRPr="00AF0BB7">
              <w:t>yn</w:t>
            </w:r>
            <w:proofErr w:type="spellEnd"/>
            <w:r w:rsidRPr="00AF0BB7">
              <w:t xml:space="preserve"> </w:t>
            </w:r>
            <w:proofErr w:type="spellStart"/>
            <w:r w:rsidRPr="00AF0BB7">
              <w:t>ystwyth</w:t>
            </w:r>
            <w:proofErr w:type="spellEnd"/>
            <w:r w:rsidRPr="00AF0BB7">
              <w:t xml:space="preserve"> ac </w:t>
            </w:r>
            <w:proofErr w:type="spellStart"/>
            <w:r w:rsidRPr="00AF0BB7">
              <w:t>yn</w:t>
            </w:r>
            <w:proofErr w:type="spellEnd"/>
            <w:r w:rsidRPr="00AF0BB7">
              <w:t xml:space="preserve"> </w:t>
            </w:r>
            <w:proofErr w:type="spellStart"/>
            <w:r w:rsidRPr="00AF0BB7">
              <w:t>gallu</w:t>
            </w:r>
            <w:proofErr w:type="spellEnd"/>
            <w:r w:rsidRPr="00AF0BB7">
              <w:t xml:space="preserve"> </w:t>
            </w:r>
            <w:proofErr w:type="spellStart"/>
            <w:r w:rsidRPr="00AF0BB7">
              <w:t>addasu</w:t>
            </w:r>
            <w:proofErr w:type="spellEnd"/>
            <w:r w:rsidRPr="00AF0BB7">
              <w:t xml:space="preserve"> </w:t>
            </w:r>
            <w:proofErr w:type="spellStart"/>
            <w:r w:rsidRPr="00AF0BB7">
              <w:t>i</w:t>
            </w:r>
            <w:proofErr w:type="spellEnd"/>
            <w:r w:rsidRPr="00AF0BB7">
              <w:t xml:space="preserve"> </w:t>
            </w:r>
            <w:proofErr w:type="spellStart"/>
            <w:r w:rsidRPr="00AF0BB7">
              <w:t>risgiau</w:t>
            </w:r>
            <w:proofErr w:type="spellEnd"/>
            <w:r w:rsidRPr="00AF0BB7">
              <w:t xml:space="preserve"> </w:t>
            </w:r>
            <w:proofErr w:type="spellStart"/>
            <w:r w:rsidRPr="00AF0BB7">
              <w:t>sy'n</w:t>
            </w:r>
            <w:proofErr w:type="spellEnd"/>
            <w:r w:rsidRPr="00AF0BB7">
              <w:t xml:space="preserve"> </w:t>
            </w:r>
            <w:proofErr w:type="spellStart"/>
            <w:r w:rsidRPr="00AF0BB7">
              <w:t>newid</w:t>
            </w:r>
            <w:proofErr w:type="spellEnd"/>
            <w:r w:rsidRPr="00AF0BB7">
              <w:t xml:space="preserve"> a </w:t>
            </w:r>
            <w:proofErr w:type="spellStart"/>
            <w:r w:rsidRPr="00AF0BB7">
              <w:t>risgiau</w:t>
            </w:r>
            <w:proofErr w:type="spellEnd"/>
            <w:r w:rsidRPr="00AF0BB7">
              <w:t xml:space="preserve"> </w:t>
            </w:r>
            <w:proofErr w:type="spellStart"/>
            <w:r w:rsidRPr="00AF0BB7">
              <w:t>sy’n</w:t>
            </w:r>
            <w:proofErr w:type="spellEnd"/>
            <w:r w:rsidRPr="00AF0BB7">
              <w:t xml:space="preserve"> </w:t>
            </w:r>
            <w:proofErr w:type="spellStart"/>
            <w:r w:rsidRPr="00AF0BB7">
              <w:t>dod</w:t>
            </w:r>
            <w:proofErr w:type="spellEnd"/>
            <w:r w:rsidRPr="00AF0BB7">
              <w:t xml:space="preserve"> </w:t>
            </w:r>
            <w:proofErr w:type="spellStart"/>
            <w:r w:rsidRPr="00AF0BB7">
              <w:t>i’r</w:t>
            </w:r>
            <w:proofErr w:type="spellEnd"/>
            <w:r w:rsidRPr="00AF0BB7">
              <w:t xml:space="preserve"> </w:t>
            </w:r>
            <w:proofErr w:type="spellStart"/>
            <w:r w:rsidRPr="00AF0BB7">
              <w:t>amlwg</w:t>
            </w:r>
            <w:proofErr w:type="spellEnd"/>
            <w:r w:rsidRPr="00AF0BB7">
              <w:t>.</w:t>
            </w:r>
          </w:p>
        </w:tc>
      </w:tr>
    </w:tbl>
    <w:p w14:paraId="3A543140" w14:textId="1A9AC90C" w:rsidR="009338E6" w:rsidRDefault="009338E6" w:rsidP="00EE5A8D">
      <w:pPr>
        <w:spacing w:after="160" w:line="278" w:lineRule="auto"/>
        <w:rPr>
          <w:rFonts w:eastAsiaTheme="majorEastAsia" w:cstheme="majorBidi"/>
          <w:szCs w:val="32"/>
        </w:rPr>
      </w:pPr>
    </w:p>
    <w:p w14:paraId="3F1F8A01" w14:textId="77777777" w:rsidR="009338E6" w:rsidRDefault="009338E6">
      <w:pPr>
        <w:spacing w:after="160" w:line="278" w:lineRule="auto"/>
        <w:rPr>
          <w:rFonts w:eastAsiaTheme="majorEastAsia" w:cstheme="majorBidi"/>
          <w:szCs w:val="32"/>
        </w:rPr>
      </w:pPr>
      <w:r>
        <w:rPr>
          <w:rFonts w:eastAsiaTheme="majorEastAsia" w:cstheme="majorBidi"/>
          <w:szCs w:val="32"/>
        </w:rPr>
        <w:br w:type="page"/>
      </w:r>
    </w:p>
    <w:tbl>
      <w:tblPr>
        <w:tblStyle w:val="TableGrid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9637"/>
      </w:tblGrid>
      <w:tr w:rsidR="00EE5A8D" w14:paraId="47E64551" w14:textId="77777777" w:rsidTr="006B2C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6"/>
        </w:trPr>
        <w:tc>
          <w:tcPr>
            <w:tcW w:w="9637" w:type="dxa"/>
            <w:tcBorders>
              <w:bottom w:val="single" w:sz="12" w:space="0" w:color="FFFFFF" w:themeColor="background1"/>
            </w:tcBorders>
            <w:shd w:val="clear" w:color="auto" w:fill="4B37B5" w:themeFill="accent2"/>
          </w:tcPr>
          <w:p w14:paraId="4AF22E47" w14:textId="5F28494D" w:rsidR="00EE5A8D" w:rsidRDefault="00EE5A8D" w:rsidP="006B2CC3">
            <w:pPr>
              <w:pStyle w:val="Heading2"/>
              <w:numPr>
                <w:ilvl w:val="0"/>
                <w:numId w:val="0"/>
              </w:numPr>
            </w:pPr>
            <w:proofErr w:type="spellStart"/>
            <w:r w:rsidRPr="00DF2A71">
              <w:rPr>
                <w:sz w:val="32"/>
                <w:szCs w:val="40"/>
              </w:rPr>
              <w:lastRenderedPageBreak/>
              <w:t>Categor</w:t>
            </w:r>
            <w:r w:rsidR="00F479DB">
              <w:rPr>
                <w:sz w:val="32"/>
                <w:szCs w:val="40"/>
              </w:rPr>
              <w:t>i</w:t>
            </w:r>
            <w:proofErr w:type="spellEnd"/>
            <w:r w:rsidRPr="00DF2A71">
              <w:rPr>
                <w:sz w:val="32"/>
                <w:szCs w:val="40"/>
              </w:rPr>
              <w:t>:</w:t>
            </w:r>
            <w:r>
              <w:rPr>
                <w:sz w:val="32"/>
                <w:szCs w:val="40"/>
              </w:rPr>
              <w:t xml:space="preserve"> </w:t>
            </w:r>
            <w:proofErr w:type="spellStart"/>
            <w:r w:rsidR="008C05BC" w:rsidRPr="008C05BC">
              <w:rPr>
                <w:sz w:val="32"/>
                <w:szCs w:val="40"/>
              </w:rPr>
              <w:t>Cofrestru</w:t>
            </w:r>
            <w:proofErr w:type="spellEnd"/>
          </w:p>
        </w:tc>
      </w:tr>
      <w:tr w:rsidR="00EE5A8D" w14:paraId="16794F45" w14:textId="77777777" w:rsidTr="006B2C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"/>
        </w:trPr>
        <w:tc>
          <w:tcPr>
            <w:tcW w:w="9637" w:type="dxa"/>
            <w:tcBorders>
              <w:top w:val="single" w:sz="12" w:space="0" w:color="FFFFFF" w:themeColor="background1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D9D4F2" w:themeFill="accent2" w:themeFillTint="33"/>
          </w:tcPr>
          <w:p w14:paraId="67FE0100" w14:textId="2BAF843C" w:rsidR="00EE5A8D" w:rsidRPr="003B0A9D" w:rsidRDefault="00F479DB" w:rsidP="006B2CC3">
            <w:pPr>
              <w:pStyle w:val="Heading2"/>
              <w:numPr>
                <w:ilvl w:val="0"/>
                <w:numId w:val="0"/>
              </w:numPr>
              <w:rPr>
                <w:rFonts w:ascii="Aptos Black" w:hAnsi="Aptos Black"/>
              </w:rPr>
            </w:pPr>
            <w:r w:rsidRPr="003B0A9D">
              <w:rPr>
                <w:rFonts w:ascii="Aptos Black" w:hAnsi="Aptos Black"/>
                <w:color w:val="6C2C91" w:themeColor="accent1"/>
                <w:sz w:val="28"/>
                <w:szCs w:val="36"/>
              </w:rPr>
              <w:t>S</w:t>
            </w:r>
            <w:r>
              <w:rPr>
                <w:rFonts w:ascii="Aptos Black" w:hAnsi="Aptos Black"/>
                <w:color w:val="6C2C91" w:themeColor="accent1"/>
                <w:sz w:val="28"/>
                <w:szCs w:val="36"/>
              </w:rPr>
              <w:t>afon</w:t>
            </w:r>
            <w:r w:rsidR="00EE5A8D" w:rsidRPr="003B0A9D">
              <w:rPr>
                <w:rFonts w:ascii="Aptos Black" w:hAnsi="Aptos Black"/>
                <w:color w:val="6C2C91" w:themeColor="accent1"/>
                <w:sz w:val="28"/>
                <w:szCs w:val="36"/>
              </w:rPr>
              <w:t xml:space="preserve"> </w:t>
            </w:r>
            <w:r w:rsidR="00EE5A8D">
              <w:rPr>
                <w:rFonts w:ascii="Aptos Black" w:hAnsi="Aptos Black"/>
                <w:color w:val="6C2C91" w:themeColor="accent1"/>
                <w:sz w:val="28"/>
                <w:szCs w:val="36"/>
              </w:rPr>
              <w:t>11</w:t>
            </w:r>
            <w:r w:rsidR="00EE5A8D" w:rsidRPr="003B0A9D">
              <w:rPr>
                <w:rFonts w:ascii="Aptos Black" w:hAnsi="Aptos Black"/>
                <w:color w:val="6C2C91" w:themeColor="accent1"/>
                <w:sz w:val="28"/>
                <w:szCs w:val="36"/>
              </w:rPr>
              <w:t>:</w:t>
            </w:r>
            <w:r w:rsidR="00566AE1">
              <w:t xml:space="preserve"> </w:t>
            </w:r>
            <w:proofErr w:type="spellStart"/>
            <w:r w:rsidR="00566AE1" w:rsidRPr="00566AE1">
              <w:rPr>
                <w:rFonts w:ascii="Aptos Black" w:hAnsi="Aptos Black"/>
                <w:color w:val="6C2C91" w:themeColor="accent1"/>
                <w:sz w:val="28"/>
                <w:szCs w:val="36"/>
              </w:rPr>
              <w:t>Addasrwydd</w:t>
            </w:r>
            <w:proofErr w:type="spellEnd"/>
            <w:r w:rsidR="00566AE1" w:rsidRPr="00566AE1">
              <w:rPr>
                <w:rFonts w:ascii="Aptos Black" w:hAnsi="Aptos Black"/>
                <w:color w:val="6C2C91" w:themeColor="accent1"/>
                <w:sz w:val="28"/>
                <w:szCs w:val="36"/>
              </w:rPr>
              <w:t xml:space="preserve"> </w:t>
            </w:r>
            <w:proofErr w:type="spellStart"/>
            <w:r w:rsidR="00566AE1" w:rsidRPr="00566AE1">
              <w:rPr>
                <w:rFonts w:ascii="Aptos Black" w:hAnsi="Aptos Black"/>
                <w:color w:val="6C2C91" w:themeColor="accent1"/>
                <w:sz w:val="28"/>
                <w:szCs w:val="36"/>
              </w:rPr>
              <w:t>i</w:t>
            </w:r>
            <w:proofErr w:type="spellEnd"/>
            <w:r w:rsidR="00566AE1" w:rsidRPr="00566AE1">
              <w:rPr>
                <w:rFonts w:ascii="Aptos Black" w:hAnsi="Aptos Black"/>
                <w:color w:val="6C2C91" w:themeColor="accent1"/>
                <w:sz w:val="28"/>
                <w:szCs w:val="36"/>
              </w:rPr>
              <w:t xml:space="preserve"> </w:t>
            </w:r>
            <w:proofErr w:type="spellStart"/>
            <w:r w:rsidR="00566AE1" w:rsidRPr="00566AE1">
              <w:rPr>
                <w:rFonts w:ascii="Aptos Black" w:hAnsi="Aptos Black"/>
                <w:color w:val="6C2C91" w:themeColor="accent1"/>
                <w:sz w:val="28"/>
                <w:szCs w:val="36"/>
              </w:rPr>
              <w:t>gofrestru</w:t>
            </w:r>
            <w:proofErr w:type="spellEnd"/>
            <w:r w:rsidR="00566AE1" w:rsidRPr="00566AE1">
              <w:rPr>
                <w:rFonts w:ascii="Aptos Black" w:hAnsi="Aptos Black"/>
                <w:color w:val="6C2C91" w:themeColor="accent1"/>
                <w:sz w:val="28"/>
                <w:szCs w:val="36"/>
              </w:rPr>
              <w:t xml:space="preserve"> </w:t>
            </w:r>
            <w:proofErr w:type="spellStart"/>
            <w:r w:rsidR="00566AE1" w:rsidRPr="00566AE1">
              <w:rPr>
                <w:rFonts w:ascii="Aptos Black" w:hAnsi="Aptos Black"/>
                <w:color w:val="6C2C91" w:themeColor="accent1"/>
                <w:sz w:val="28"/>
                <w:szCs w:val="36"/>
              </w:rPr>
              <w:t>parhaus</w:t>
            </w:r>
            <w:proofErr w:type="spellEnd"/>
          </w:p>
        </w:tc>
      </w:tr>
      <w:tr w:rsidR="00EE5A8D" w14:paraId="73C667E6" w14:textId="77777777" w:rsidTr="006B2CC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637" w:type="dxa"/>
            <w:tcBorders>
              <w:top w:val="none" w:sz="0" w:space="0" w:color="auto"/>
              <w:left w:val="none" w:sz="0" w:space="0" w:color="auto"/>
              <w:bottom w:val="single" w:sz="4" w:space="0" w:color="4B37B5" w:themeColor="accent2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46E2BD9E" w14:textId="022563D7" w:rsidR="00EE5A8D" w:rsidRPr="002E3104" w:rsidRDefault="002E3104" w:rsidP="002E3104">
            <w:pPr>
              <w:pStyle w:val="Heading3"/>
              <w:spacing w:before="157"/>
              <w:rPr>
                <w:rFonts w:ascii="Aptos SemiBold" w:hAnsi="Aptos SemiBold"/>
                <w:color w:val="6C2C91" w:themeColor="accent1"/>
                <w:sz w:val="28"/>
                <w:szCs w:val="28"/>
              </w:rPr>
            </w:pPr>
            <w:r w:rsidRPr="00E4219A">
              <w:rPr>
                <w:rFonts w:ascii="Aptos SemiBold" w:hAnsi="Aptos SemiBold"/>
                <w:color w:val="6C2C91" w:themeColor="accent1"/>
                <w:sz w:val="28"/>
                <w:szCs w:val="28"/>
              </w:rPr>
              <w:t xml:space="preserve">Beth </w:t>
            </w:r>
            <w:proofErr w:type="spellStart"/>
            <w:r w:rsidRPr="00E4219A">
              <w:rPr>
                <w:rFonts w:ascii="Aptos SemiBold" w:hAnsi="Aptos SemiBold"/>
                <w:color w:val="6C2C91" w:themeColor="accent1"/>
                <w:sz w:val="28"/>
                <w:szCs w:val="28"/>
              </w:rPr>
              <w:t>ydyn</w:t>
            </w:r>
            <w:proofErr w:type="spellEnd"/>
            <w:r w:rsidRPr="00E4219A">
              <w:rPr>
                <w:rFonts w:ascii="Aptos SemiBold" w:hAnsi="Aptos SemiBold"/>
                <w:color w:val="6C2C91" w:themeColor="accent1"/>
                <w:sz w:val="28"/>
                <w:szCs w:val="28"/>
              </w:rPr>
              <w:t xml:space="preserve"> </w:t>
            </w:r>
            <w:proofErr w:type="spellStart"/>
            <w:r w:rsidRPr="00E4219A">
              <w:rPr>
                <w:rFonts w:ascii="Aptos SemiBold" w:hAnsi="Aptos SemiBold"/>
                <w:color w:val="6C2C91" w:themeColor="accent1"/>
                <w:sz w:val="28"/>
                <w:szCs w:val="28"/>
              </w:rPr>
              <w:t>ni'n</w:t>
            </w:r>
            <w:proofErr w:type="spellEnd"/>
            <w:r w:rsidRPr="00E4219A">
              <w:rPr>
                <w:rFonts w:ascii="Aptos SemiBold" w:hAnsi="Aptos SemiBold"/>
                <w:color w:val="6C2C91" w:themeColor="accent1"/>
                <w:sz w:val="28"/>
                <w:szCs w:val="28"/>
              </w:rPr>
              <w:t xml:space="preserve"> </w:t>
            </w:r>
            <w:proofErr w:type="spellStart"/>
            <w:r w:rsidRPr="00E4219A">
              <w:rPr>
                <w:rFonts w:ascii="Aptos SemiBold" w:hAnsi="Aptos SemiBold"/>
                <w:color w:val="6C2C91" w:themeColor="accent1"/>
                <w:sz w:val="28"/>
                <w:szCs w:val="28"/>
              </w:rPr>
              <w:t>ei</w:t>
            </w:r>
            <w:proofErr w:type="spellEnd"/>
            <w:r w:rsidRPr="00E4219A">
              <w:rPr>
                <w:rFonts w:ascii="Aptos SemiBold" w:hAnsi="Aptos SemiBold"/>
                <w:color w:val="6C2C91" w:themeColor="accent1"/>
                <w:sz w:val="28"/>
                <w:szCs w:val="28"/>
              </w:rPr>
              <w:t xml:space="preserve"> </w:t>
            </w:r>
            <w:proofErr w:type="spellStart"/>
            <w:r w:rsidRPr="00E4219A">
              <w:rPr>
                <w:rFonts w:ascii="Aptos SemiBold" w:hAnsi="Aptos SemiBold"/>
                <w:color w:val="6C2C91" w:themeColor="accent1"/>
                <w:sz w:val="28"/>
                <w:szCs w:val="28"/>
              </w:rPr>
              <w:t>ddisgwyl</w:t>
            </w:r>
            <w:proofErr w:type="spellEnd"/>
          </w:p>
          <w:p w14:paraId="03912F0B" w14:textId="5B9347A2" w:rsidR="00EE5A8D" w:rsidRDefault="00E9580A" w:rsidP="009338E6">
            <w:pPr>
              <w:pStyle w:val="Heading2"/>
              <w:numPr>
                <w:ilvl w:val="0"/>
                <w:numId w:val="0"/>
              </w:numPr>
            </w:pPr>
            <w:r w:rsidRPr="00E9580A">
              <w:t xml:space="preserve">Mae </w:t>
            </w:r>
            <w:proofErr w:type="spellStart"/>
            <w:r w:rsidRPr="00E9580A">
              <w:t>gan</w:t>
            </w:r>
            <w:proofErr w:type="spellEnd"/>
            <w:r w:rsidRPr="00E9580A">
              <w:t xml:space="preserve"> y </w:t>
            </w:r>
            <w:proofErr w:type="spellStart"/>
            <w:r w:rsidRPr="00E9580A">
              <w:t>sefydliad</w:t>
            </w:r>
            <w:proofErr w:type="spellEnd"/>
            <w:r w:rsidRPr="00E9580A">
              <w:t xml:space="preserve"> </w:t>
            </w:r>
            <w:proofErr w:type="spellStart"/>
            <w:r w:rsidRPr="00E9580A">
              <w:t>ofynion</w:t>
            </w:r>
            <w:proofErr w:type="spellEnd"/>
            <w:r w:rsidRPr="00E9580A">
              <w:t xml:space="preserve"> a </w:t>
            </w:r>
            <w:proofErr w:type="spellStart"/>
            <w:r w:rsidRPr="00E9580A">
              <w:t>phrosesau</w:t>
            </w:r>
            <w:proofErr w:type="spellEnd"/>
            <w:r w:rsidRPr="00E9580A">
              <w:t xml:space="preserve"> </w:t>
            </w:r>
            <w:proofErr w:type="spellStart"/>
            <w:r w:rsidRPr="00E9580A">
              <w:t>cymesur</w:t>
            </w:r>
            <w:proofErr w:type="spellEnd"/>
            <w:r w:rsidRPr="00E9580A">
              <w:t xml:space="preserve"> </w:t>
            </w:r>
            <w:proofErr w:type="spellStart"/>
            <w:r w:rsidRPr="00E9580A">
              <w:t>ar</w:t>
            </w:r>
            <w:proofErr w:type="spellEnd"/>
            <w:r w:rsidRPr="00E9580A">
              <w:t xml:space="preserve"> </w:t>
            </w:r>
            <w:proofErr w:type="spellStart"/>
            <w:r w:rsidRPr="00E9580A">
              <w:t>waith</w:t>
            </w:r>
            <w:proofErr w:type="spellEnd"/>
            <w:r w:rsidRPr="00E9580A">
              <w:t xml:space="preserve"> </w:t>
            </w:r>
            <w:proofErr w:type="spellStart"/>
            <w:r w:rsidRPr="00E9580A">
              <w:t>i</w:t>
            </w:r>
            <w:proofErr w:type="spellEnd"/>
            <w:r w:rsidRPr="00E9580A">
              <w:t xml:space="preserve"> </w:t>
            </w:r>
            <w:proofErr w:type="spellStart"/>
            <w:r w:rsidRPr="00E9580A">
              <w:t>sicrhau</w:t>
            </w:r>
            <w:proofErr w:type="spellEnd"/>
            <w:r w:rsidRPr="00E9580A">
              <w:t xml:space="preserve"> bod </w:t>
            </w:r>
            <w:proofErr w:type="spellStart"/>
            <w:r w:rsidRPr="00E9580A">
              <w:t>unigolion</w:t>
            </w:r>
            <w:proofErr w:type="spellEnd"/>
            <w:r w:rsidRPr="00E9580A">
              <w:t xml:space="preserve"> </w:t>
            </w:r>
            <w:proofErr w:type="spellStart"/>
            <w:r w:rsidRPr="00E9580A">
              <w:t>cofrestredig</w:t>
            </w:r>
            <w:proofErr w:type="spellEnd"/>
            <w:r w:rsidRPr="00E9580A">
              <w:t xml:space="preserve"> </w:t>
            </w:r>
            <w:proofErr w:type="spellStart"/>
            <w:r w:rsidRPr="00E9580A">
              <w:t>yn</w:t>
            </w:r>
            <w:proofErr w:type="spellEnd"/>
            <w:r w:rsidRPr="00E9580A">
              <w:t xml:space="preserve"> </w:t>
            </w:r>
            <w:proofErr w:type="spellStart"/>
            <w:r w:rsidRPr="00E9580A">
              <w:t>cynnal</w:t>
            </w:r>
            <w:proofErr w:type="spellEnd"/>
            <w:r w:rsidRPr="00E9580A">
              <w:t xml:space="preserve"> </w:t>
            </w:r>
            <w:proofErr w:type="spellStart"/>
            <w:r w:rsidRPr="00E9580A">
              <w:t>eu</w:t>
            </w:r>
            <w:proofErr w:type="spellEnd"/>
            <w:r w:rsidRPr="00E9580A">
              <w:t xml:space="preserve"> </w:t>
            </w:r>
            <w:proofErr w:type="spellStart"/>
            <w:r w:rsidRPr="00E9580A">
              <w:t>sgiliau</w:t>
            </w:r>
            <w:proofErr w:type="spellEnd"/>
            <w:r w:rsidRPr="00E9580A">
              <w:t xml:space="preserve"> ac </w:t>
            </w:r>
            <w:proofErr w:type="spellStart"/>
            <w:r w:rsidRPr="00E9580A">
              <w:t>yn</w:t>
            </w:r>
            <w:proofErr w:type="spellEnd"/>
            <w:r w:rsidRPr="00E9580A">
              <w:t xml:space="preserve"> </w:t>
            </w:r>
            <w:proofErr w:type="spellStart"/>
            <w:r w:rsidRPr="00E9580A">
              <w:t>parhau</w:t>
            </w:r>
            <w:proofErr w:type="spellEnd"/>
            <w:r w:rsidRPr="00E9580A">
              <w:t xml:space="preserve"> </w:t>
            </w:r>
            <w:proofErr w:type="spellStart"/>
            <w:r w:rsidRPr="00E9580A">
              <w:t>i</w:t>
            </w:r>
            <w:proofErr w:type="spellEnd"/>
            <w:r w:rsidRPr="00E9580A">
              <w:t xml:space="preserve"> </w:t>
            </w:r>
            <w:proofErr w:type="spellStart"/>
            <w:r w:rsidRPr="00E9580A">
              <w:t>fod</w:t>
            </w:r>
            <w:proofErr w:type="spellEnd"/>
            <w:r w:rsidRPr="00E9580A">
              <w:t xml:space="preserve"> addas </w:t>
            </w:r>
            <w:proofErr w:type="spellStart"/>
            <w:r w:rsidRPr="00E9580A">
              <w:t>i</w:t>
            </w:r>
            <w:proofErr w:type="spellEnd"/>
            <w:r w:rsidRPr="00E9580A">
              <w:t xml:space="preserve"> </w:t>
            </w:r>
            <w:proofErr w:type="spellStart"/>
            <w:r w:rsidRPr="00E9580A">
              <w:t>ymarfer</w:t>
            </w:r>
            <w:proofErr w:type="spellEnd"/>
          </w:p>
        </w:tc>
      </w:tr>
      <w:tr w:rsidR="00EE5A8D" w14:paraId="685AA577" w14:textId="77777777" w:rsidTr="006B2C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637" w:type="dxa"/>
            <w:tcBorders>
              <w:top w:val="single" w:sz="4" w:space="0" w:color="4B37B5" w:themeColor="accent2"/>
              <w:bottom w:val="single" w:sz="4" w:space="0" w:color="4B37B5" w:themeColor="accent2"/>
            </w:tcBorders>
          </w:tcPr>
          <w:p w14:paraId="1D8CD785" w14:textId="3EA251C9" w:rsidR="00EE5A8D" w:rsidRPr="002E3104" w:rsidRDefault="002E3104" w:rsidP="002E3104">
            <w:pPr>
              <w:pStyle w:val="Heading2"/>
              <w:numPr>
                <w:ilvl w:val="0"/>
                <w:numId w:val="0"/>
              </w:numPr>
              <w:rPr>
                <w:rFonts w:ascii="Aptos SemiBold" w:hAnsi="Aptos SemiBold"/>
                <w:color w:val="6C2C91" w:themeColor="accent1"/>
                <w:sz w:val="28"/>
                <w:szCs w:val="36"/>
              </w:rPr>
            </w:pPr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 xml:space="preserve">Pam </w:t>
            </w:r>
            <w:proofErr w:type="spellStart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>ei</w:t>
            </w:r>
            <w:proofErr w:type="spellEnd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 xml:space="preserve"> </w:t>
            </w:r>
            <w:proofErr w:type="spellStart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>fod</w:t>
            </w:r>
            <w:proofErr w:type="spellEnd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 xml:space="preserve"> </w:t>
            </w:r>
            <w:proofErr w:type="spellStart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>yn</w:t>
            </w:r>
            <w:proofErr w:type="spellEnd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 xml:space="preserve"> </w:t>
            </w:r>
            <w:proofErr w:type="spellStart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>bwysig</w:t>
            </w:r>
            <w:proofErr w:type="spellEnd"/>
          </w:p>
          <w:p w14:paraId="3F34D19F" w14:textId="65D2474C" w:rsidR="00EE5A8D" w:rsidRDefault="005B0633" w:rsidP="006B2CC3">
            <w:pPr>
              <w:pStyle w:val="Heading2"/>
              <w:numPr>
                <w:ilvl w:val="0"/>
                <w:numId w:val="0"/>
              </w:numPr>
            </w:pPr>
            <w:r w:rsidRPr="005B0633">
              <w:t xml:space="preserve">Fel bod </w:t>
            </w:r>
            <w:proofErr w:type="spellStart"/>
            <w:r w:rsidRPr="005B0633">
              <w:t>sgiliau</w:t>
            </w:r>
            <w:proofErr w:type="spellEnd"/>
            <w:r w:rsidRPr="005B0633">
              <w:t xml:space="preserve"> a </w:t>
            </w:r>
            <w:proofErr w:type="spellStart"/>
            <w:r w:rsidRPr="005B0633">
              <w:t>chymwyseddau</w:t>
            </w:r>
            <w:proofErr w:type="spellEnd"/>
            <w:r w:rsidRPr="005B0633">
              <w:t xml:space="preserve"> </w:t>
            </w:r>
            <w:proofErr w:type="spellStart"/>
            <w:r w:rsidRPr="005B0633">
              <w:t>ymarferwyr</w:t>
            </w:r>
            <w:proofErr w:type="spellEnd"/>
            <w:r w:rsidRPr="005B0633">
              <w:t xml:space="preserve"> iechyd a </w:t>
            </w:r>
            <w:proofErr w:type="spellStart"/>
            <w:r w:rsidRPr="005B0633">
              <w:t>gofal</w:t>
            </w:r>
            <w:proofErr w:type="spellEnd"/>
            <w:r w:rsidRPr="005B0633">
              <w:t xml:space="preserve"> </w:t>
            </w:r>
            <w:proofErr w:type="spellStart"/>
            <w:r w:rsidRPr="005B0633">
              <w:t>yn</w:t>
            </w:r>
            <w:proofErr w:type="spellEnd"/>
            <w:r w:rsidRPr="005B0633">
              <w:t xml:space="preserve"> </w:t>
            </w:r>
            <w:proofErr w:type="spellStart"/>
            <w:r w:rsidRPr="005B0633">
              <w:t>parhau</w:t>
            </w:r>
            <w:proofErr w:type="spellEnd"/>
            <w:r w:rsidRPr="005B0633">
              <w:t xml:space="preserve"> </w:t>
            </w:r>
            <w:proofErr w:type="spellStart"/>
            <w:r w:rsidRPr="005B0633">
              <w:t>i</w:t>
            </w:r>
            <w:proofErr w:type="spellEnd"/>
            <w:r w:rsidRPr="005B0633">
              <w:t xml:space="preserve"> </w:t>
            </w:r>
            <w:proofErr w:type="spellStart"/>
            <w:r w:rsidRPr="005B0633">
              <w:t>gael</w:t>
            </w:r>
            <w:proofErr w:type="spellEnd"/>
            <w:r w:rsidRPr="005B0633">
              <w:t xml:space="preserve"> </w:t>
            </w:r>
            <w:proofErr w:type="spellStart"/>
            <w:r w:rsidRPr="005B0633">
              <w:t>eu</w:t>
            </w:r>
            <w:proofErr w:type="spellEnd"/>
            <w:r w:rsidRPr="005B0633">
              <w:t xml:space="preserve"> </w:t>
            </w:r>
            <w:proofErr w:type="spellStart"/>
            <w:r w:rsidRPr="005B0633">
              <w:t>diweddaru</w:t>
            </w:r>
            <w:proofErr w:type="spellEnd"/>
            <w:r w:rsidRPr="005B0633">
              <w:t xml:space="preserve"> </w:t>
            </w:r>
            <w:proofErr w:type="spellStart"/>
            <w:r w:rsidRPr="005B0633">
              <w:t>a’u</w:t>
            </w:r>
            <w:proofErr w:type="spellEnd"/>
            <w:r w:rsidRPr="005B0633">
              <w:t xml:space="preserve"> </w:t>
            </w:r>
            <w:proofErr w:type="spellStart"/>
            <w:r w:rsidRPr="005B0633">
              <w:t>datblygu</w:t>
            </w:r>
            <w:proofErr w:type="spellEnd"/>
            <w:r w:rsidRPr="005B0633">
              <w:t xml:space="preserve"> </w:t>
            </w:r>
            <w:proofErr w:type="spellStart"/>
            <w:r w:rsidRPr="005B0633">
              <w:t>drwy</w:t>
            </w:r>
            <w:proofErr w:type="spellEnd"/>
            <w:r w:rsidRPr="005B0633">
              <w:t xml:space="preserve"> </w:t>
            </w:r>
            <w:proofErr w:type="spellStart"/>
            <w:r w:rsidRPr="005B0633">
              <w:t>gydol</w:t>
            </w:r>
            <w:proofErr w:type="spellEnd"/>
            <w:r w:rsidRPr="005B0633">
              <w:t xml:space="preserve"> </w:t>
            </w:r>
            <w:proofErr w:type="spellStart"/>
            <w:r w:rsidRPr="005B0633">
              <w:t>eu</w:t>
            </w:r>
            <w:proofErr w:type="spellEnd"/>
            <w:r w:rsidRPr="005B0633">
              <w:t xml:space="preserve"> </w:t>
            </w:r>
            <w:proofErr w:type="spellStart"/>
            <w:r w:rsidRPr="005B0633">
              <w:t>gyrfaoedd</w:t>
            </w:r>
            <w:proofErr w:type="spellEnd"/>
            <w:r w:rsidRPr="005B0633">
              <w:t xml:space="preserve"> er </w:t>
            </w:r>
            <w:proofErr w:type="spellStart"/>
            <w:r w:rsidRPr="005B0633">
              <w:t>mwyn</w:t>
            </w:r>
            <w:proofErr w:type="spellEnd"/>
            <w:r w:rsidRPr="005B0633">
              <w:t xml:space="preserve"> </w:t>
            </w:r>
            <w:proofErr w:type="spellStart"/>
            <w:r w:rsidRPr="005B0633">
              <w:t>iddynt</w:t>
            </w:r>
            <w:proofErr w:type="spellEnd"/>
            <w:r w:rsidRPr="005B0633">
              <w:t xml:space="preserve"> </w:t>
            </w:r>
            <w:proofErr w:type="spellStart"/>
            <w:r w:rsidRPr="005B0633">
              <w:t>allu</w:t>
            </w:r>
            <w:proofErr w:type="spellEnd"/>
            <w:r w:rsidRPr="005B0633">
              <w:t xml:space="preserve"> </w:t>
            </w:r>
            <w:proofErr w:type="spellStart"/>
            <w:r w:rsidRPr="005B0633">
              <w:t>darparu</w:t>
            </w:r>
            <w:proofErr w:type="spellEnd"/>
            <w:r w:rsidRPr="005B0633">
              <w:t xml:space="preserve"> </w:t>
            </w:r>
            <w:proofErr w:type="spellStart"/>
            <w:r w:rsidRPr="005B0633">
              <w:t>gofal</w:t>
            </w:r>
            <w:proofErr w:type="spellEnd"/>
            <w:r w:rsidRPr="005B0633">
              <w:t xml:space="preserve"> </w:t>
            </w:r>
            <w:proofErr w:type="spellStart"/>
            <w:r w:rsidRPr="005B0633">
              <w:t>diogel</w:t>
            </w:r>
            <w:proofErr w:type="spellEnd"/>
            <w:r w:rsidRPr="005B0633">
              <w:t xml:space="preserve"> ac </w:t>
            </w:r>
            <w:proofErr w:type="spellStart"/>
            <w:r w:rsidRPr="005B0633">
              <w:t>effeithiol</w:t>
            </w:r>
            <w:proofErr w:type="spellEnd"/>
            <w:r w:rsidRPr="005B0633">
              <w:t xml:space="preserve">. Felly, </w:t>
            </w:r>
            <w:proofErr w:type="spellStart"/>
            <w:r w:rsidRPr="005B0633">
              <w:t>trwy</w:t>
            </w:r>
            <w:proofErr w:type="spellEnd"/>
            <w:r w:rsidRPr="005B0633">
              <w:t xml:space="preserve"> </w:t>
            </w:r>
            <w:proofErr w:type="spellStart"/>
            <w:r w:rsidRPr="005B0633">
              <w:t>wiriadau</w:t>
            </w:r>
            <w:proofErr w:type="spellEnd"/>
            <w:r w:rsidRPr="005B0633">
              <w:t xml:space="preserve"> </w:t>
            </w:r>
            <w:proofErr w:type="spellStart"/>
            <w:r w:rsidRPr="005B0633">
              <w:t>priodol</w:t>
            </w:r>
            <w:proofErr w:type="spellEnd"/>
            <w:r w:rsidRPr="005B0633">
              <w:t xml:space="preserve">, dim </w:t>
            </w:r>
            <w:proofErr w:type="spellStart"/>
            <w:r w:rsidRPr="005B0633">
              <w:t>ond</w:t>
            </w:r>
            <w:proofErr w:type="spellEnd"/>
            <w:r w:rsidRPr="005B0633">
              <w:t xml:space="preserve"> </w:t>
            </w:r>
            <w:proofErr w:type="spellStart"/>
            <w:r w:rsidRPr="005B0633">
              <w:t>ymarferwyr</w:t>
            </w:r>
            <w:proofErr w:type="spellEnd"/>
            <w:r w:rsidRPr="005B0633">
              <w:t xml:space="preserve"> </w:t>
            </w:r>
            <w:proofErr w:type="spellStart"/>
            <w:r w:rsidRPr="005B0633">
              <w:t>proffesiynol</w:t>
            </w:r>
            <w:proofErr w:type="spellEnd"/>
            <w:r w:rsidRPr="005B0633">
              <w:t xml:space="preserve"> addas </w:t>
            </w:r>
            <w:proofErr w:type="spellStart"/>
            <w:r w:rsidRPr="005B0633">
              <w:t>sydd</w:t>
            </w:r>
            <w:proofErr w:type="spellEnd"/>
            <w:r w:rsidRPr="005B0633">
              <w:t xml:space="preserve"> </w:t>
            </w:r>
            <w:proofErr w:type="spellStart"/>
            <w:r w:rsidRPr="005B0633">
              <w:t>ar</w:t>
            </w:r>
            <w:proofErr w:type="spellEnd"/>
            <w:r w:rsidRPr="005B0633">
              <w:t xml:space="preserve"> y </w:t>
            </w:r>
            <w:proofErr w:type="spellStart"/>
            <w:r w:rsidRPr="005B0633">
              <w:t>gofrestr</w:t>
            </w:r>
            <w:proofErr w:type="spellEnd"/>
            <w:r w:rsidRPr="005B0633">
              <w:t>.</w:t>
            </w:r>
          </w:p>
        </w:tc>
      </w:tr>
      <w:tr w:rsidR="00EE5A8D" w14:paraId="2BE1FE29" w14:textId="77777777" w:rsidTr="006B2CC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637" w:type="dxa"/>
            <w:tcBorders>
              <w:top w:val="single" w:sz="4" w:space="0" w:color="4B37B5" w:themeColor="accent2"/>
              <w:left w:val="none" w:sz="0" w:space="0" w:color="auto"/>
              <w:bottom w:val="single" w:sz="8" w:space="0" w:color="4B37B5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788AA4DD" w14:textId="5F9F2619" w:rsidR="00EE5A8D" w:rsidRPr="0003136C" w:rsidRDefault="00617D95" w:rsidP="006B2CC3">
            <w:pPr>
              <w:pStyle w:val="Heading2"/>
              <w:numPr>
                <w:ilvl w:val="0"/>
                <w:numId w:val="0"/>
              </w:numPr>
              <w:rPr>
                <w:rFonts w:ascii="Aptos SemiBold" w:hAnsi="Aptos SemiBold"/>
                <w:color w:val="6C2C91" w:themeColor="accent1"/>
                <w:sz w:val="28"/>
                <w:szCs w:val="36"/>
              </w:rPr>
            </w:pPr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 xml:space="preserve">Yn </w:t>
            </w:r>
            <w:proofErr w:type="spellStart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>ymarferol</w:t>
            </w:r>
            <w:proofErr w:type="spellEnd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 xml:space="preserve"> </w:t>
            </w:r>
            <w:proofErr w:type="spellStart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>byddai</w:t>
            </w:r>
            <w:proofErr w:type="spellEnd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 xml:space="preserve"> </w:t>
            </w:r>
            <w:proofErr w:type="spellStart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>hyn</w:t>
            </w:r>
            <w:proofErr w:type="spellEnd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 xml:space="preserve"> </w:t>
            </w:r>
            <w:proofErr w:type="spellStart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>yn</w:t>
            </w:r>
            <w:proofErr w:type="spellEnd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 xml:space="preserve"> </w:t>
            </w:r>
            <w:proofErr w:type="spellStart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>golygu</w:t>
            </w:r>
            <w:proofErr w:type="spellEnd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>:</w:t>
            </w:r>
          </w:p>
          <w:p w14:paraId="48D79982" w14:textId="260E3D1A" w:rsidR="001F1623" w:rsidRDefault="00B049DB" w:rsidP="001F1623">
            <w:pPr>
              <w:pStyle w:val="ListBullet"/>
              <w:ind w:left="340"/>
            </w:pPr>
            <w:proofErr w:type="spellStart"/>
            <w:r w:rsidRPr="00B049DB">
              <w:t>Mae’r</w:t>
            </w:r>
            <w:proofErr w:type="spellEnd"/>
            <w:r w:rsidRPr="00B049DB">
              <w:t xml:space="preserve"> </w:t>
            </w:r>
            <w:proofErr w:type="spellStart"/>
            <w:r w:rsidRPr="00B049DB">
              <w:t>prosesau</w:t>
            </w:r>
            <w:proofErr w:type="spellEnd"/>
            <w:r w:rsidRPr="00B049DB">
              <w:t xml:space="preserve"> </w:t>
            </w:r>
            <w:proofErr w:type="spellStart"/>
            <w:r w:rsidRPr="00B049DB">
              <w:t>sicrwydd</w:t>
            </w:r>
            <w:proofErr w:type="spellEnd"/>
            <w:r w:rsidRPr="00B049DB">
              <w:t xml:space="preserve"> </w:t>
            </w:r>
            <w:proofErr w:type="spellStart"/>
            <w:r w:rsidRPr="00B049DB">
              <w:t>sydd</w:t>
            </w:r>
            <w:proofErr w:type="spellEnd"/>
            <w:r w:rsidRPr="00B049DB">
              <w:t xml:space="preserve"> </w:t>
            </w:r>
            <w:proofErr w:type="spellStart"/>
            <w:r w:rsidRPr="00B049DB">
              <w:t>gan</w:t>
            </w:r>
            <w:proofErr w:type="spellEnd"/>
            <w:r w:rsidRPr="00B049DB">
              <w:t xml:space="preserve"> </w:t>
            </w:r>
            <w:proofErr w:type="spellStart"/>
            <w:r w:rsidRPr="00B049DB">
              <w:t>sefydliadau</w:t>
            </w:r>
            <w:proofErr w:type="spellEnd"/>
            <w:r w:rsidRPr="00B049DB">
              <w:t xml:space="preserve"> </w:t>
            </w:r>
            <w:proofErr w:type="spellStart"/>
            <w:r w:rsidRPr="00B049DB">
              <w:t>ar</w:t>
            </w:r>
            <w:proofErr w:type="spellEnd"/>
            <w:r w:rsidRPr="00B049DB">
              <w:t xml:space="preserve"> </w:t>
            </w:r>
            <w:proofErr w:type="spellStart"/>
            <w:r w:rsidRPr="00B049DB">
              <w:t>waith</w:t>
            </w:r>
            <w:proofErr w:type="spellEnd"/>
            <w:r w:rsidRPr="00B049DB">
              <w:t xml:space="preserve"> </w:t>
            </w:r>
            <w:proofErr w:type="spellStart"/>
            <w:r w:rsidRPr="00B049DB">
              <w:t>ynghylch</w:t>
            </w:r>
            <w:proofErr w:type="spellEnd"/>
            <w:r w:rsidRPr="00B049DB">
              <w:t xml:space="preserve"> </w:t>
            </w:r>
            <w:proofErr w:type="spellStart"/>
            <w:r w:rsidRPr="00B049DB">
              <w:t>cymhwysedd</w:t>
            </w:r>
            <w:proofErr w:type="spellEnd"/>
            <w:r w:rsidRPr="00B049DB">
              <w:t xml:space="preserve"> ac </w:t>
            </w:r>
            <w:proofErr w:type="spellStart"/>
            <w:r w:rsidRPr="00B049DB">
              <w:t>addasrwydd</w:t>
            </w:r>
            <w:proofErr w:type="spellEnd"/>
            <w:r w:rsidRPr="00B049DB">
              <w:t xml:space="preserve"> </w:t>
            </w:r>
            <w:proofErr w:type="spellStart"/>
            <w:r w:rsidRPr="00B049DB">
              <w:t>ymarfer</w:t>
            </w:r>
            <w:proofErr w:type="spellEnd"/>
            <w:r w:rsidRPr="00B049DB">
              <w:t xml:space="preserve"> </w:t>
            </w:r>
            <w:proofErr w:type="spellStart"/>
            <w:r w:rsidRPr="00B049DB">
              <w:t>parhaus</w:t>
            </w:r>
            <w:proofErr w:type="spellEnd"/>
            <w:r w:rsidRPr="00B049DB">
              <w:t xml:space="preserve"> </w:t>
            </w:r>
            <w:proofErr w:type="spellStart"/>
            <w:r w:rsidRPr="00B049DB">
              <w:t>yn</w:t>
            </w:r>
            <w:proofErr w:type="spellEnd"/>
            <w:r w:rsidRPr="00B049DB">
              <w:t xml:space="preserve"> </w:t>
            </w:r>
            <w:proofErr w:type="spellStart"/>
            <w:r w:rsidRPr="00B049DB">
              <w:t>gymesur</w:t>
            </w:r>
            <w:proofErr w:type="spellEnd"/>
            <w:r w:rsidRPr="00B049DB">
              <w:t xml:space="preserve">, </w:t>
            </w:r>
            <w:proofErr w:type="spellStart"/>
            <w:r w:rsidRPr="00B049DB">
              <w:t>yn</w:t>
            </w:r>
            <w:proofErr w:type="spellEnd"/>
            <w:r w:rsidRPr="00B049DB">
              <w:t xml:space="preserve"> </w:t>
            </w:r>
            <w:proofErr w:type="spellStart"/>
            <w:r w:rsidRPr="00B049DB">
              <w:t>deg</w:t>
            </w:r>
            <w:proofErr w:type="spellEnd"/>
            <w:r w:rsidRPr="00B049DB">
              <w:t xml:space="preserve">, ac </w:t>
            </w:r>
            <w:proofErr w:type="spellStart"/>
            <w:r w:rsidRPr="00B049DB">
              <w:t>yn</w:t>
            </w:r>
            <w:proofErr w:type="spellEnd"/>
            <w:r w:rsidRPr="00B049DB">
              <w:t xml:space="preserve"> </w:t>
            </w:r>
            <w:proofErr w:type="spellStart"/>
            <w:r w:rsidRPr="00B049DB">
              <w:t>cyd-fynd</w:t>
            </w:r>
            <w:proofErr w:type="spellEnd"/>
            <w:r w:rsidRPr="00B049DB">
              <w:t xml:space="preserve"> ag </w:t>
            </w:r>
            <w:proofErr w:type="spellStart"/>
            <w:r w:rsidRPr="00B049DB">
              <w:t>arfer</w:t>
            </w:r>
            <w:proofErr w:type="spellEnd"/>
            <w:r w:rsidRPr="00B049DB">
              <w:t xml:space="preserve"> </w:t>
            </w:r>
            <w:proofErr w:type="spellStart"/>
            <w:r w:rsidRPr="00B049DB">
              <w:t>gorau</w:t>
            </w:r>
            <w:proofErr w:type="spellEnd"/>
            <w:r w:rsidRPr="00B049DB">
              <w:t>.</w:t>
            </w:r>
          </w:p>
          <w:p w14:paraId="466922B1" w14:textId="756E6ED9" w:rsidR="001F1623" w:rsidRDefault="00B049DB" w:rsidP="001F1623">
            <w:pPr>
              <w:pStyle w:val="ListBullet"/>
              <w:ind w:left="340"/>
            </w:pPr>
            <w:proofErr w:type="spellStart"/>
            <w:r w:rsidRPr="00B049DB">
              <w:t>Mae’r</w:t>
            </w:r>
            <w:proofErr w:type="spellEnd"/>
            <w:r w:rsidRPr="00B049DB">
              <w:t xml:space="preserve"> </w:t>
            </w:r>
            <w:proofErr w:type="spellStart"/>
            <w:r w:rsidRPr="00B049DB">
              <w:t>sefydliad</w:t>
            </w:r>
            <w:proofErr w:type="spellEnd"/>
            <w:r w:rsidRPr="00B049DB">
              <w:t xml:space="preserve"> </w:t>
            </w:r>
            <w:proofErr w:type="spellStart"/>
            <w:r w:rsidRPr="00B049DB">
              <w:t>glir</w:t>
            </w:r>
            <w:proofErr w:type="spellEnd"/>
            <w:r w:rsidRPr="00B049DB">
              <w:t xml:space="preserve"> </w:t>
            </w:r>
            <w:proofErr w:type="spellStart"/>
            <w:r w:rsidRPr="00B049DB">
              <w:t>ynghylch</w:t>
            </w:r>
            <w:proofErr w:type="spellEnd"/>
            <w:r w:rsidRPr="00B049DB">
              <w:t xml:space="preserve"> </w:t>
            </w:r>
            <w:proofErr w:type="spellStart"/>
            <w:r w:rsidRPr="00B049DB">
              <w:t>diben</w:t>
            </w:r>
            <w:proofErr w:type="spellEnd"/>
            <w:r w:rsidRPr="00B049DB">
              <w:t xml:space="preserve"> y </w:t>
            </w:r>
            <w:proofErr w:type="spellStart"/>
            <w:r w:rsidRPr="00B049DB">
              <w:t>gofynion</w:t>
            </w:r>
            <w:proofErr w:type="spellEnd"/>
            <w:r w:rsidRPr="00B049DB">
              <w:t xml:space="preserve"> </w:t>
            </w:r>
            <w:proofErr w:type="spellStart"/>
            <w:r w:rsidRPr="00B049DB">
              <w:t>mae’n</w:t>
            </w:r>
            <w:proofErr w:type="spellEnd"/>
            <w:r w:rsidRPr="00B049DB">
              <w:t xml:space="preserve"> </w:t>
            </w:r>
            <w:proofErr w:type="spellStart"/>
            <w:r w:rsidRPr="00B049DB">
              <w:t>eu</w:t>
            </w:r>
            <w:proofErr w:type="spellEnd"/>
            <w:r w:rsidRPr="00B049DB">
              <w:t xml:space="preserve"> </w:t>
            </w:r>
            <w:proofErr w:type="spellStart"/>
            <w:r w:rsidRPr="00B049DB">
              <w:t>gosod</w:t>
            </w:r>
            <w:proofErr w:type="spellEnd"/>
            <w:r w:rsidRPr="00B049DB">
              <w:t xml:space="preserve"> </w:t>
            </w:r>
            <w:proofErr w:type="spellStart"/>
            <w:r w:rsidRPr="00B049DB">
              <w:t>ar</w:t>
            </w:r>
            <w:proofErr w:type="spellEnd"/>
            <w:r w:rsidRPr="00B049DB">
              <w:t xml:space="preserve"> </w:t>
            </w:r>
            <w:proofErr w:type="spellStart"/>
            <w:r w:rsidRPr="00B049DB">
              <w:t>unigolion</w:t>
            </w:r>
            <w:proofErr w:type="spellEnd"/>
            <w:r w:rsidRPr="00B049DB">
              <w:t xml:space="preserve"> </w:t>
            </w:r>
            <w:proofErr w:type="spellStart"/>
            <w:r w:rsidRPr="00B049DB">
              <w:t>cofrestredig</w:t>
            </w:r>
            <w:proofErr w:type="spellEnd"/>
            <w:r w:rsidRPr="00B049DB">
              <w:t xml:space="preserve"> </w:t>
            </w:r>
            <w:proofErr w:type="spellStart"/>
            <w:r w:rsidRPr="00B049DB">
              <w:t>i</w:t>
            </w:r>
            <w:proofErr w:type="spellEnd"/>
            <w:r w:rsidRPr="00B049DB">
              <w:t xml:space="preserve"> </w:t>
            </w:r>
            <w:proofErr w:type="spellStart"/>
            <w:r w:rsidRPr="00B049DB">
              <w:t>sicrhau</w:t>
            </w:r>
            <w:proofErr w:type="spellEnd"/>
            <w:r w:rsidRPr="00B049DB">
              <w:t xml:space="preserve"> </w:t>
            </w:r>
            <w:proofErr w:type="spellStart"/>
            <w:r w:rsidRPr="00B049DB">
              <w:t>eu</w:t>
            </w:r>
            <w:proofErr w:type="spellEnd"/>
            <w:r w:rsidRPr="00B049DB">
              <w:t xml:space="preserve"> </w:t>
            </w:r>
            <w:proofErr w:type="spellStart"/>
            <w:r w:rsidRPr="00B049DB">
              <w:t>cymhwysedd</w:t>
            </w:r>
            <w:proofErr w:type="spellEnd"/>
            <w:r w:rsidRPr="00B049DB">
              <w:t xml:space="preserve"> </w:t>
            </w:r>
            <w:proofErr w:type="spellStart"/>
            <w:r w:rsidRPr="00B049DB">
              <w:t>a’u</w:t>
            </w:r>
            <w:proofErr w:type="spellEnd"/>
            <w:r w:rsidRPr="00B049DB">
              <w:t xml:space="preserve"> </w:t>
            </w:r>
            <w:proofErr w:type="spellStart"/>
            <w:r w:rsidRPr="00B049DB">
              <w:t>haddasrwydd</w:t>
            </w:r>
            <w:proofErr w:type="spellEnd"/>
            <w:r w:rsidRPr="00B049DB">
              <w:t xml:space="preserve"> </w:t>
            </w:r>
            <w:proofErr w:type="spellStart"/>
            <w:r w:rsidRPr="00B049DB">
              <w:t>parhaus</w:t>
            </w:r>
            <w:proofErr w:type="spellEnd"/>
            <w:r w:rsidRPr="00B049DB">
              <w:t xml:space="preserve">, </w:t>
            </w:r>
            <w:proofErr w:type="spellStart"/>
            <w:r w:rsidRPr="00B049DB">
              <w:t>a’u</w:t>
            </w:r>
            <w:proofErr w:type="spellEnd"/>
            <w:r w:rsidRPr="00B049DB">
              <w:t xml:space="preserve"> </w:t>
            </w:r>
            <w:proofErr w:type="spellStart"/>
            <w:r w:rsidRPr="00B049DB">
              <w:t>cefnogi</w:t>
            </w:r>
            <w:proofErr w:type="spellEnd"/>
            <w:r w:rsidRPr="00B049DB">
              <w:t xml:space="preserve"> </w:t>
            </w:r>
            <w:proofErr w:type="spellStart"/>
            <w:r w:rsidRPr="00B049DB">
              <w:t>i</w:t>
            </w:r>
            <w:proofErr w:type="spellEnd"/>
            <w:r w:rsidRPr="00B049DB">
              <w:t xml:space="preserve"> </w:t>
            </w:r>
            <w:proofErr w:type="spellStart"/>
            <w:r w:rsidRPr="00B049DB">
              <w:t>fodloni’r</w:t>
            </w:r>
            <w:proofErr w:type="spellEnd"/>
            <w:r w:rsidRPr="00B049DB">
              <w:t xml:space="preserve"> </w:t>
            </w:r>
            <w:proofErr w:type="spellStart"/>
            <w:r w:rsidRPr="00B049DB">
              <w:t>gofynion</w:t>
            </w:r>
            <w:proofErr w:type="spellEnd"/>
            <w:r w:rsidRPr="00B049DB">
              <w:t>.</w:t>
            </w:r>
          </w:p>
          <w:p w14:paraId="174B3179" w14:textId="18A102EA" w:rsidR="001F1623" w:rsidRDefault="00A75FF2" w:rsidP="001F1623">
            <w:pPr>
              <w:pStyle w:val="ListBullet"/>
              <w:ind w:left="340"/>
            </w:pPr>
            <w:r w:rsidRPr="00A75FF2">
              <w:t xml:space="preserve">Mae </w:t>
            </w:r>
            <w:proofErr w:type="spellStart"/>
            <w:r w:rsidRPr="00A75FF2">
              <w:t>unigolion</w:t>
            </w:r>
            <w:proofErr w:type="spellEnd"/>
            <w:r w:rsidRPr="00A75FF2">
              <w:t xml:space="preserve"> </w:t>
            </w:r>
            <w:proofErr w:type="spellStart"/>
            <w:r w:rsidRPr="00A75FF2">
              <w:t>cofrestredig</w:t>
            </w:r>
            <w:proofErr w:type="spellEnd"/>
            <w:r w:rsidRPr="00A75FF2">
              <w:t xml:space="preserve">, </w:t>
            </w:r>
            <w:proofErr w:type="spellStart"/>
            <w:r w:rsidRPr="00A75FF2">
              <w:t>cyflogwyr</w:t>
            </w:r>
            <w:proofErr w:type="spellEnd"/>
            <w:r w:rsidRPr="00A75FF2">
              <w:t xml:space="preserve"> </w:t>
            </w:r>
            <w:proofErr w:type="spellStart"/>
            <w:r w:rsidRPr="00A75FF2">
              <w:t>a'r</w:t>
            </w:r>
            <w:proofErr w:type="spellEnd"/>
            <w:r w:rsidRPr="00A75FF2">
              <w:t xml:space="preserve"> </w:t>
            </w:r>
            <w:proofErr w:type="spellStart"/>
            <w:r w:rsidRPr="00A75FF2">
              <w:t>cyhoedd</w:t>
            </w:r>
            <w:proofErr w:type="spellEnd"/>
            <w:r w:rsidRPr="00A75FF2">
              <w:t xml:space="preserve"> </w:t>
            </w:r>
            <w:proofErr w:type="spellStart"/>
            <w:r w:rsidRPr="00A75FF2">
              <w:t>yn</w:t>
            </w:r>
            <w:proofErr w:type="spellEnd"/>
            <w:r w:rsidRPr="00A75FF2">
              <w:t xml:space="preserve"> </w:t>
            </w:r>
            <w:proofErr w:type="spellStart"/>
            <w:r w:rsidRPr="00A75FF2">
              <w:t>glir</w:t>
            </w:r>
            <w:proofErr w:type="spellEnd"/>
            <w:r w:rsidRPr="00A75FF2">
              <w:t xml:space="preserve"> </w:t>
            </w:r>
            <w:proofErr w:type="spellStart"/>
            <w:r w:rsidRPr="00A75FF2">
              <w:t>ynghylch</w:t>
            </w:r>
            <w:proofErr w:type="spellEnd"/>
            <w:r w:rsidRPr="00A75FF2">
              <w:t xml:space="preserve"> yr </w:t>
            </w:r>
            <w:proofErr w:type="spellStart"/>
            <w:r w:rsidRPr="00A75FF2">
              <w:t>hyn</w:t>
            </w:r>
            <w:proofErr w:type="spellEnd"/>
            <w:r w:rsidRPr="00A75FF2">
              <w:t xml:space="preserve"> </w:t>
            </w:r>
            <w:proofErr w:type="spellStart"/>
            <w:r w:rsidRPr="00A75FF2">
              <w:t>sy'n</w:t>
            </w:r>
            <w:proofErr w:type="spellEnd"/>
            <w:r w:rsidRPr="00A75FF2">
              <w:t xml:space="preserve"> </w:t>
            </w:r>
            <w:proofErr w:type="spellStart"/>
            <w:r w:rsidRPr="00A75FF2">
              <w:t>rhaid</w:t>
            </w:r>
            <w:proofErr w:type="spellEnd"/>
            <w:r w:rsidRPr="00A75FF2">
              <w:t xml:space="preserve"> </w:t>
            </w:r>
            <w:proofErr w:type="spellStart"/>
            <w:r w:rsidRPr="00A75FF2">
              <w:t>ei</w:t>
            </w:r>
            <w:proofErr w:type="spellEnd"/>
            <w:r w:rsidRPr="00A75FF2">
              <w:t xml:space="preserve"> </w:t>
            </w:r>
            <w:proofErr w:type="spellStart"/>
            <w:r w:rsidRPr="00A75FF2">
              <w:t>wneud</w:t>
            </w:r>
            <w:proofErr w:type="spellEnd"/>
            <w:r w:rsidRPr="00A75FF2">
              <w:t xml:space="preserve"> </w:t>
            </w:r>
            <w:proofErr w:type="spellStart"/>
            <w:r w:rsidRPr="00A75FF2">
              <w:t>i</w:t>
            </w:r>
            <w:proofErr w:type="spellEnd"/>
            <w:r w:rsidRPr="00A75FF2">
              <w:t xml:space="preserve"> </w:t>
            </w:r>
            <w:proofErr w:type="spellStart"/>
            <w:r w:rsidRPr="00A75FF2">
              <w:t>gynnal</w:t>
            </w:r>
            <w:proofErr w:type="spellEnd"/>
            <w:r w:rsidRPr="00A75FF2">
              <w:t xml:space="preserve"> </w:t>
            </w:r>
            <w:proofErr w:type="spellStart"/>
            <w:r w:rsidRPr="00A75FF2">
              <w:t>cofrestriad</w:t>
            </w:r>
            <w:proofErr w:type="spellEnd"/>
            <w:r w:rsidRPr="00A75FF2">
              <w:t>.</w:t>
            </w:r>
            <w:r w:rsidR="001F1623">
              <w:t xml:space="preserve"> </w:t>
            </w:r>
          </w:p>
          <w:p w14:paraId="79E39BEE" w14:textId="4431A635" w:rsidR="00EE5A8D" w:rsidRDefault="00A75FF2" w:rsidP="001F1623">
            <w:pPr>
              <w:pStyle w:val="ListBullet"/>
              <w:ind w:left="340"/>
            </w:pPr>
            <w:r w:rsidRPr="00A75FF2">
              <w:t xml:space="preserve">Mae </w:t>
            </w:r>
            <w:proofErr w:type="spellStart"/>
            <w:r w:rsidRPr="00A75FF2">
              <w:t>gofynion</w:t>
            </w:r>
            <w:proofErr w:type="spellEnd"/>
            <w:r w:rsidRPr="00A75FF2">
              <w:t xml:space="preserve"> </w:t>
            </w:r>
            <w:proofErr w:type="spellStart"/>
            <w:r w:rsidRPr="00A75FF2">
              <w:t>sicrwydd</w:t>
            </w:r>
            <w:proofErr w:type="spellEnd"/>
            <w:r w:rsidRPr="00A75FF2">
              <w:t xml:space="preserve"> y </w:t>
            </w:r>
            <w:proofErr w:type="spellStart"/>
            <w:r w:rsidRPr="00A75FF2">
              <w:t>sefydliad</w:t>
            </w:r>
            <w:proofErr w:type="spellEnd"/>
            <w:r w:rsidRPr="00A75FF2">
              <w:t xml:space="preserve"> </w:t>
            </w:r>
            <w:proofErr w:type="spellStart"/>
            <w:r w:rsidRPr="00A75FF2">
              <w:t>ynghylch</w:t>
            </w:r>
            <w:proofErr w:type="spellEnd"/>
            <w:r w:rsidRPr="00A75FF2">
              <w:t xml:space="preserve"> </w:t>
            </w:r>
            <w:proofErr w:type="spellStart"/>
            <w:r w:rsidRPr="00A75FF2">
              <w:t>cymhwysedd</w:t>
            </w:r>
            <w:proofErr w:type="spellEnd"/>
            <w:r w:rsidRPr="00A75FF2">
              <w:t xml:space="preserve"> ac </w:t>
            </w:r>
            <w:proofErr w:type="spellStart"/>
            <w:r w:rsidRPr="00A75FF2">
              <w:t>addasrwydd</w:t>
            </w:r>
            <w:proofErr w:type="spellEnd"/>
            <w:r w:rsidRPr="00A75FF2">
              <w:t xml:space="preserve"> </w:t>
            </w:r>
            <w:proofErr w:type="spellStart"/>
            <w:r w:rsidRPr="00A75FF2">
              <w:t>ymarfer</w:t>
            </w:r>
            <w:proofErr w:type="spellEnd"/>
            <w:r w:rsidRPr="00A75FF2">
              <w:t xml:space="preserve"> </w:t>
            </w:r>
            <w:proofErr w:type="spellStart"/>
            <w:r w:rsidRPr="00A75FF2">
              <w:t>parhaus</w:t>
            </w:r>
            <w:proofErr w:type="spellEnd"/>
            <w:r w:rsidRPr="00A75FF2">
              <w:t xml:space="preserve"> </w:t>
            </w:r>
            <w:proofErr w:type="spellStart"/>
            <w:r w:rsidRPr="00A75FF2">
              <w:t>yn</w:t>
            </w:r>
            <w:proofErr w:type="spellEnd"/>
            <w:r w:rsidRPr="00A75FF2">
              <w:t xml:space="preserve"> </w:t>
            </w:r>
            <w:proofErr w:type="spellStart"/>
            <w:r w:rsidRPr="00A75FF2">
              <w:t>seiliedig</w:t>
            </w:r>
            <w:proofErr w:type="spellEnd"/>
            <w:r w:rsidRPr="00A75FF2">
              <w:t xml:space="preserve"> </w:t>
            </w:r>
            <w:proofErr w:type="spellStart"/>
            <w:r w:rsidRPr="00A75FF2">
              <w:t>ar</w:t>
            </w:r>
            <w:proofErr w:type="spellEnd"/>
            <w:r w:rsidRPr="00A75FF2">
              <w:t xml:space="preserve"> </w:t>
            </w:r>
            <w:proofErr w:type="spellStart"/>
            <w:r w:rsidRPr="00A75FF2">
              <w:t>risg</w:t>
            </w:r>
            <w:proofErr w:type="spellEnd"/>
            <w:r w:rsidRPr="00A75FF2">
              <w:t xml:space="preserve"> ac </w:t>
            </w:r>
            <w:proofErr w:type="spellStart"/>
            <w:r w:rsidRPr="00A75FF2">
              <w:t>wedi'u</w:t>
            </w:r>
            <w:proofErr w:type="spellEnd"/>
            <w:r w:rsidRPr="00A75FF2">
              <w:t xml:space="preserve"> </w:t>
            </w:r>
            <w:proofErr w:type="spellStart"/>
            <w:r w:rsidRPr="00A75FF2">
              <w:t>targedu</w:t>
            </w:r>
            <w:proofErr w:type="spellEnd"/>
            <w:r w:rsidRPr="00A75FF2">
              <w:t xml:space="preserve"> at </w:t>
            </w:r>
            <w:proofErr w:type="spellStart"/>
            <w:r w:rsidRPr="00A75FF2">
              <w:t>ddiogelu'r</w:t>
            </w:r>
            <w:proofErr w:type="spellEnd"/>
            <w:r w:rsidRPr="00A75FF2">
              <w:t xml:space="preserve"> </w:t>
            </w:r>
            <w:proofErr w:type="spellStart"/>
            <w:r w:rsidRPr="00A75FF2">
              <w:t>cyhoedd</w:t>
            </w:r>
            <w:proofErr w:type="spellEnd"/>
            <w:r w:rsidRPr="00A75FF2">
              <w:t>.</w:t>
            </w:r>
          </w:p>
        </w:tc>
      </w:tr>
    </w:tbl>
    <w:p w14:paraId="17E038BF" w14:textId="77777777" w:rsidR="00EE5A8D" w:rsidRDefault="00EE5A8D" w:rsidP="00EE5A8D">
      <w:pPr>
        <w:spacing w:after="160" w:line="278" w:lineRule="auto"/>
        <w:rPr>
          <w:rFonts w:eastAsiaTheme="majorEastAsia" w:cstheme="majorBidi"/>
          <w:szCs w:val="32"/>
        </w:rPr>
      </w:pPr>
    </w:p>
    <w:p w14:paraId="6E5873BA" w14:textId="77777777" w:rsidR="00EE5A8D" w:rsidRDefault="00EE5A8D" w:rsidP="00EE5A8D">
      <w:pPr>
        <w:spacing w:after="160" w:line="278" w:lineRule="auto"/>
        <w:rPr>
          <w:rFonts w:eastAsiaTheme="majorEastAsia" w:cstheme="majorBidi"/>
          <w:szCs w:val="32"/>
        </w:rPr>
      </w:pPr>
    </w:p>
    <w:p w14:paraId="4FBADB69" w14:textId="06AE5BB1" w:rsidR="001F1623" w:rsidRDefault="001F1623">
      <w:pPr>
        <w:spacing w:after="160" w:line="278" w:lineRule="auto"/>
        <w:rPr>
          <w:rFonts w:eastAsiaTheme="majorEastAsia" w:cstheme="majorBidi"/>
          <w:szCs w:val="32"/>
        </w:rPr>
      </w:pPr>
      <w:r>
        <w:rPr>
          <w:rFonts w:eastAsiaTheme="majorEastAsia" w:cstheme="majorBidi"/>
          <w:szCs w:val="32"/>
        </w:rPr>
        <w:br w:type="page"/>
      </w:r>
    </w:p>
    <w:tbl>
      <w:tblPr>
        <w:tblStyle w:val="TableGrid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9637"/>
      </w:tblGrid>
      <w:tr w:rsidR="001F1623" w14:paraId="3463F9A2" w14:textId="77777777" w:rsidTr="006B2C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6"/>
        </w:trPr>
        <w:tc>
          <w:tcPr>
            <w:tcW w:w="9637" w:type="dxa"/>
            <w:tcBorders>
              <w:bottom w:val="single" w:sz="12" w:space="0" w:color="FFFFFF" w:themeColor="background1"/>
            </w:tcBorders>
            <w:shd w:val="clear" w:color="auto" w:fill="4B37B5" w:themeFill="accent2"/>
          </w:tcPr>
          <w:p w14:paraId="60A85223" w14:textId="7D518474" w:rsidR="001F1623" w:rsidRDefault="001F1623" w:rsidP="006B2CC3">
            <w:pPr>
              <w:pStyle w:val="Heading2"/>
              <w:numPr>
                <w:ilvl w:val="0"/>
                <w:numId w:val="0"/>
              </w:numPr>
            </w:pPr>
            <w:proofErr w:type="spellStart"/>
            <w:r w:rsidRPr="00DF2A71">
              <w:rPr>
                <w:sz w:val="32"/>
                <w:szCs w:val="40"/>
              </w:rPr>
              <w:lastRenderedPageBreak/>
              <w:t>Categor</w:t>
            </w:r>
            <w:r w:rsidR="00F479DB">
              <w:rPr>
                <w:sz w:val="32"/>
                <w:szCs w:val="40"/>
              </w:rPr>
              <w:t>i</w:t>
            </w:r>
            <w:proofErr w:type="spellEnd"/>
            <w:r w:rsidRPr="00DF2A71">
              <w:rPr>
                <w:sz w:val="32"/>
                <w:szCs w:val="40"/>
              </w:rPr>
              <w:t>:</w:t>
            </w:r>
            <w:r>
              <w:rPr>
                <w:sz w:val="32"/>
                <w:szCs w:val="40"/>
              </w:rPr>
              <w:t xml:space="preserve"> </w:t>
            </w:r>
            <w:proofErr w:type="spellStart"/>
            <w:r w:rsidR="00EE7168" w:rsidRPr="00EE7168">
              <w:rPr>
                <w:sz w:val="32"/>
                <w:szCs w:val="40"/>
              </w:rPr>
              <w:t>Pryderon</w:t>
            </w:r>
            <w:proofErr w:type="spellEnd"/>
          </w:p>
        </w:tc>
      </w:tr>
      <w:tr w:rsidR="001F1623" w14:paraId="312DAAB1" w14:textId="77777777" w:rsidTr="006B2C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"/>
        </w:trPr>
        <w:tc>
          <w:tcPr>
            <w:tcW w:w="9637" w:type="dxa"/>
            <w:tcBorders>
              <w:top w:val="single" w:sz="12" w:space="0" w:color="FFFFFF" w:themeColor="background1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D9D4F2" w:themeFill="accent2" w:themeFillTint="33"/>
          </w:tcPr>
          <w:p w14:paraId="7A6C8B6C" w14:textId="0A69DE83" w:rsidR="001F1623" w:rsidRPr="003B0A9D" w:rsidRDefault="00F479DB" w:rsidP="006B2CC3">
            <w:pPr>
              <w:pStyle w:val="Heading2"/>
              <w:numPr>
                <w:ilvl w:val="0"/>
                <w:numId w:val="0"/>
              </w:numPr>
              <w:rPr>
                <w:rFonts w:ascii="Aptos Black" w:hAnsi="Aptos Black"/>
              </w:rPr>
            </w:pPr>
            <w:r w:rsidRPr="003B0A9D">
              <w:rPr>
                <w:rFonts w:ascii="Aptos Black" w:hAnsi="Aptos Black"/>
                <w:color w:val="6C2C91" w:themeColor="accent1"/>
                <w:sz w:val="28"/>
                <w:szCs w:val="36"/>
              </w:rPr>
              <w:t>S</w:t>
            </w:r>
            <w:r>
              <w:rPr>
                <w:rFonts w:ascii="Aptos Black" w:hAnsi="Aptos Black"/>
                <w:color w:val="6C2C91" w:themeColor="accent1"/>
                <w:sz w:val="28"/>
                <w:szCs w:val="36"/>
              </w:rPr>
              <w:t>afon</w:t>
            </w:r>
            <w:r w:rsidR="001F1623" w:rsidRPr="003B0A9D">
              <w:rPr>
                <w:rFonts w:ascii="Aptos Black" w:hAnsi="Aptos Black"/>
                <w:color w:val="6C2C91" w:themeColor="accent1"/>
                <w:sz w:val="28"/>
                <w:szCs w:val="36"/>
              </w:rPr>
              <w:t xml:space="preserve"> </w:t>
            </w:r>
            <w:r w:rsidR="001F1623">
              <w:rPr>
                <w:rFonts w:ascii="Aptos Black" w:hAnsi="Aptos Black"/>
                <w:color w:val="6C2C91" w:themeColor="accent1"/>
                <w:sz w:val="28"/>
                <w:szCs w:val="36"/>
              </w:rPr>
              <w:t>12</w:t>
            </w:r>
            <w:r w:rsidR="001F1623" w:rsidRPr="003B0A9D">
              <w:rPr>
                <w:rFonts w:ascii="Aptos Black" w:hAnsi="Aptos Black"/>
                <w:color w:val="6C2C91" w:themeColor="accent1"/>
                <w:sz w:val="28"/>
                <w:szCs w:val="36"/>
              </w:rPr>
              <w:t>:</w:t>
            </w:r>
            <w:r w:rsidR="00E60B4D">
              <w:rPr>
                <w:rFonts w:ascii="Aptos Black" w:hAnsi="Aptos Black"/>
                <w:color w:val="6C2C91" w:themeColor="accent1"/>
                <w:sz w:val="28"/>
                <w:szCs w:val="36"/>
              </w:rPr>
              <w:t xml:space="preserve"> </w:t>
            </w:r>
            <w:r w:rsidR="00E60B4D" w:rsidRPr="00E60B4D">
              <w:rPr>
                <w:rFonts w:ascii="Aptos Black" w:hAnsi="Aptos Black"/>
                <w:color w:val="6C2C91" w:themeColor="accent1"/>
                <w:sz w:val="28"/>
                <w:szCs w:val="36"/>
              </w:rPr>
              <w:t xml:space="preserve">Codi </w:t>
            </w:r>
            <w:proofErr w:type="spellStart"/>
            <w:r w:rsidR="00E60B4D" w:rsidRPr="00E60B4D">
              <w:rPr>
                <w:rFonts w:ascii="Aptos Black" w:hAnsi="Aptos Black"/>
                <w:color w:val="6C2C91" w:themeColor="accent1"/>
                <w:sz w:val="28"/>
                <w:szCs w:val="36"/>
              </w:rPr>
              <w:t>pryderon</w:t>
            </w:r>
            <w:proofErr w:type="spellEnd"/>
            <w:r w:rsidR="00E60B4D" w:rsidRPr="00E60B4D">
              <w:rPr>
                <w:rFonts w:ascii="Aptos Black" w:hAnsi="Aptos Black"/>
                <w:color w:val="6C2C91" w:themeColor="accent1"/>
                <w:sz w:val="28"/>
                <w:szCs w:val="36"/>
              </w:rPr>
              <w:t xml:space="preserve"> am </w:t>
            </w:r>
            <w:proofErr w:type="spellStart"/>
            <w:r w:rsidR="00E60B4D" w:rsidRPr="00E60B4D">
              <w:rPr>
                <w:rFonts w:ascii="Aptos Black" w:hAnsi="Aptos Black"/>
                <w:color w:val="6C2C91" w:themeColor="accent1"/>
                <w:sz w:val="28"/>
                <w:szCs w:val="36"/>
              </w:rPr>
              <w:t>unigolyn</w:t>
            </w:r>
            <w:proofErr w:type="spellEnd"/>
            <w:r w:rsidR="00E60B4D" w:rsidRPr="00E60B4D">
              <w:rPr>
                <w:rFonts w:ascii="Aptos Black" w:hAnsi="Aptos Black"/>
                <w:color w:val="6C2C91" w:themeColor="accent1"/>
                <w:sz w:val="28"/>
                <w:szCs w:val="36"/>
              </w:rPr>
              <w:t xml:space="preserve"> </w:t>
            </w:r>
            <w:proofErr w:type="spellStart"/>
            <w:r w:rsidR="00E60B4D" w:rsidRPr="00E60B4D">
              <w:rPr>
                <w:rFonts w:ascii="Aptos Black" w:hAnsi="Aptos Black"/>
                <w:color w:val="6C2C91" w:themeColor="accent1"/>
                <w:sz w:val="28"/>
                <w:szCs w:val="36"/>
              </w:rPr>
              <w:t>cofrestredig</w:t>
            </w:r>
            <w:proofErr w:type="spellEnd"/>
          </w:p>
        </w:tc>
      </w:tr>
      <w:tr w:rsidR="001F1623" w14:paraId="4C07E38A" w14:textId="77777777" w:rsidTr="006B2CC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637" w:type="dxa"/>
            <w:tcBorders>
              <w:top w:val="none" w:sz="0" w:space="0" w:color="auto"/>
              <w:left w:val="none" w:sz="0" w:space="0" w:color="auto"/>
              <w:bottom w:val="single" w:sz="4" w:space="0" w:color="4B37B5" w:themeColor="accent2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3FFA16E7" w14:textId="138E25C7" w:rsidR="001F1623" w:rsidRPr="002166EC" w:rsidRDefault="002166EC" w:rsidP="002166EC">
            <w:pPr>
              <w:pStyle w:val="Heading3"/>
              <w:spacing w:before="157"/>
              <w:rPr>
                <w:rFonts w:ascii="Aptos SemiBold" w:hAnsi="Aptos SemiBold"/>
                <w:color w:val="6C2C91" w:themeColor="accent1"/>
                <w:sz w:val="28"/>
                <w:szCs w:val="28"/>
              </w:rPr>
            </w:pPr>
            <w:r w:rsidRPr="00E4219A">
              <w:rPr>
                <w:rFonts w:ascii="Aptos SemiBold" w:hAnsi="Aptos SemiBold"/>
                <w:color w:val="6C2C91" w:themeColor="accent1"/>
                <w:sz w:val="28"/>
                <w:szCs w:val="28"/>
              </w:rPr>
              <w:t xml:space="preserve">Beth </w:t>
            </w:r>
            <w:proofErr w:type="spellStart"/>
            <w:r w:rsidRPr="00E4219A">
              <w:rPr>
                <w:rFonts w:ascii="Aptos SemiBold" w:hAnsi="Aptos SemiBold"/>
                <w:color w:val="6C2C91" w:themeColor="accent1"/>
                <w:sz w:val="28"/>
                <w:szCs w:val="28"/>
              </w:rPr>
              <w:t>ydyn</w:t>
            </w:r>
            <w:proofErr w:type="spellEnd"/>
            <w:r w:rsidRPr="00E4219A">
              <w:rPr>
                <w:rFonts w:ascii="Aptos SemiBold" w:hAnsi="Aptos SemiBold"/>
                <w:color w:val="6C2C91" w:themeColor="accent1"/>
                <w:sz w:val="28"/>
                <w:szCs w:val="28"/>
              </w:rPr>
              <w:t xml:space="preserve"> </w:t>
            </w:r>
            <w:proofErr w:type="spellStart"/>
            <w:r w:rsidRPr="00E4219A">
              <w:rPr>
                <w:rFonts w:ascii="Aptos SemiBold" w:hAnsi="Aptos SemiBold"/>
                <w:color w:val="6C2C91" w:themeColor="accent1"/>
                <w:sz w:val="28"/>
                <w:szCs w:val="28"/>
              </w:rPr>
              <w:t>ni'n</w:t>
            </w:r>
            <w:proofErr w:type="spellEnd"/>
            <w:r w:rsidRPr="00E4219A">
              <w:rPr>
                <w:rFonts w:ascii="Aptos SemiBold" w:hAnsi="Aptos SemiBold"/>
                <w:color w:val="6C2C91" w:themeColor="accent1"/>
                <w:sz w:val="28"/>
                <w:szCs w:val="28"/>
              </w:rPr>
              <w:t xml:space="preserve"> </w:t>
            </w:r>
            <w:proofErr w:type="spellStart"/>
            <w:r w:rsidRPr="00E4219A">
              <w:rPr>
                <w:rFonts w:ascii="Aptos SemiBold" w:hAnsi="Aptos SemiBold"/>
                <w:color w:val="6C2C91" w:themeColor="accent1"/>
                <w:sz w:val="28"/>
                <w:szCs w:val="28"/>
              </w:rPr>
              <w:t>ei</w:t>
            </w:r>
            <w:proofErr w:type="spellEnd"/>
            <w:r w:rsidRPr="00E4219A">
              <w:rPr>
                <w:rFonts w:ascii="Aptos SemiBold" w:hAnsi="Aptos SemiBold"/>
                <w:color w:val="6C2C91" w:themeColor="accent1"/>
                <w:sz w:val="28"/>
                <w:szCs w:val="28"/>
              </w:rPr>
              <w:t xml:space="preserve"> </w:t>
            </w:r>
            <w:proofErr w:type="spellStart"/>
            <w:r w:rsidRPr="00E4219A">
              <w:rPr>
                <w:rFonts w:ascii="Aptos SemiBold" w:hAnsi="Aptos SemiBold"/>
                <w:color w:val="6C2C91" w:themeColor="accent1"/>
                <w:sz w:val="28"/>
                <w:szCs w:val="28"/>
              </w:rPr>
              <w:t>ddisgwyl</w:t>
            </w:r>
            <w:proofErr w:type="spellEnd"/>
          </w:p>
          <w:p w14:paraId="784D6425" w14:textId="37BA6621" w:rsidR="001F1623" w:rsidRDefault="00820692" w:rsidP="004B5ED1">
            <w:pPr>
              <w:pStyle w:val="Heading2"/>
              <w:numPr>
                <w:ilvl w:val="0"/>
                <w:numId w:val="0"/>
              </w:numPr>
            </w:pPr>
            <w:proofErr w:type="spellStart"/>
            <w:r w:rsidRPr="00820692">
              <w:t>Mae’r</w:t>
            </w:r>
            <w:proofErr w:type="spellEnd"/>
            <w:r w:rsidRPr="00820692">
              <w:t xml:space="preserve"> </w:t>
            </w:r>
            <w:proofErr w:type="spellStart"/>
            <w:r w:rsidRPr="00820692">
              <w:t>sefydliad</w:t>
            </w:r>
            <w:proofErr w:type="spellEnd"/>
            <w:r w:rsidRPr="00820692">
              <w:t xml:space="preserve"> </w:t>
            </w:r>
            <w:proofErr w:type="spellStart"/>
            <w:r w:rsidRPr="00820692">
              <w:t>yn</w:t>
            </w:r>
            <w:proofErr w:type="spellEnd"/>
            <w:r w:rsidRPr="00820692">
              <w:t xml:space="preserve"> </w:t>
            </w:r>
            <w:proofErr w:type="spellStart"/>
            <w:r w:rsidRPr="00820692">
              <w:t>sicrhau</w:t>
            </w:r>
            <w:proofErr w:type="spellEnd"/>
            <w:r w:rsidRPr="00820692">
              <w:t xml:space="preserve"> bod y broses </w:t>
            </w:r>
            <w:proofErr w:type="spellStart"/>
            <w:r w:rsidRPr="00820692">
              <w:t>ar</w:t>
            </w:r>
            <w:proofErr w:type="spellEnd"/>
            <w:r w:rsidRPr="00820692">
              <w:t xml:space="preserve"> </w:t>
            </w:r>
            <w:proofErr w:type="spellStart"/>
            <w:r w:rsidRPr="00820692">
              <w:t>gyfer</w:t>
            </w:r>
            <w:proofErr w:type="spellEnd"/>
            <w:r w:rsidRPr="00820692">
              <w:t xml:space="preserve"> </w:t>
            </w:r>
            <w:proofErr w:type="spellStart"/>
            <w:r w:rsidRPr="00820692">
              <w:t>codi</w:t>
            </w:r>
            <w:proofErr w:type="spellEnd"/>
            <w:r w:rsidRPr="00820692">
              <w:t xml:space="preserve"> </w:t>
            </w:r>
            <w:proofErr w:type="spellStart"/>
            <w:r w:rsidRPr="00820692">
              <w:t>pryder</w:t>
            </w:r>
            <w:proofErr w:type="spellEnd"/>
            <w:r w:rsidRPr="00820692">
              <w:t xml:space="preserve"> </w:t>
            </w:r>
            <w:proofErr w:type="spellStart"/>
            <w:r w:rsidRPr="00820692">
              <w:t>yn</w:t>
            </w:r>
            <w:proofErr w:type="spellEnd"/>
            <w:r w:rsidRPr="00820692">
              <w:t xml:space="preserve"> </w:t>
            </w:r>
            <w:proofErr w:type="spellStart"/>
            <w:r w:rsidRPr="00820692">
              <w:t>hygyrch</w:t>
            </w:r>
            <w:proofErr w:type="spellEnd"/>
            <w:r w:rsidRPr="00820692">
              <w:t xml:space="preserve"> </w:t>
            </w:r>
            <w:proofErr w:type="spellStart"/>
            <w:r w:rsidRPr="00820692">
              <w:t>i</w:t>
            </w:r>
            <w:proofErr w:type="spellEnd"/>
            <w:r w:rsidRPr="00820692">
              <w:t xml:space="preserve"> </w:t>
            </w:r>
            <w:proofErr w:type="spellStart"/>
            <w:r w:rsidRPr="00820692">
              <w:t>bawb</w:t>
            </w:r>
            <w:proofErr w:type="spellEnd"/>
            <w:r w:rsidRPr="00820692">
              <w:t xml:space="preserve">, </w:t>
            </w:r>
            <w:proofErr w:type="spellStart"/>
            <w:r w:rsidRPr="00820692">
              <w:t>yn</w:t>
            </w:r>
            <w:proofErr w:type="spellEnd"/>
            <w:r w:rsidRPr="00820692">
              <w:t xml:space="preserve"> </w:t>
            </w:r>
            <w:proofErr w:type="spellStart"/>
            <w:r w:rsidRPr="00820692">
              <w:t>egluro’r</w:t>
            </w:r>
            <w:proofErr w:type="spellEnd"/>
            <w:r w:rsidRPr="00820692">
              <w:t xml:space="preserve"> </w:t>
            </w:r>
            <w:proofErr w:type="spellStart"/>
            <w:r w:rsidRPr="00820692">
              <w:t>mathau</w:t>
            </w:r>
            <w:proofErr w:type="spellEnd"/>
            <w:r w:rsidRPr="00820692">
              <w:t xml:space="preserve"> o </w:t>
            </w:r>
            <w:proofErr w:type="spellStart"/>
            <w:r w:rsidRPr="00820692">
              <w:t>bryderon</w:t>
            </w:r>
            <w:proofErr w:type="spellEnd"/>
            <w:r w:rsidRPr="00820692">
              <w:t xml:space="preserve"> y </w:t>
            </w:r>
            <w:proofErr w:type="spellStart"/>
            <w:r w:rsidRPr="00820692">
              <w:t>dylid</w:t>
            </w:r>
            <w:proofErr w:type="spellEnd"/>
            <w:r w:rsidRPr="00820692">
              <w:t xml:space="preserve"> </w:t>
            </w:r>
            <w:proofErr w:type="spellStart"/>
            <w:r w:rsidRPr="00820692">
              <w:t>eu</w:t>
            </w:r>
            <w:proofErr w:type="spellEnd"/>
            <w:r w:rsidRPr="00820692">
              <w:t xml:space="preserve"> </w:t>
            </w:r>
            <w:proofErr w:type="spellStart"/>
            <w:r w:rsidRPr="00820692">
              <w:t>cyfeirio</w:t>
            </w:r>
            <w:proofErr w:type="spellEnd"/>
            <w:r w:rsidRPr="00820692">
              <w:t xml:space="preserve"> </w:t>
            </w:r>
            <w:proofErr w:type="spellStart"/>
            <w:r w:rsidRPr="00820692">
              <w:t>atynt</w:t>
            </w:r>
            <w:proofErr w:type="spellEnd"/>
            <w:r w:rsidRPr="00820692">
              <w:t xml:space="preserve">, ac </w:t>
            </w:r>
            <w:proofErr w:type="spellStart"/>
            <w:r w:rsidRPr="00820692">
              <w:t>yn</w:t>
            </w:r>
            <w:proofErr w:type="spellEnd"/>
            <w:r w:rsidRPr="00820692">
              <w:t xml:space="preserve"> </w:t>
            </w:r>
            <w:proofErr w:type="spellStart"/>
            <w:r w:rsidRPr="00820692">
              <w:t>cefnogi</w:t>
            </w:r>
            <w:proofErr w:type="spellEnd"/>
            <w:r w:rsidRPr="00820692">
              <w:t xml:space="preserve"> </w:t>
            </w:r>
            <w:proofErr w:type="spellStart"/>
            <w:r w:rsidRPr="00820692">
              <w:t>datrysiad</w:t>
            </w:r>
            <w:proofErr w:type="spellEnd"/>
            <w:r w:rsidRPr="00820692">
              <w:t xml:space="preserve"> </w:t>
            </w:r>
            <w:proofErr w:type="spellStart"/>
            <w:r w:rsidRPr="00820692">
              <w:t>lleol</w:t>
            </w:r>
            <w:proofErr w:type="spellEnd"/>
            <w:r w:rsidRPr="00820692">
              <w:t xml:space="preserve"> </w:t>
            </w:r>
            <w:proofErr w:type="spellStart"/>
            <w:r w:rsidRPr="00820692">
              <w:t>amserol</w:t>
            </w:r>
            <w:proofErr w:type="spellEnd"/>
            <w:r w:rsidRPr="00820692">
              <w:t xml:space="preserve"> </w:t>
            </w:r>
            <w:proofErr w:type="spellStart"/>
            <w:r w:rsidRPr="00820692">
              <w:t>i</w:t>
            </w:r>
            <w:proofErr w:type="spellEnd"/>
            <w:r w:rsidRPr="00820692">
              <w:t xml:space="preserve"> </w:t>
            </w:r>
            <w:proofErr w:type="spellStart"/>
            <w:r w:rsidRPr="00820692">
              <w:t>achosion</w:t>
            </w:r>
            <w:proofErr w:type="spellEnd"/>
            <w:r w:rsidRPr="00820692">
              <w:t xml:space="preserve"> </w:t>
            </w:r>
            <w:proofErr w:type="spellStart"/>
            <w:r w:rsidRPr="00820692">
              <w:t>lle</w:t>
            </w:r>
            <w:proofErr w:type="spellEnd"/>
            <w:r w:rsidRPr="00820692">
              <w:t xml:space="preserve"> </w:t>
            </w:r>
            <w:proofErr w:type="spellStart"/>
            <w:r w:rsidRPr="00820692">
              <w:t>bo’n</w:t>
            </w:r>
            <w:proofErr w:type="spellEnd"/>
            <w:r w:rsidRPr="00820692">
              <w:t xml:space="preserve"> </w:t>
            </w:r>
            <w:proofErr w:type="spellStart"/>
            <w:r w:rsidRPr="00820692">
              <w:t>briodol</w:t>
            </w:r>
            <w:proofErr w:type="spellEnd"/>
            <w:r w:rsidRPr="00820692">
              <w:t>.</w:t>
            </w:r>
          </w:p>
        </w:tc>
      </w:tr>
      <w:tr w:rsidR="001F1623" w14:paraId="23D33642" w14:textId="77777777" w:rsidTr="006B2C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637" w:type="dxa"/>
            <w:tcBorders>
              <w:top w:val="single" w:sz="4" w:space="0" w:color="4B37B5" w:themeColor="accent2"/>
              <w:bottom w:val="single" w:sz="4" w:space="0" w:color="4B37B5" w:themeColor="accent2"/>
            </w:tcBorders>
          </w:tcPr>
          <w:p w14:paraId="65B107F6" w14:textId="607FF8CB" w:rsidR="001F1623" w:rsidRPr="0003136C" w:rsidRDefault="002166EC" w:rsidP="006B2CC3">
            <w:pPr>
              <w:pStyle w:val="Heading2"/>
              <w:numPr>
                <w:ilvl w:val="0"/>
                <w:numId w:val="0"/>
              </w:numPr>
              <w:rPr>
                <w:rFonts w:ascii="Aptos SemiBold" w:hAnsi="Aptos SemiBold"/>
                <w:color w:val="6C2C91" w:themeColor="accent1"/>
                <w:sz w:val="28"/>
                <w:szCs w:val="36"/>
              </w:rPr>
            </w:pPr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 xml:space="preserve">Pam </w:t>
            </w:r>
            <w:proofErr w:type="spellStart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>ei</w:t>
            </w:r>
            <w:proofErr w:type="spellEnd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 xml:space="preserve"> </w:t>
            </w:r>
            <w:proofErr w:type="spellStart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>fod</w:t>
            </w:r>
            <w:proofErr w:type="spellEnd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 xml:space="preserve"> </w:t>
            </w:r>
            <w:proofErr w:type="spellStart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>yn</w:t>
            </w:r>
            <w:proofErr w:type="spellEnd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 xml:space="preserve"> </w:t>
            </w:r>
            <w:proofErr w:type="spellStart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>bwysig</w:t>
            </w:r>
            <w:proofErr w:type="spellEnd"/>
          </w:p>
          <w:p w14:paraId="538B589C" w14:textId="36C7D4EB" w:rsidR="001F1623" w:rsidRDefault="004B5ED1" w:rsidP="006B2CC3">
            <w:pPr>
              <w:pStyle w:val="Heading2"/>
              <w:numPr>
                <w:ilvl w:val="0"/>
                <w:numId w:val="0"/>
              </w:numPr>
            </w:pPr>
            <w:proofErr w:type="gramStart"/>
            <w:r>
              <w:t>So</w:t>
            </w:r>
            <w:proofErr w:type="gramEnd"/>
            <w:r>
              <w:t xml:space="preserve"> </w:t>
            </w:r>
            <w:r w:rsidR="00016F8B" w:rsidRPr="00016F8B">
              <w:t xml:space="preserve">Er </w:t>
            </w:r>
            <w:proofErr w:type="spellStart"/>
            <w:r w:rsidR="00016F8B" w:rsidRPr="00016F8B">
              <w:t>mwyn</w:t>
            </w:r>
            <w:proofErr w:type="spellEnd"/>
            <w:r w:rsidR="00016F8B" w:rsidRPr="00016F8B">
              <w:t xml:space="preserve"> </w:t>
            </w:r>
            <w:proofErr w:type="spellStart"/>
            <w:r w:rsidR="00016F8B" w:rsidRPr="00016F8B">
              <w:t>i</w:t>
            </w:r>
            <w:proofErr w:type="spellEnd"/>
            <w:r w:rsidR="00016F8B" w:rsidRPr="00016F8B">
              <w:t xml:space="preserve"> </w:t>
            </w:r>
            <w:proofErr w:type="spellStart"/>
            <w:r w:rsidR="00016F8B" w:rsidRPr="00016F8B">
              <w:t>bryderon</w:t>
            </w:r>
            <w:proofErr w:type="spellEnd"/>
            <w:r w:rsidR="00016F8B" w:rsidRPr="00016F8B">
              <w:t xml:space="preserve"> </w:t>
            </w:r>
            <w:proofErr w:type="spellStart"/>
            <w:r w:rsidR="00016F8B" w:rsidRPr="00016F8B">
              <w:t>difrifol</w:t>
            </w:r>
            <w:proofErr w:type="spellEnd"/>
            <w:r w:rsidR="00016F8B" w:rsidRPr="00016F8B">
              <w:t xml:space="preserve"> am </w:t>
            </w:r>
            <w:proofErr w:type="spellStart"/>
            <w:r w:rsidR="00016F8B" w:rsidRPr="00016F8B">
              <w:t>ymddygiad</w:t>
            </w:r>
            <w:proofErr w:type="spellEnd"/>
            <w:r w:rsidR="00016F8B" w:rsidRPr="00016F8B">
              <w:t xml:space="preserve"> a </w:t>
            </w:r>
            <w:proofErr w:type="spellStart"/>
            <w:r w:rsidR="00016F8B" w:rsidRPr="00016F8B">
              <w:t>chymhwysedd</w:t>
            </w:r>
            <w:proofErr w:type="spellEnd"/>
            <w:r w:rsidR="00016F8B" w:rsidRPr="00016F8B">
              <w:t xml:space="preserve"> </w:t>
            </w:r>
            <w:proofErr w:type="spellStart"/>
            <w:r w:rsidR="00016F8B" w:rsidRPr="00016F8B">
              <w:t>unigolion</w:t>
            </w:r>
            <w:proofErr w:type="spellEnd"/>
            <w:r w:rsidR="00016F8B" w:rsidRPr="00016F8B">
              <w:t xml:space="preserve"> </w:t>
            </w:r>
            <w:proofErr w:type="spellStart"/>
            <w:r w:rsidR="00016F8B" w:rsidRPr="00016F8B">
              <w:t>cofrestredig</w:t>
            </w:r>
            <w:proofErr w:type="spellEnd"/>
            <w:r w:rsidR="00016F8B" w:rsidRPr="00016F8B">
              <w:t xml:space="preserve"> </w:t>
            </w:r>
            <w:proofErr w:type="spellStart"/>
            <w:r w:rsidR="00016F8B" w:rsidRPr="00016F8B">
              <w:t>gael</w:t>
            </w:r>
            <w:proofErr w:type="spellEnd"/>
            <w:r w:rsidR="00016F8B" w:rsidRPr="00016F8B">
              <w:t xml:space="preserve"> </w:t>
            </w:r>
            <w:proofErr w:type="spellStart"/>
            <w:r w:rsidR="00016F8B" w:rsidRPr="00016F8B">
              <w:t>eu</w:t>
            </w:r>
            <w:proofErr w:type="spellEnd"/>
            <w:r w:rsidR="00016F8B" w:rsidRPr="00016F8B">
              <w:t xml:space="preserve"> </w:t>
            </w:r>
            <w:proofErr w:type="spellStart"/>
            <w:r w:rsidR="00016F8B" w:rsidRPr="00016F8B">
              <w:t>dwyn</w:t>
            </w:r>
            <w:proofErr w:type="spellEnd"/>
            <w:r w:rsidR="00016F8B" w:rsidRPr="00016F8B">
              <w:t xml:space="preserve"> </w:t>
            </w:r>
            <w:proofErr w:type="spellStart"/>
            <w:r w:rsidR="00016F8B" w:rsidRPr="00016F8B">
              <w:t>i</w:t>
            </w:r>
            <w:proofErr w:type="spellEnd"/>
            <w:r w:rsidR="00016F8B" w:rsidRPr="00016F8B">
              <w:t xml:space="preserve"> </w:t>
            </w:r>
            <w:proofErr w:type="spellStart"/>
            <w:r w:rsidR="00016F8B" w:rsidRPr="00016F8B">
              <w:t>sylw’r</w:t>
            </w:r>
            <w:proofErr w:type="spellEnd"/>
            <w:r w:rsidR="00016F8B" w:rsidRPr="00016F8B">
              <w:t xml:space="preserve"> </w:t>
            </w:r>
            <w:proofErr w:type="spellStart"/>
            <w:r w:rsidR="00016F8B" w:rsidRPr="00016F8B">
              <w:t>sefydliad</w:t>
            </w:r>
            <w:proofErr w:type="spellEnd"/>
            <w:r w:rsidR="00016F8B" w:rsidRPr="00016F8B">
              <w:t xml:space="preserve"> </w:t>
            </w:r>
            <w:proofErr w:type="spellStart"/>
            <w:r w:rsidR="00016F8B" w:rsidRPr="00016F8B">
              <w:t>gan</w:t>
            </w:r>
            <w:proofErr w:type="spellEnd"/>
            <w:r w:rsidR="00016F8B" w:rsidRPr="00016F8B">
              <w:t xml:space="preserve"> </w:t>
            </w:r>
            <w:proofErr w:type="spellStart"/>
            <w:r w:rsidR="00016F8B" w:rsidRPr="00016F8B">
              <w:t>unrhyw</w:t>
            </w:r>
            <w:proofErr w:type="spellEnd"/>
            <w:r w:rsidR="00016F8B" w:rsidRPr="00016F8B">
              <w:t xml:space="preserve"> un, a </w:t>
            </w:r>
            <w:proofErr w:type="spellStart"/>
            <w:r w:rsidR="00016F8B" w:rsidRPr="00016F8B">
              <w:t>gellir</w:t>
            </w:r>
            <w:proofErr w:type="spellEnd"/>
            <w:r w:rsidR="00016F8B" w:rsidRPr="00016F8B">
              <w:t xml:space="preserve"> </w:t>
            </w:r>
            <w:proofErr w:type="spellStart"/>
            <w:r w:rsidR="00016F8B" w:rsidRPr="00016F8B">
              <w:t>mynd</w:t>
            </w:r>
            <w:proofErr w:type="spellEnd"/>
            <w:r w:rsidR="00016F8B" w:rsidRPr="00016F8B">
              <w:t xml:space="preserve"> </w:t>
            </w:r>
            <w:proofErr w:type="spellStart"/>
            <w:r w:rsidR="00016F8B" w:rsidRPr="00016F8B">
              <w:t>i’r</w:t>
            </w:r>
            <w:proofErr w:type="spellEnd"/>
            <w:r w:rsidR="00016F8B" w:rsidRPr="00016F8B">
              <w:t xml:space="preserve"> </w:t>
            </w:r>
            <w:proofErr w:type="spellStart"/>
            <w:r w:rsidR="00016F8B" w:rsidRPr="00016F8B">
              <w:t>afael</w:t>
            </w:r>
            <w:proofErr w:type="spellEnd"/>
            <w:r w:rsidR="00016F8B" w:rsidRPr="00016F8B">
              <w:t xml:space="preserve"> â </w:t>
            </w:r>
            <w:proofErr w:type="spellStart"/>
            <w:r w:rsidR="00016F8B" w:rsidRPr="00016F8B">
              <w:t>phryderon</w:t>
            </w:r>
            <w:proofErr w:type="spellEnd"/>
            <w:r w:rsidR="00016F8B" w:rsidRPr="00016F8B">
              <w:t xml:space="preserve"> </w:t>
            </w:r>
            <w:proofErr w:type="spellStart"/>
            <w:r w:rsidR="00016F8B" w:rsidRPr="00016F8B">
              <w:t>llai</w:t>
            </w:r>
            <w:proofErr w:type="spellEnd"/>
            <w:r w:rsidR="00016F8B" w:rsidRPr="00016F8B">
              <w:t xml:space="preserve"> </w:t>
            </w:r>
            <w:proofErr w:type="spellStart"/>
            <w:r w:rsidR="00016F8B" w:rsidRPr="00016F8B">
              <w:t>difrifol</w:t>
            </w:r>
            <w:proofErr w:type="spellEnd"/>
            <w:r w:rsidR="00016F8B" w:rsidRPr="00016F8B">
              <w:t xml:space="preserve"> </w:t>
            </w:r>
            <w:proofErr w:type="spellStart"/>
            <w:r w:rsidR="00016F8B" w:rsidRPr="00016F8B">
              <w:t>yn</w:t>
            </w:r>
            <w:proofErr w:type="spellEnd"/>
            <w:r w:rsidR="00016F8B" w:rsidRPr="00016F8B">
              <w:t xml:space="preserve"> </w:t>
            </w:r>
            <w:proofErr w:type="spellStart"/>
            <w:r w:rsidR="00016F8B" w:rsidRPr="00016F8B">
              <w:t>lleol</w:t>
            </w:r>
            <w:proofErr w:type="spellEnd"/>
            <w:r w:rsidR="00016F8B" w:rsidRPr="00016F8B">
              <w:t xml:space="preserve"> neu </w:t>
            </w:r>
            <w:proofErr w:type="spellStart"/>
            <w:r w:rsidR="00016F8B" w:rsidRPr="00016F8B">
              <w:t>drwy</w:t>
            </w:r>
            <w:proofErr w:type="spellEnd"/>
            <w:r w:rsidR="00016F8B" w:rsidRPr="00016F8B">
              <w:t xml:space="preserve"> </w:t>
            </w:r>
            <w:proofErr w:type="spellStart"/>
            <w:r w:rsidR="00016F8B" w:rsidRPr="00016F8B">
              <w:t>ddulliau</w:t>
            </w:r>
            <w:proofErr w:type="spellEnd"/>
            <w:r w:rsidR="00016F8B" w:rsidRPr="00016F8B">
              <w:t xml:space="preserve"> </w:t>
            </w:r>
            <w:proofErr w:type="spellStart"/>
            <w:r w:rsidR="00016F8B" w:rsidRPr="00016F8B">
              <w:t>eraill</w:t>
            </w:r>
            <w:proofErr w:type="spellEnd"/>
            <w:r w:rsidR="00016F8B" w:rsidRPr="00016F8B">
              <w:t xml:space="preserve"> </w:t>
            </w:r>
            <w:proofErr w:type="spellStart"/>
            <w:r w:rsidR="00016F8B" w:rsidRPr="00016F8B">
              <w:t>lle</w:t>
            </w:r>
            <w:proofErr w:type="spellEnd"/>
            <w:r w:rsidR="00016F8B" w:rsidRPr="00016F8B">
              <w:t xml:space="preserve"> </w:t>
            </w:r>
            <w:proofErr w:type="spellStart"/>
            <w:r w:rsidR="00016F8B" w:rsidRPr="00016F8B">
              <w:t>bo’n</w:t>
            </w:r>
            <w:proofErr w:type="spellEnd"/>
            <w:r w:rsidR="00016F8B" w:rsidRPr="00016F8B">
              <w:t xml:space="preserve"> </w:t>
            </w:r>
            <w:proofErr w:type="spellStart"/>
            <w:r w:rsidR="00016F8B" w:rsidRPr="00016F8B">
              <w:t>briodol</w:t>
            </w:r>
            <w:proofErr w:type="spellEnd"/>
            <w:r w:rsidR="00016F8B" w:rsidRPr="00016F8B">
              <w:t xml:space="preserve">. </w:t>
            </w:r>
            <w:proofErr w:type="spellStart"/>
            <w:r w:rsidR="00016F8B" w:rsidRPr="00016F8B">
              <w:t>Bydd</w:t>
            </w:r>
            <w:proofErr w:type="spellEnd"/>
            <w:r w:rsidR="00016F8B" w:rsidRPr="00016F8B">
              <w:t xml:space="preserve"> </w:t>
            </w:r>
            <w:proofErr w:type="spellStart"/>
            <w:r w:rsidR="00016F8B" w:rsidRPr="00016F8B">
              <w:t>hyn</w:t>
            </w:r>
            <w:proofErr w:type="spellEnd"/>
            <w:r w:rsidR="00016F8B" w:rsidRPr="00016F8B">
              <w:t xml:space="preserve"> </w:t>
            </w:r>
            <w:proofErr w:type="spellStart"/>
            <w:r w:rsidR="00016F8B" w:rsidRPr="00016F8B">
              <w:t>yn</w:t>
            </w:r>
            <w:proofErr w:type="spellEnd"/>
            <w:r w:rsidR="00016F8B" w:rsidRPr="00016F8B">
              <w:t xml:space="preserve"> </w:t>
            </w:r>
            <w:proofErr w:type="spellStart"/>
            <w:r w:rsidR="00016F8B" w:rsidRPr="00016F8B">
              <w:t>cefnogi</w:t>
            </w:r>
            <w:proofErr w:type="spellEnd"/>
            <w:r w:rsidR="00016F8B" w:rsidRPr="00016F8B">
              <w:t xml:space="preserve"> </w:t>
            </w:r>
            <w:proofErr w:type="spellStart"/>
            <w:r w:rsidR="00016F8B" w:rsidRPr="00016F8B">
              <w:t>defnydd</w:t>
            </w:r>
            <w:proofErr w:type="spellEnd"/>
            <w:r w:rsidR="00016F8B" w:rsidRPr="00016F8B">
              <w:t xml:space="preserve"> </w:t>
            </w:r>
            <w:proofErr w:type="spellStart"/>
            <w:r w:rsidR="00016F8B" w:rsidRPr="00016F8B">
              <w:t>effeithiol</w:t>
            </w:r>
            <w:proofErr w:type="spellEnd"/>
            <w:r w:rsidR="00016F8B" w:rsidRPr="00016F8B">
              <w:t xml:space="preserve"> o </w:t>
            </w:r>
            <w:proofErr w:type="spellStart"/>
            <w:r w:rsidR="00016F8B" w:rsidRPr="00016F8B">
              <w:t>amser</w:t>
            </w:r>
            <w:proofErr w:type="spellEnd"/>
            <w:r w:rsidR="00016F8B" w:rsidRPr="00016F8B">
              <w:t xml:space="preserve"> ac </w:t>
            </w:r>
            <w:proofErr w:type="spellStart"/>
            <w:r w:rsidR="00016F8B" w:rsidRPr="00016F8B">
              <w:t>adnoddau</w:t>
            </w:r>
            <w:proofErr w:type="spellEnd"/>
            <w:r w:rsidR="00016F8B" w:rsidRPr="00016F8B">
              <w:t xml:space="preserve"> </w:t>
            </w:r>
            <w:proofErr w:type="spellStart"/>
            <w:r w:rsidR="00016F8B" w:rsidRPr="00016F8B">
              <w:t>gan</w:t>
            </w:r>
            <w:proofErr w:type="spellEnd"/>
            <w:r w:rsidR="00016F8B" w:rsidRPr="00016F8B">
              <w:t xml:space="preserve"> </w:t>
            </w:r>
            <w:proofErr w:type="spellStart"/>
            <w:r w:rsidR="00016F8B" w:rsidRPr="00016F8B">
              <w:t>gyflogwyr</w:t>
            </w:r>
            <w:proofErr w:type="spellEnd"/>
            <w:r w:rsidR="00016F8B" w:rsidRPr="00016F8B">
              <w:t xml:space="preserve">, </w:t>
            </w:r>
            <w:proofErr w:type="spellStart"/>
            <w:r w:rsidR="00016F8B" w:rsidRPr="00016F8B">
              <w:t>rheolyddion</w:t>
            </w:r>
            <w:proofErr w:type="spellEnd"/>
            <w:r w:rsidR="00016F8B" w:rsidRPr="00016F8B">
              <w:t xml:space="preserve"> a </w:t>
            </w:r>
            <w:proofErr w:type="spellStart"/>
            <w:r w:rsidR="00016F8B" w:rsidRPr="00016F8B">
              <w:t>chofrestrau</w:t>
            </w:r>
            <w:proofErr w:type="spellEnd"/>
            <w:r w:rsidR="00016F8B" w:rsidRPr="00016F8B">
              <w:t xml:space="preserve">, </w:t>
            </w:r>
            <w:proofErr w:type="spellStart"/>
            <w:r w:rsidR="00016F8B" w:rsidRPr="00016F8B">
              <w:t>tra'n</w:t>
            </w:r>
            <w:proofErr w:type="spellEnd"/>
            <w:r w:rsidR="00016F8B" w:rsidRPr="00016F8B">
              <w:t xml:space="preserve"> </w:t>
            </w:r>
            <w:proofErr w:type="spellStart"/>
            <w:r w:rsidR="00016F8B" w:rsidRPr="00016F8B">
              <w:t>rhoi</w:t>
            </w:r>
            <w:proofErr w:type="spellEnd"/>
            <w:r w:rsidR="00016F8B" w:rsidRPr="00016F8B">
              <w:t xml:space="preserve"> </w:t>
            </w:r>
            <w:proofErr w:type="spellStart"/>
            <w:r w:rsidR="00016F8B" w:rsidRPr="00016F8B">
              <w:t>blaenoriaeth</w:t>
            </w:r>
            <w:proofErr w:type="spellEnd"/>
            <w:r w:rsidR="00016F8B" w:rsidRPr="00016F8B">
              <w:t xml:space="preserve"> </w:t>
            </w:r>
            <w:proofErr w:type="spellStart"/>
            <w:r w:rsidR="00016F8B" w:rsidRPr="00016F8B">
              <w:t>i</w:t>
            </w:r>
            <w:proofErr w:type="spellEnd"/>
            <w:r w:rsidR="00016F8B" w:rsidRPr="00016F8B">
              <w:t xml:space="preserve"> </w:t>
            </w:r>
            <w:proofErr w:type="spellStart"/>
            <w:r w:rsidR="00016F8B" w:rsidRPr="00016F8B">
              <w:t>ddiogelu'r</w:t>
            </w:r>
            <w:proofErr w:type="spellEnd"/>
            <w:r w:rsidR="00016F8B" w:rsidRPr="00016F8B">
              <w:t xml:space="preserve"> </w:t>
            </w:r>
            <w:proofErr w:type="spellStart"/>
            <w:r w:rsidR="00016F8B" w:rsidRPr="00016F8B">
              <w:t>cyhoedd</w:t>
            </w:r>
            <w:proofErr w:type="spellEnd"/>
            <w:r w:rsidR="00016F8B" w:rsidRPr="00016F8B">
              <w:t>.</w:t>
            </w:r>
          </w:p>
        </w:tc>
      </w:tr>
      <w:tr w:rsidR="001F1623" w14:paraId="73EBFEC7" w14:textId="77777777" w:rsidTr="006B2CC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637" w:type="dxa"/>
            <w:tcBorders>
              <w:top w:val="single" w:sz="4" w:space="0" w:color="4B37B5" w:themeColor="accent2"/>
              <w:left w:val="none" w:sz="0" w:space="0" w:color="auto"/>
              <w:bottom w:val="single" w:sz="8" w:space="0" w:color="4B37B5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78D556CB" w14:textId="2296370B" w:rsidR="001F1623" w:rsidRPr="0003136C" w:rsidRDefault="002166EC" w:rsidP="006B2CC3">
            <w:pPr>
              <w:pStyle w:val="Heading2"/>
              <w:numPr>
                <w:ilvl w:val="0"/>
                <w:numId w:val="0"/>
              </w:numPr>
              <w:rPr>
                <w:rFonts w:ascii="Aptos SemiBold" w:hAnsi="Aptos SemiBold"/>
                <w:color w:val="6C2C91" w:themeColor="accent1"/>
                <w:sz w:val="28"/>
                <w:szCs w:val="36"/>
              </w:rPr>
            </w:pPr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 xml:space="preserve">Yn </w:t>
            </w:r>
            <w:proofErr w:type="spellStart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>ymarferol</w:t>
            </w:r>
            <w:proofErr w:type="spellEnd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 xml:space="preserve"> </w:t>
            </w:r>
            <w:proofErr w:type="spellStart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>byddai</w:t>
            </w:r>
            <w:proofErr w:type="spellEnd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 xml:space="preserve"> </w:t>
            </w:r>
            <w:proofErr w:type="spellStart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>hyn</w:t>
            </w:r>
            <w:proofErr w:type="spellEnd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 xml:space="preserve"> </w:t>
            </w:r>
            <w:proofErr w:type="spellStart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>yn</w:t>
            </w:r>
            <w:proofErr w:type="spellEnd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 xml:space="preserve"> </w:t>
            </w:r>
            <w:proofErr w:type="spellStart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>golygu</w:t>
            </w:r>
            <w:proofErr w:type="spellEnd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>:</w:t>
            </w:r>
          </w:p>
          <w:p w14:paraId="0D1FB747" w14:textId="7D8F6E78" w:rsidR="003E665F" w:rsidRDefault="003E665F" w:rsidP="003E665F">
            <w:pPr>
              <w:pStyle w:val="ListBullet"/>
              <w:ind w:left="340"/>
            </w:pPr>
            <w:r>
              <w:t xml:space="preserve">Anyone </w:t>
            </w:r>
            <w:r w:rsidR="000F3D2F" w:rsidRPr="000F3D2F">
              <w:t xml:space="preserve">Gall </w:t>
            </w:r>
            <w:proofErr w:type="spellStart"/>
            <w:r w:rsidR="000F3D2F" w:rsidRPr="000F3D2F">
              <w:t>unrhyw</w:t>
            </w:r>
            <w:proofErr w:type="spellEnd"/>
            <w:r w:rsidR="000F3D2F" w:rsidRPr="000F3D2F">
              <w:t xml:space="preserve"> un </w:t>
            </w:r>
            <w:proofErr w:type="spellStart"/>
            <w:r w:rsidR="000F3D2F" w:rsidRPr="000F3D2F">
              <w:t>gael</w:t>
            </w:r>
            <w:proofErr w:type="spellEnd"/>
            <w:r w:rsidR="000F3D2F" w:rsidRPr="000F3D2F">
              <w:t xml:space="preserve"> </w:t>
            </w:r>
            <w:proofErr w:type="spellStart"/>
            <w:r w:rsidR="000F3D2F" w:rsidRPr="000F3D2F">
              <w:t>mynediad</w:t>
            </w:r>
            <w:proofErr w:type="spellEnd"/>
            <w:r w:rsidR="000F3D2F" w:rsidRPr="000F3D2F">
              <w:t xml:space="preserve"> at </w:t>
            </w:r>
            <w:proofErr w:type="spellStart"/>
            <w:r w:rsidR="000F3D2F" w:rsidRPr="000F3D2F">
              <w:t>wybodaeth</w:t>
            </w:r>
            <w:proofErr w:type="spellEnd"/>
            <w:r w:rsidR="000F3D2F" w:rsidRPr="000F3D2F">
              <w:t xml:space="preserve"> am </w:t>
            </w:r>
            <w:proofErr w:type="spellStart"/>
            <w:r w:rsidR="000F3D2F" w:rsidRPr="000F3D2F">
              <w:t>sut</w:t>
            </w:r>
            <w:proofErr w:type="spellEnd"/>
            <w:r w:rsidR="000F3D2F" w:rsidRPr="000F3D2F">
              <w:t xml:space="preserve"> </w:t>
            </w:r>
            <w:proofErr w:type="spellStart"/>
            <w:r w:rsidR="000F3D2F" w:rsidRPr="000F3D2F">
              <w:t>i</w:t>
            </w:r>
            <w:proofErr w:type="spellEnd"/>
            <w:r w:rsidR="000F3D2F" w:rsidRPr="000F3D2F">
              <w:t xml:space="preserve"> </w:t>
            </w:r>
            <w:proofErr w:type="spellStart"/>
            <w:r w:rsidR="000F3D2F" w:rsidRPr="000F3D2F">
              <w:t>godi</w:t>
            </w:r>
            <w:proofErr w:type="spellEnd"/>
            <w:r w:rsidR="000F3D2F" w:rsidRPr="000F3D2F">
              <w:t xml:space="preserve"> </w:t>
            </w:r>
            <w:proofErr w:type="spellStart"/>
            <w:r w:rsidR="000F3D2F" w:rsidRPr="000F3D2F">
              <w:t>pryder</w:t>
            </w:r>
            <w:proofErr w:type="spellEnd"/>
            <w:r w:rsidR="000F3D2F" w:rsidRPr="000F3D2F">
              <w:t xml:space="preserve"> am </w:t>
            </w:r>
            <w:proofErr w:type="spellStart"/>
            <w:r w:rsidR="000F3D2F" w:rsidRPr="000F3D2F">
              <w:t>unigolyn</w:t>
            </w:r>
            <w:proofErr w:type="spellEnd"/>
            <w:r w:rsidR="000F3D2F" w:rsidRPr="000F3D2F">
              <w:t xml:space="preserve"> </w:t>
            </w:r>
            <w:proofErr w:type="spellStart"/>
            <w:r w:rsidR="000F3D2F" w:rsidRPr="000F3D2F">
              <w:t>cofrestredig</w:t>
            </w:r>
            <w:proofErr w:type="spellEnd"/>
            <w:r w:rsidR="000F3D2F" w:rsidRPr="000F3D2F">
              <w:t xml:space="preserve"> </w:t>
            </w:r>
            <w:proofErr w:type="spellStart"/>
            <w:r w:rsidR="000F3D2F" w:rsidRPr="000F3D2F">
              <w:t>i’r</w:t>
            </w:r>
            <w:proofErr w:type="spellEnd"/>
            <w:r w:rsidR="000F3D2F" w:rsidRPr="000F3D2F">
              <w:t xml:space="preserve"> </w:t>
            </w:r>
            <w:proofErr w:type="spellStart"/>
            <w:r w:rsidR="000F3D2F" w:rsidRPr="000F3D2F">
              <w:t>sefydliad</w:t>
            </w:r>
            <w:proofErr w:type="spellEnd"/>
            <w:r w:rsidR="000F3D2F" w:rsidRPr="000F3D2F">
              <w:t xml:space="preserve">, y </w:t>
            </w:r>
            <w:proofErr w:type="spellStart"/>
            <w:r w:rsidR="000F3D2F" w:rsidRPr="000F3D2F">
              <w:t>mathau</w:t>
            </w:r>
            <w:proofErr w:type="spellEnd"/>
            <w:r w:rsidR="000F3D2F" w:rsidRPr="000F3D2F">
              <w:t xml:space="preserve"> o </w:t>
            </w:r>
            <w:proofErr w:type="spellStart"/>
            <w:r w:rsidR="000F3D2F" w:rsidRPr="000F3D2F">
              <w:t>bryderon</w:t>
            </w:r>
            <w:proofErr w:type="spellEnd"/>
            <w:r w:rsidR="000F3D2F" w:rsidRPr="000F3D2F">
              <w:t xml:space="preserve"> y gallant </w:t>
            </w:r>
            <w:proofErr w:type="spellStart"/>
            <w:r w:rsidR="000F3D2F" w:rsidRPr="000F3D2F">
              <w:t>gymryd</w:t>
            </w:r>
            <w:proofErr w:type="spellEnd"/>
            <w:r w:rsidR="000F3D2F" w:rsidRPr="000F3D2F">
              <w:t xml:space="preserve"> </w:t>
            </w:r>
            <w:proofErr w:type="spellStart"/>
            <w:r w:rsidR="000F3D2F" w:rsidRPr="000F3D2F">
              <w:t>camau</w:t>
            </w:r>
            <w:proofErr w:type="spellEnd"/>
            <w:r w:rsidR="000F3D2F" w:rsidRPr="000F3D2F">
              <w:t xml:space="preserve"> </w:t>
            </w:r>
            <w:proofErr w:type="spellStart"/>
            <w:r w:rsidR="000F3D2F" w:rsidRPr="000F3D2F">
              <w:t>yn</w:t>
            </w:r>
            <w:proofErr w:type="spellEnd"/>
            <w:r w:rsidR="000F3D2F" w:rsidRPr="000F3D2F">
              <w:t xml:space="preserve"> </w:t>
            </w:r>
            <w:proofErr w:type="spellStart"/>
            <w:r w:rsidR="000F3D2F" w:rsidRPr="000F3D2F">
              <w:t>eu</w:t>
            </w:r>
            <w:proofErr w:type="spellEnd"/>
            <w:r w:rsidR="000F3D2F" w:rsidRPr="000F3D2F">
              <w:t xml:space="preserve"> </w:t>
            </w:r>
            <w:proofErr w:type="spellStart"/>
            <w:r w:rsidR="000F3D2F" w:rsidRPr="000F3D2F">
              <w:t>herbyn</w:t>
            </w:r>
            <w:proofErr w:type="spellEnd"/>
            <w:r w:rsidR="000F3D2F" w:rsidRPr="000F3D2F">
              <w:t xml:space="preserve">, </w:t>
            </w:r>
            <w:proofErr w:type="spellStart"/>
            <w:r w:rsidR="000F3D2F" w:rsidRPr="000F3D2F">
              <w:t>a’r</w:t>
            </w:r>
            <w:proofErr w:type="spellEnd"/>
            <w:r w:rsidR="000F3D2F" w:rsidRPr="000F3D2F">
              <w:t xml:space="preserve"> broses </w:t>
            </w:r>
            <w:proofErr w:type="spellStart"/>
            <w:r w:rsidR="000F3D2F" w:rsidRPr="000F3D2F">
              <w:t>ar</w:t>
            </w:r>
            <w:proofErr w:type="spellEnd"/>
            <w:r w:rsidR="000F3D2F" w:rsidRPr="000F3D2F">
              <w:t xml:space="preserve"> </w:t>
            </w:r>
            <w:proofErr w:type="spellStart"/>
            <w:r w:rsidR="000F3D2F" w:rsidRPr="000F3D2F">
              <w:t>gyfer</w:t>
            </w:r>
            <w:proofErr w:type="spellEnd"/>
            <w:r w:rsidR="000F3D2F" w:rsidRPr="000F3D2F">
              <w:t xml:space="preserve"> </w:t>
            </w:r>
            <w:proofErr w:type="spellStart"/>
            <w:r w:rsidR="000F3D2F" w:rsidRPr="000F3D2F">
              <w:t>delio</w:t>
            </w:r>
            <w:proofErr w:type="spellEnd"/>
            <w:r w:rsidR="000F3D2F" w:rsidRPr="000F3D2F">
              <w:t xml:space="preserve"> â </w:t>
            </w:r>
            <w:proofErr w:type="spellStart"/>
            <w:r w:rsidR="000F3D2F" w:rsidRPr="000F3D2F">
              <w:t>nhw</w:t>
            </w:r>
            <w:proofErr w:type="spellEnd"/>
            <w:r w:rsidR="000F3D2F" w:rsidRPr="000F3D2F">
              <w:t>.</w:t>
            </w:r>
          </w:p>
          <w:p w14:paraId="2B80271A" w14:textId="703F2956" w:rsidR="003E665F" w:rsidRDefault="003E665F" w:rsidP="003E665F">
            <w:pPr>
              <w:pStyle w:val="ListBullet"/>
              <w:ind w:left="340"/>
            </w:pPr>
            <w:r>
              <w:t xml:space="preserve">Anyone </w:t>
            </w:r>
            <w:r w:rsidR="000F3D2F" w:rsidRPr="000F3D2F">
              <w:t xml:space="preserve">Gall </w:t>
            </w:r>
            <w:proofErr w:type="spellStart"/>
            <w:r w:rsidR="000F3D2F" w:rsidRPr="000F3D2F">
              <w:t>unrhyw</w:t>
            </w:r>
            <w:proofErr w:type="spellEnd"/>
            <w:r w:rsidR="000F3D2F" w:rsidRPr="000F3D2F">
              <w:t xml:space="preserve"> un </w:t>
            </w:r>
            <w:proofErr w:type="spellStart"/>
            <w:r w:rsidR="000F3D2F" w:rsidRPr="000F3D2F">
              <w:t>godi</w:t>
            </w:r>
            <w:proofErr w:type="spellEnd"/>
            <w:r w:rsidR="000F3D2F" w:rsidRPr="000F3D2F">
              <w:t xml:space="preserve"> </w:t>
            </w:r>
            <w:proofErr w:type="spellStart"/>
            <w:r w:rsidR="000F3D2F" w:rsidRPr="000F3D2F">
              <w:t>pryder</w:t>
            </w:r>
            <w:proofErr w:type="spellEnd"/>
            <w:r w:rsidR="000F3D2F" w:rsidRPr="000F3D2F">
              <w:t xml:space="preserve"> </w:t>
            </w:r>
            <w:proofErr w:type="spellStart"/>
            <w:r w:rsidR="000F3D2F" w:rsidRPr="000F3D2F">
              <w:t>i’r</w:t>
            </w:r>
            <w:proofErr w:type="spellEnd"/>
            <w:r w:rsidR="000F3D2F" w:rsidRPr="000F3D2F">
              <w:t xml:space="preserve"> </w:t>
            </w:r>
            <w:proofErr w:type="spellStart"/>
            <w:r w:rsidR="000F3D2F" w:rsidRPr="000F3D2F">
              <w:t>sefydliad</w:t>
            </w:r>
            <w:proofErr w:type="spellEnd"/>
            <w:r w:rsidR="000F3D2F" w:rsidRPr="000F3D2F">
              <w:t xml:space="preserve"> am </w:t>
            </w:r>
            <w:proofErr w:type="spellStart"/>
            <w:r w:rsidR="000F3D2F" w:rsidRPr="000F3D2F">
              <w:t>ymarfer</w:t>
            </w:r>
            <w:proofErr w:type="spellEnd"/>
            <w:r w:rsidR="000F3D2F" w:rsidRPr="000F3D2F">
              <w:t xml:space="preserve"> neu </w:t>
            </w:r>
            <w:proofErr w:type="spellStart"/>
            <w:r w:rsidR="000F3D2F" w:rsidRPr="000F3D2F">
              <w:t>ymddygiad</w:t>
            </w:r>
            <w:proofErr w:type="spellEnd"/>
            <w:r w:rsidR="000F3D2F" w:rsidRPr="000F3D2F">
              <w:t xml:space="preserve"> </w:t>
            </w:r>
            <w:proofErr w:type="spellStart"/>
            <w:r w:rsidR="000F3D2F" w:rsidRPr="000F3D2F">
              <w:t>unigolyn</w:t>
            </w:r>
            <w:proofErr w:type="spellEnd"/>
            <w:r w:rsidR="000F3D2F" w:rsidRPr="000F3D2F">
              <w:t xml:space="preserve"> </w:t>
            </w:r>
            <w:proofErr w:type="spellStart"/>
            <w:r w:rsidR="000F3D2F" w:rsidRPr="000F3D2F">
              <w:t>cofrestredig</w:t>
            </w:r>
            <w:proofErr w:type="spellEnd"/>
            <w:r w:rsidR="000F3D2F" w:rsidRPr="000F3D2F">
              <w:t>.</w:t>
            </w:r>
          </w:p>
          <w:p w14:paraId="46087132" w14:textId="6BB890BA" w:rsidR="003E665F" w:rsidRDefault="003E665F" w:rsidP="003E665F">
            <w:pPr>
              <w:pStyle w:val="ListBullet"/>
              <w:ind w:left="340"/>
            </w:pPr>
            <w:r>
              <w:t>Regulators.</w:t>
            </w:r>
            <w:r w:rsidR="005355CA">
              <w:t xml:space="preserve"> </w:t>
            </w:r>
            <w:r w:rsidR="005355CA" w:rsidRPr="005355CA">
              <w:t xml:space="preserve">Mae </w:t>
            </w:r>
            <w:proofErr w:type="spellStart"/>
            <w:r w:rsidR="005355CA" w:rsidRPr="005355CA">
              <w:t>rheolyddion</w:t>
            </w:r>
            <w:proofErr w:type="spellEnd"/>
            <w:r w:rsidR="005355CA" w:rsidRPr="005355CA">
              <w:t xml:space="preserve"> a </w:t>
            </w:r>
            <w:proofErr w:type="spellStart"/>
            <w:r w:rsidR="005355CA" w:rsidRPr="005355CA">
              <w:t>chofrestrau</w:t>
            </w:r>
            <w:proofErr w:type="spellEnd"/>
            <w:r w:rsidR="005355CA" w:rsidRPr="005355CA">
              <w:t xml:space="preserve"> </w:t>
            </w:r>
            <w:proofErr w:type="spellStart"/>
            <w:r w:rsidR="005355CA" w:rsidRPr="005355CA">
              <w:t>yn</w:t>
            </w:r>
            <w:proofErr w:type="spellEnd"/>
            <w:r w:rsidR="005355CA" w:rsidRPr="005355CA">
              <w:t xml:space="preserve"> </w:t>
            </w:r>
            <w:proofErr w:type="spellStart"/>
            <w:r w:rsidR="005355CA" w:rsidRPr="005355CA">
              <w:t>annog</w:t>
            </w:r>
            <w:proofErr w:type="spellEnd"/>
            <w:r w:rsidR="005355CA" w:rsidRPr="005355CA">
              <w:t xml:space="preserve"> </w:t>
            </w:r>
            <w:proofErr w:type="spellStart"/>
            <w:r w:rsidR="005355CA" w:rsidRPr="005355CA">
              <w:t>pryderon</w:t>
            </w:r>
            <w:proofErr w:type="spellEnd"/>
            <w:r w:rsidR="005355CA" w:rsidRPr="005355CA">
              <w:t xml:space="preserve"> am </w:t>
            </w:r>
            <w:proofErr w:type="spellStart"/>
            <w:r w:rsidR="005355CA" w:rsidRPr="005355CA">
              <w:t>unigolion</w:t>
            </w:r>
            <w:proofErr w:type="spellEnd"/>
            <w:r w:rsidR="005355CA" w:rsidRPr="005355CA">
              <w:t xml:space="preserve"> </w:t>
            </w:r>
            <w:proofErr w:type="spellStart"/>
            <w:r w:rsidR="005355CA" w:rsidRPr="005355CA">
              <w:t>cofrestredig</w:t>
            </w:r>
            <w:proofErr w:type="spellEnd"/>
            <w:r w:rsidR="005355CA" w:rsidRPr="005355CA">
              <w:t xml:space="preserve"> </w:t>
            </w:r>
            <w:proofErr w:type="spellStart"/>
            <w:r w:rsidR="005355CA" w:rsidRPr="005355CA">
              <w:t>i</w:t>
            </w:r>
            <w:proofErr w:type="spellEnd"/>
            <w:r w:rsidR="005355CA" w:rsidRPr="005355CA">
              <w:t xml:space="preserve"> </w:t>
            </w:r>
            <w:proofErr w:type="spellStart"/>
            <w:r w:rsidR="005355CA" w:rsidRPr="005355CA">
              <w:t>gael</w:t>
            </w:r>
            <w:proofErr w:type="spellEnd"/>
            <w:r w:rsidR="005355CA" w:rsidRPr="005355CA">
              <w:t xml:space="preserve"> </w:t>
            </w:r>
            <w:proofErr w:type="spellStart"/>
            <w:r w:rsidR="005355CA" w:rsidRPr="005355CA">
              <w:t>eu</w:t>
            </w:r>
            <w:proofErr w:type="spellEnd"/>
            <w:r w:rsidR="005355CA" w:rsidRPr="005355CA">
              <w:t xml:space="preserve"> </w:t>
            </w:r>
            <w:proofErr w:type="spellStart"/>
            <w:r w:rsidR="005355CA" w:rsidRPr="005355CA">
              <w:t>datrys</w:t>
            </w:r>
            <w:proofErr w:type="spellEnd"/>
            <w:r w:rsidR="005355CA" w:rsidRPr="005355CA">
              <w:t xml:space="preserve"> </w:t>
            </w:r>
            <w:proofErr w:type="spellStart"/>
            <w:r w:rsidR="005355CA" w:rsidRPr="005355CA">
              <w:t>gan</w:t>
            </w:r>
            <w:proofErr w:type="spellEnd"/>
            <w:r w:rsidR="005355CA" w:rsidRPr="005355CA">
              <w:t xml:space="preserve"> y </w:t>
            </w:r>
            <w:proofErr w:type="spellStart"/>
            <w:r w:rsidR="005355CA" w:rsidRPr="005355CA">
              <w:t>sefydliad</w:t>
            </w:r>
            <w:proofErr w:type="spellEnd"/>
            <w:r w:rsidR="005355CA" w:rsidRPr="005355CA">
              <w:t xml:space="preserve"> </w:t>
            </w:r>
            <w:proofErr w:type="spellStart"/>
            <w:r w:rsidR="005355CA" w:rsidRPr="005355CA">
              <w:t>cywir</w:t>
            </w:r>
            <w:proofErr w:type="spellEnd"/>
            <w:r w:rsidR="005355CA" w:rsidRPr="005355CA">
              <w:t xml:space="preserve"> </w:t>
            </w:r>
            <w:proofErr w:type="spellStart"/>
            <w:r w:rsidR="005355CA" w:rsidRPr="005355CA">
              <w:t>ar</w:t>
            </w:r>
            <w:proofErr w:type="spellEnd"/>
            <w:r w:rsidR="005355CA" w:rsidRPr="005355CA">
              <w:t xml:space="preserve"> y </w:t>
            </w:r>
            <w:proofErr w:type="spellStart"/>
            <w:r w:rsidR="005355CA" w:rsidRPr="005355CA">
              <w:t>lefel</w:t>
            </w:r>
            <w:proofErr w:type="spellEnd"/>
            <w:r w:rsidR="005355CA" w:rsidRPr="005355CA">
              <w:t xml:space="preserve"> </w:t>
            </w:r>
            <w:proofErr w:type="spellStart"/>
            <w:r w:rsidR="005355CA" w:rsidRPr="005355CA">
              <w:t>fwyaf</w:t>
            </w:r>
            <w:proofErr w:type="spellEnd"/>
            <w:r w:rsidR="005355CA" w:rsidRPr="005355CA">
              <w:t xml:space="preserve"> </w:t>
            </w:r>
            <w:proofErr w:type="spellStart"/>
            <w:r w:rsidR="005355CA" w:rsidRPr="005355CA">
              <w:t>priodol</w:t>
            </w:r>
            <w:proofErr w:type="spellEnd"/>
            <w:r w:rsidR="005355CA" w:rsidRPr="005355CA">
              <w:t>.</w:t>
            </w:r>
          </w:p>
          <w:p w14:paraId="4B4367A5" w14:textId="332986AE" w:rsidR="001F1623" w:rsidRDefault="003E665F" w:rsidP="003E665F">
            <w:pPr>
              <w:pStyle w:val="ListBullet"/>
              <w:ind w:left="340"/>
            </w:pPr>
            <w:r>
              <w:t xml:space="preserve">Employers </w:t>
            </w:r>
            <w:r w:rsidR="005355CA" w:rsidRPr="005355CA">
              <w:t xml:space="preserve">Mae </w:t>
            </w:r>
            <w:proofErr w:type="spellStart"/>
            <w:r w:rsidR="005355CA" w:rsidRPr="005355CA">
              <w:t>gan</w:t>
            </w:r>
            <w:proofErr w:type="spellEnd"/>
            <w:r w:rsidR="005355CA" w:rsidRPr="005355CA">
              <w:t xml:space="preserve"> </w:t>
            </w:r>
            <w:proofErr w:type="spellStart"/>
            <w:r w:rsidR="005355CA" w:rsidRPr="005355CA">
              <w:t>gyflogwyr</w:t>
            </w:r>
            <w:proofErr w:type="spellEnd"/>
            <w:r w:rsidR="005355CA" w:rsidRPr="005355CA">
              <w:t xml:space="preserve"> a </w:t>
            </w:r>
            <w:proofErr w:type="spellStart"/>
            <w:r w:rsidR="005355CA" w:rsidRPr="005355CA">
              <w:t>sefydliadau</w:t>
            </w:r>
            <w:proofErr w:type="spellEnd"/>
            <w:r w:rsidR="005355CA" w:rsidRPr="005355CA">
              <w:t xml:space="preserve"> </w:t>
            </w:r>
            <w:proofErr w:type="spellStart"/>
            <w:r w:rsidR="005355CA" w:rsidRPr="005355CA">
              <w:t>eraill</w:t>
            </w:r>
            <w:proofErr w:type="spellEnd"/>
            <w:r w:rsidR="005355CA" w:rsidRPr="005355CA">
              <w:t xml:space="preserve"> </w:t>
            </w:r>
            <w:proofErr w:type="spellStart"/>
            <w:r w:rsidR="005355CA" w:rsidRPr="005355CA">
              <w:t>sy’n</w:t>
            </w:r>
            <w:proofErr w:type="spellEnd"/>
            <w:r w:rsidR="005355CA" w:rsidRPr="005355CA">
              <w:t xml:space="preserve"> </w:t>
            </w:r>
            <w:proofErr w:type="spellStart"/>
            <w:r w:rsidR="005355CA" w:rsidRPr="005355CA">
              <w:t>gwneud</w:t>
            </w:r>
            <w:proofErr w:type="spellEnd"/>
            <w:r w:rsidR="005355CA" w:rsidRPr="005355CA">
              <w:t xml:space="preserve"> </w:t>
            </w:r>
            <w:proofErr w:type="spellStart"/>
            <w:r w:rsidR="005355CA" w:rsidRPr="005355CA">
              <w:t>atgyfeiriadau</w:t>
            </w:r>
            <w:proofErr w:type="spellEnd"/>
            <w:r w:rsidR="005355CA" w:rsidRPr="005355CA">
              <w:t xml:space="preserve"> </w:t>
            </w:r>
            <w:proofErr w:type="spellStart"/>
            <w:r w:rsidR="005355CA" w:rsidRPr="005355CA">
              <w:t>eglurder</w:t>
            </w:r>
            <w:proofErr w:type="spellEnd"/>
            <w:r w:rsidR="005355CA" w:rsidRPr="005355CA">
              <w:t xml:space="preserve"> </w:t>
            </w:r>
            <w:proofErr w:type="spellStart"/>
            <w:r w:rsidR="005355CA" w:rsidRPr="005355CA">
              <w:t>ynghylch</w:t>
            </w:r>
            <w:proofErr w:type="spellEnd"/>
            <w:r w:rsidR="005355CA" w:rsidRPr="005355CA">
              <w:t xml:space="preserve"> y </w:t>
            </w:r>
            <w:proofErr w:type="spellStart"/>
            <w:r w:rsidR="005355CA" w:rsidRPr="005355CA">
              <w:t>mathau</w:t>
            </w:r>
            <w:proofErr w:type="spellEnd"/>
            <w:r w:rsidR="005355CA" w:rsidRPr="005355CA">
              <w:t xml:space="preserve"> o </w:t>
            </w:r>
            <w:proofErr w:type="spellStart"/>
            <w:r w:rsidR="005355CA" w:rsidRPr="005355CA">
              <w:t>bryderon</w:t>
            </w:r>
            <w:proofErr w:type="spellEnd"/>
            <w:r w:rsidR="005355CA" w:rsidRPr="005355CA">
              <w:t xml:space="preserve"> y </w:t>
            </w:r>
            <w:proofErr w:type="spellStart"/>
            <w:r w:rsidR="005355CA" w:rsidRPr="005355CA">
              <w:t>dylid</w:t>
            </w:r>
            <w:proofErr w:type="spellEnd"/>
            <w:r w:rsidR="005355CA" w:rsidRPr="005355CA">
              <w:t xml:space="preserve"> </w:t>
            </w:r>
            <w:proofErr w:type="spellStart"/>
            <w:r w:rsidR="005355CA" w:rsidRPr="005355CA">
              <w:t>eu</w:t>
            </w:r>
            <w:proofErr w:type="spellEnd"/>
            <w:r w:rsidR="005355CA" w:rsidRPr="005355CA">
              <w:t xml:space="preserve"> </w:t>
            </w:r>
            <w:proofErr w:type="spellStart"/>
            <w:r w:rsidR="005355CA" w:rsidRPr="005355CA">
              <w:t>cyfeirio</w:t>
            </w:r>
            <w:proofErr w:type="spellEnd"/>
            <w:r w:rsidR="005355CA" w:rsidRPr="005355CA">
              <w:t xml:space="preserve"> at </w:t>
            </w:r>
            <w:proofErr w:type="spellStart"/>
            <w:r w:rsidR="005355CA" w:rsidRPr="005355CA">
              <w:t>reoleiddiwr</w:t>
            </w:r>
            <w:proofErr w:type="spellEnd"/>
            <w:r w:rsidR="005355CA" w:rsidRPr="005355CA">
              <w:t xml:space="preserve"> neu </w:t>
            </w:r>
            <w:proofErr w:type="spellStart"/>
            <w:r w:rsidR="005355CA" w:rsidRPr="005355CA">
              <w:t>gofrestr</w:t>
            </w:r>
            <w:proofErr w:type="spellEnd"/>
            <w:r w:rsidR="005355CA" w:rsidRPr="005355CA">
              <w:t xml:space="preserve">, </w:t>
            </w:r>
            <w:proofErr w:type="spellStart"/>
            <w:r w:rsidR="005355CA" w:rsidRPr="005355CA">
              <w:t>a’r</w:t>
            </w:r>
            <w:proofErr w:type="spellEnd"/>
            <w:r w:rsidR="005355CA" w:rsidRPr="005355CA">
              <w:t xml:space="preserve"> </w:t>
            </w:r>
            <w:proofErr w:type="spellStart"/>
            <w:r w:rsidR="005355CA" w:rsidRPr="005355CA">
              <w:t>rhai</w:t>
            </w:r>
            <w:proofErr w:type="spellEnd"/>
            <w:r w:rsidR="005355CA" w:rsidRPr="005355CA">
              <w:t xml:space="preserve"> y </w:t>
            </w:r>
            <w:proofErr w:type="spellStart"/>
            <w:r w:rsidR="005355CA" w:rsidRPr="005355CA">
              <w:t>dylent</w:t>
            </w:r>
            <w:proofErr w:type="spellEnd"/>
            <w:r w:rsidR="005355CA" w:rsidRPr="005355CA">
              <w:t xml:space="preserve"> </w:t>
            </w:r>
            <w:proofErr w:type="spellStart"/>
            <w:r w:rsidR="005355CA" w:rsidRPr="005355CA">
              <w:t>geisio</w:t>
            </w:r>
            <w:proofErr w:type="spellEnd"/>
            <w:r w:rsidR="005355CA" w:rsidRPr="005355CA">
              <w:t xml:space="preserve"> </w:t>
            </w:r>
            <w:proofErr w:type="spellStart"/>
            <w:r w:rsidR="005355CA" w:rsidRPr="005355CA">
              <w:t>eu</w:t>
            </w:r>
            <w:proofErr w:type="spellEnd"/>
            <w:r w:rsidR="005355CA" w:rsidRPr="005355CA">
              <w:t xml:space="preserve"> </w:t>
            </w:r>
            <w:proofErr w:type="spellStart"/>
            <w:r w:rsidR="005355CA" w:rsidRPr="005355CA">
              <w:t>datrys</w:t>
            </w:r>
            <w:proofErr w:type="spellEnd"/>
            <w:r w:rsidR="005355CA" w:rsidRPr="005355CA">
              <w:t xml:space="preserve"> </w:t>
            </w:r>
            <w:proofErr w:type="spellStart"/>
            <w:r w:rsidR="005355CA" w:rsidRPr="005355CA">
              <w:t>eu</w:t>
            </w:r>
            <w:proofErr w:type="spellEnd"/>
            <w:r w:rsidR="005355CA" w:rsidRPr="005355CA">
              <w:t xml:space="preserve"> </w:t>
            </w:r>
            <w:proofErr w:type="spellStart"/>
            <w:r w:rsidR="005355CA" w:rsidRPr="005355CA">
              <w:t>hunain</w:t>
            </w:r>
            <w:proofErr w:type="spellEnd"/>
            <w:r w:rsidR="005355CA" w:rsidRPr="005355CA">
              <w:t>.</w:t>
            </w:r>
          </w:p>
        </w:tc>
      </w:tr>
    </w:tbl>
    <w:p w14:paraId="3F9A1054" w14:textId="77777777" w:rsidR="001F1623" w:rsidRDefault="001F1623" w:rsidP="001F1623">
      <w:pPr>
        <w:spacing w:after="160" w:line="278" w:lineRule="auto"/>
        <w:rPr>
          <w:rFonts w:eastAsiaTheme="majorEastAsia" w:cstheme="majorBidi"/>
          <w:szCs w:val="32"/>
        </w:rPr>
      </w:pPr>
    </w:p>
    <w:p w14:paraId="1471400F" w14:textId="4CA02C5A" w:rsidR="003E665F" w:rsidRDefault="003E665F">
      <w:pPr>
        <w:spacing w:after="160" w:line="278" w:lineRule="auto"/>
        <w:rPr>
          <w:rFonts w:eastAsiaTheme="majorEastAsia" w:cstheme="majorBidi"/>
          <w:szCs w:val="32"/>
        </w:rPr>
      </w:pPr>
      <w:r>
        <w:rPr>
          <w:rFonts w:eastAsiaTheme="majorEastAsia" w:cstheme="majorBidi"/>
          <w:szCs w:val="32"/>
        </w:rPr>
        <w:br w:type="page"/>
      </w:r>
    </w:p>
    <w:tbl>
      <w:tblPr>
        <w:tblStyle w:val="TableGrid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9637"/>
      </w:tblGrid>
      <w:tr w:rsidR="001F1623" w14:paraId="144A27A0" w14:textId="77777777" w:rsidTr="006B2C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6"/>
        </w:trPr>
        <w:tc>
          <w:tcPr>
            <w:tcW w:w="9637" w:type="dxa"/>
            <w:tcBorders>
              <w:bottom w:val="single" w:sz="12" w:space="0" w:color="FFFFFF" w:themeColor="background1"/>
            </w:tcBorders>
            <w:shd w:val="clear" w:color="auto" w:fill="4B37B5" w:themeFill="accent2"/>
          </w:tcPr>
          <w:p w14:paraId="3EBDD967" w14:textId="091E28F5" w:rsidR="001F1623" w:rsidRDefault="001F1623" w:rsidP="006B2CC3">
            <w:pPr>
              <w:pStyle w:val="Heading2"/>
              <w:numPr>
                <w:ilvl w:val="0"/>
                <w:numId w:val="0"/>
              </w:numPr>
            </w:pPr>
            <w:proofErr w:type="spellStart"/>
            <w:r w:rsidRPr="00DF2A71">
              <w:rPr>
                <w:sz w:val="32"/>
                <w:szCs w:val="40"/>
              </w:rPr>
              <w:lastRenderedPageBreak/>
              <w:t>Categor</w:t>
            </w:r>
            <w:r w:rsidR="00F479DB">
              <w:rPr>
                <w:sz w:val="32"/>
                <w:szCs w:val="40"/>
              </w:rPr>
              <w:t>i</w:t>
            </w:r>
            <w:proofErr w:type="spellEnd"/>
            <w:r w:rsidRPr="00DF2A71">
              <w:rPr>
                <w:sz w:val="32"/>
                <w:szCs w:val="40"/>
              </w:rPr>
              <w:t>:</w:t>
            </w:r>
            <w:r>
              <w:rPr>
                <w:sz w:val="32"/>
                <w:szCs w:val="40"/>
              </w:rPr>
              <w:t xml:space="preserve"> </w:t>
            </w:r>
            <w:proofErr w:type="spellStart"/>
            <w:r w:rsidR="00EE7168" w:rsidRPr="00EE7168">
              <w:rPr>
                <w:sz w:val="32"/>
                <w:szCs w:val="40"/>
              </w:rPr>
              <w:t>Pryderon</w:t>
            </w:r>
            <w:proofErr w:type="spellEnd"/>
          </w:p>
        </w:tc>
      </w:tr>
      <w:tr w:rsidR="001F1623" w14:paraId="31FCBD07" w14:textId="77777777" w:rsidTr="006B2C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"/>
        </w:trPr>
        <w:tc>
          <w:tcPr>
            <w:tcW w:w="9637" w:type="dxa"/>
            <w:tcBorders>
              <w:top w:val="single" w:sz="12" w:space="0" w:color="FFFFFF" w:themeColor="background1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D9D4F2" w:themeFill="accent2" w:themeFillTint="33"/>
          </w:tcPr>
          <w:p w14:paraId="7BDEEB7B" w14:textId="0D5AFC8C" w:rsidR="001F1623" w:rsidRPr="003B0A9D" w:rsidRDefault="001F1623" w:rsidP="006B2CC3">
            <w:pPr>
              <w:pStyle w:val="Heading2"/>
              <w:numPr>
                <w:ilvl w:val="0"/>
                <w:numId w:val="0"/>
              </w:numPr>
              <w:rPr>
                <w:rFonts w:ascii="Aptos Black" w:hAnsi="Aptos Black"/>
              </w:rPr>
            </w:pPr>
            <w:r w:rsidRPr="003B0A9D">
              <w:rPr>
                <w:rFonts w:ascii="Aptos Black" w:hAnsi="Aptos Black"/>
                <w:color w:val="6C2C91" w:themeColor="accent1"/>
                <w:sz w:val="28"/>
                <w:szCs w:val="36"/>
              </w:rPr>
              <w:t>S</w:t>
            </w:r>
            <w:r w:rsidR="00F479DB">
              <w:rPr>
                <w:rFonts w:ascii="Aptos Black" w:hAnsi="Aptos Black"/>
                <w:color w:val="6C2C91" w:themeColor="accent1"/>
                <w:sz w:val="28"/>
                <w:szCs w:val="36"/>
              </w:rPr>
              <w:t>afon</w:t>
            </w:r>
            <w:r w:rsidR="00F479DB">
              <w:rPr>
                <w:rFonts w:ascii="Aptos Black" w:hAnsi="Aptos Black"/>
                <w:color w:val="6C2C91" w:themeColor="accent1"/>
                <w:sz w:val="28"/>
                <w:szCs w:val="36"/>
              </w:rPr>
              <w:t xml:space="preserve"> </w:t>
            </w:r>
            <w:r>
              <w:rPr>
                <w:rFonts w:ascii="Aptos Black" w:hAnsi="Aptos Black"/>
                <w:color w:val="6C2C91" w:themeColor="accent1"/>
                <w:sz w:val="28"/>
                <w:szCs w:val="36"/>
              </w:rPr>
              <w:t>13</w:t>
            </w:r>
            <w:r w:rsidRPr="003B0A9D">
              <w:rPr>
                <w:rFonts w:ascii="Aptos Black" w:hAnsi="Aptos Black"/>
                <w:color w:val="6C2C91" w:themeColor="accent1"/>
                <w:sz w:val="28"/>
                <w:szCs w:val="36"/>
              </w:rPr>
              <w:t xml:space="preserve">: </w:t>
            </w:r>
            <w:proofErr w:type="spellStart"/>
            <w:r w:rsidR="00AD54E1" w:rsidRPr="00AD54E1">
              <w:rPr>
                <w:rFonts w:ascii="Aptos Black" w:hAnsi="Aptos Black"/>
                <w:color w:val="6C2C91" w:themeColor="accent1"/>
                <w:sz w:val="28"/>
                <w:szCs w:val="36"/>
              </w:rPr>
              <w:t>Ymchwilio</w:t>
            </w:r>
            <w:proofErr w:type="spellEnd"/>
            <w:r w:rsidR="00AD54E1" w:rsidRPr="00AD54E1">
              <w:rPr>
                <w:rFonts w:ascii="Aptos Black" w:hAnsi="Aptos Black"/>
                <w:color w:val="6C2C91" w:themeColor="accent1"/>
                <w:sz w:val="28"/>
                <w:szCs w:val="36"/>
              </w:rPr>
              <w:t xml:space="preserve"> a </w:t>
            </w:r>
            <w:proofErr w:type="spellStart"/>
            <w:r w:rsidR="00AD54E1" w:rsidRPr="00AD54E1">
              <w:rPr>
                <w:rFonts w:ascii="Aptos Black" w:hAnsi="Aptos Black"/>
                <w:color w:val="6C2C91" w:themeColor="accent1"/>
                <w:sz w:val="28"/>
                <w:szCs w:val="36"/>
              </w:rPr>
              <w:t>datrys</w:t>
            </w:r>
            <w:proofErr w:type="spellEnd"/>
            <w:r w:rsidR="00AD54E1" w:rsidRPr="00AD54E1">
              <w:rPr>
                <w:rFonts w:ascii="Aptos Black" w:hAnsi="Aptos Black"/>
                <w:color w:val="6C2C91" w:themeColor="accent1"/>
                <w:sz w:val="28"/>
                <w:szCs w:val="36"/>
              </w:rPr>
              <w:t xml:space="preserve"> </w:t>
            </w:r>
            <w:proofErr w:type="spellStart"/>
            <w:r w:rsidR="00AD54E1" w:rsidRPr="00AD54E1">
              <w:rPr>
                <w:rFonts w:ascii="Aptos Black" w:hAnsi="Aptos Black"/>
                <w:color w:val="6C2C91" w:themeColor="accent1"/>
                <w:sz w:val="28"/>
                <w:szCs w:val="36"/>
              </w:rPr>
              <w:t>pryderon</w:t>
            </w:r>
            <w:proofErr w:type="spellEnd"/>
            <w:r w:rsidR="00AD54E1" w:rsidRPr="00AD54E1">
              <w:rPr>
                <w:rFonts w:ascii="Aptos Black" w:hAnsi="Aptos Black"/>
                <w:color w:val="6C2C91" w:themeColor="accent1"/>
                <w:sz w:val="28"/>
                <w:szCs w:val="36"/>
              </w:rPr>
              <w:t xml:space="preserve"> am </w:t>
            </w:r>
            <w:proofErr w:type="spellStart"/>
            <w:r w:rsidR="00AD54E1" w:rsidRPr="00AD54E1">
              <w:rPr>
                <w:rFonts w:ascii="Aptos Black" w:hAnsi="Aptos Black"/>
                <w:color w:val="6C2C91" w:themeColor="accent1"/>
                <w:sz w:val="28"/>
                <w:szCs w:val="36"/>
              </w:rPr>
              <w:t>unigolyn</w:t>
            </w:r>
            <w:proofErr w:type="spellEnd"/>
            <w:r w:rsidR="00AD54E1" w:rsidRPr="00AD54E1">
              <w:rPr>
                <w:rFonts w:ascii="Aptos Black" w:hAnsi="Aptos Black"/>
                <w:color w:val="6C2C91" w:themeColor="accent1"/>
                <w:sz w:val="28"/>
                <w:szCs w:val="36"/>
              </w:rPr>
              <w:t xml:space="preserve"> </w:t>
            </w:r>
            <w:proofErr w:type="spellStart"/>
            <w:r w:rsidR="00AD54E1" w:rsidRPr="00AD54E1">
              <w:rPr>
                <w:rFonts w:ascii="Aptos Black" w:hAnsi="Aptos Black"/>
                <w:color w:val="6C2C91" w:themeColor="accent1"/>
                <w:sz w:val="28"/>
                <w:szCs w:val="36"/>
              </w:rPr>
              <w:t>cofrestredig</w:t>
            </w:r>
            <w:proofErr w:type="spellEnd"/>
            <w:r w:rsidR="00AD54E1" w:rsidRPr="00AD54E1">
              <w:rPr>
                <w:rFonts w:ascii="Aptos Black" w:hAnsi="Aptos Black"/>
                <w:color w:val="6C2C91" w:themeColor="accent1"/>
                <w:sz w:val="28"/>
                <w:szCs w:val="36"/>
              </w:rPr>
              <w:t xml:space="preserve"> – </w:t>
            </w:r>
            <w:proofErr w:type="spellStart"/>
            <w:r w:rsidR="00AD54E1" w:rsidRPr="00AD54E1">
              <w:rPr>
                <w:rFonts w:ascii="Aptos Black" w:hAnsi="Aptos Black"/>
                <w:color w:val="6C2C91" w:themeColor="accent1"/>
                <w:sz w:val="28"/>
                <w:szCs w:val="36"/>
              </w:rPr>
              <w:t>prydlondeb</w:t>
            </w:r>
            <w:proofErr w:type="spellEnd"/>
          </w:p>
        </w:tc>
      </w:tr>
      <w:tr w:rsidR="001F1623" w14:paraId="1D89EF32" w14:textId="77777777" w:rsidTr="006B2CC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637" w:type="dxa"/>
            <w:tcBorders>
              <w:top w:val="none" w:sz="0" w:space="0" w:color="auto"/>
              <w:left w:val="none" w:sz="0" w:space="0" w:color="auto"/>
              <w:bottom w:val="single" w:sz="4" w:space="0" w:color="4B37B5" w:themeColor="accent2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47EC8C62" w14:textId="0B11A559" w:rsidR="001F1623" w:rsidRPr="002166EC" w:rsidRDefault="002166EC" w:rsidP="002166EC">
            <w:pPr>
              <w:pStyle w:val="Heading3"/>
              <w:spacing w:before="157"/>
              <w:rPr>
                <w:rFonts w:ascii="Aptos SemiBold" w:hAnsi="Aptos SemiBold"/>
                <w:color w:val="6C2C91" w:themeColor="accent1"/>
                <w:sz w:val="28"/>
                <w:szCs w:val="28"/>
              </w:rPr>
            </w:pPr>
            <w:r w:rsidRPr="00E4219A">
              <w:rPr>
                <w:rFonts w:ascii="Aptos SemiBold" w:hAnsi="Aptos SemiBold"/>
                <w:color w:val="6C2C91" w:themeColor="accent1"/>
                <w:sz w:val="28"/>
                <w:szCs w:val="28"/>
              </w:rPr>
              <w:t xml:space="preserve">Beth </w:t>
            </w:r>
            <w:proofErr w:type="spellStart"/>
            <w:r w:rsidRPr="00E4219A">
              <w:rPr>
                <w:rFonts w:ascii="Aptos SemiBold" w:hAnsi="Aptos SemiBold"/>
                <w:color w:val="6C2C91" w:themeColor="accent1"/>
                <w:sz w:val="28"/>
                <w:szCs w:val="28"/>
              </w:rPr>
              <w:t>ydyn</w:t>
            </w:r>
            <w:proofErr w:type="spellEnd"/>
            <w:r w:rsidRPr="00E4219A">
              <w:rPr>
                <w:rFonts w:ascii="Aptos SemiBold" w:hAnsi="Aptos SemiBold"/>
                <w:color w:val="6C2C91" w:themeColor="accent1"/>
                <w:sz w:val="28"/>
                <w:szCs w:val="28"/>
              </w:rPr>
              <w:t xml:space="preserve"> </w:t>
            </w:r>
            <w:proofErr w:type="spellStart"/>
            <w:r w:rsidRPr="00E4219A">
              <w:rPr>
                <w:rFonts w:ascii="Aptos SemiBold" w:hAnsi="Aptos SemiBold"/>
                <w:color w:val="6C2C91" w:themeColor="accent1"/>
                <w:sz w:val="28"/>
                <w:szCs w:val="28"/>
              </w:rPr>
              <w:t>ni'n</w:t>
            </w:r>
            <w:proofErr w:type="spellEnd"/>
            <w:r w:rsidRPr="00E4219A">
              <w:rPr>
                <w:rFonts w:ascii="Aptos SemiBold" w:hAnsi="Aptos SemiBold"/>
                <w:color w:val="6C2C91" w:themeColor="accent1"/>
                <w:sz w:val="28"/>
                <w:szCs w:val="28"/>
              </w:rPr>
              <w:t xml:space="preserve"> </w:t>
            </w:r>
            <w:proofErr w:type="spellStart"/>
            <w:r w:rsidRPr="00E4219A">
              <w:rPr>
                <w:rFonts w:ascii="Aptos SemiBold" w:hAnsi="Aptos SemiBold"/>
                <w:color w:val="6C2C91" w:themeColor="accent1"/>
                <w:sz w:val="28"/>
                <w:szCs w:val="28"/>
              </w:rPr>
              <w:t>ei</w:t>
            </w:r>
            <w:proofErr w:type="spellEnd"/>
            <w:r w:rsidRPr="00E4219A">
              <w:rPr>
                <w:rFonts w:ascii="Aptos SemiBold" w:hAnsi="Aptos SemiBold"/>
                <w:color w:val="6C2C91" w:themeColor="accent1"/>
                <w:sz w:val="28"/>
                <w:szCs w:val="28"/>
              </w:rPr>
              <w:t xml:space="preserve"> </w:t>
            </w:r>
            <w:proofErr w:type="spellStart"/>
            <w:r w:rsidRPr="00E4219A">
              <w:rPr>
                <w:rFonts w:ascii="Aptos SemiBold" w:hAnsi="Aptos SemiBold"/>
                <w:color w:val="6C2C91" w:themeColor="accent1"/>
                <w:sz w:val="28"/>
                <w:szCs w:val="28"/>
              </w:rPr>
              <w:t>ddisgwyl</w:t>
            </w:r>
            <w:proofErr w:type="spellEnd"/>
          </w:p>
          <w:p w14:paraId="58D27972" w14:textId="37F9F9D8" w:rsidR="001F1623" w:rsidRDefault="00E13FC0" w:rsidP="00E13FC0">
            <w:pPr>
              <w:pStyle w:val="Heading2"/>
              <w:numPr>
                <w:ilvl w:val="0"/>
                <w:numId w:val="0"/>
              </w:numPr>
            </w:pPr>
            <w:r>
              <w:t xml:space="preserve">The </w:t>
            </w:r>
            <w:proofErr w:type="spellStart"/>
            <w:r w:rsidR="00DE644E" w:rsidRPr="00DE644E">
              <w:t>Mae’r</w:t>
            </w:r>
            <w:proofErr w:type="spellEnd"/>
            <w:r w:rsidR="00DE644E" w:rsidRPr="00DE644E">
              <w:t xml:space="preserve"> </w:t>
            </w:r>
            <w:proofErr w:type="spellStart"/>
            <w:r w:rsidR="00DE644E" w:rsidRPr="00DE644E">
              <w:t>sefydliad</w:t>
            </w:r>
            <w:proofErr w:type="spellEnd"/>
            <w:r w:rsidR="00DE644E" w:rsidRPr="00DE644E">
              <w:t xml:space="preserve"> </w:t>
            </w:r>
            <w:proofErr w:type="spellStart"/>
            <w:r w:rsidR="00DE644E" w:rsidRPr="00DE644E">
              <w:t>yn</w:t>
            </w:r>
            <w:proofErr w:type="spellEnd"/>
            <w:r w:rsidR="00DE644E" w:rsidRPr="00DE644E">
              <w:t xml:space="preserve"> </w:t>
            </w:r>
            <w:proofErr w:type="spellStart"/>
            <w:r w:rsidR="00DE644E" w:rsidRPr="00DE644E">
              <w:t>ystyried</w:t>
            </w:r>
            <w:proofErr w:type="spellEnd"/>
            <w:r w:rsidR="00DE644E" w:rsidRPr="00DE644E">
              <w:t xml:space="preserve">, </w:t>
            </w:r>
            <w:proofErr w:type="spellStart"/>
            <w:r w:rsidR="00DE644E" w:rsidRPr="00DE644E">
              <w:t>yn</w:t>
            </w:r>
            <w:proofErr w:type="spellEnd"/>
            <w:r w:rsidR="00DE644E" w:rsidRPr="00DE644E">
              <w:t xml:space="preserve"> </w:t>
            </w:r>
            <w:proofErr w:type="spellStart"/>
            <w:r w:rsidR="00DE644E" w:rsidRPr="00DE644E">
              <w:t>ymchwilio</w:t>
            </w:r>
            <w:proofErr w:type="spellEnd"/>
            <w:r w:rsidR="00DE644E" w:rsidRPr="00DE644E">
              <w:t xml:space="preserve"> ac </w:t>
            </w:r>
            <w:proofErr w:type="spellStart"/>
            <w:r w:rsidR="00DE644E" w:rsidRPr="00DE644E">
              <w:t>yn</w:t>
            </w:r>
            <w:proofErr w:type="spellEnd"/>
            <w:r w:rsidR="00DE644E" w:rsidRPr="00DE644E">
              <w:t xml:space="preserve"> </w:t>
            </w:r>
            <w:proofErr w:type="spellStart"/>
            <w:r w:rsidR="00DE644E" w:rsidRPr="00DE644E">
              <w:t>datrys</w:t>
            </w:r>
            <w:proofErr w:type="spellEnd"/>
            <w:r w:rsidR="00DE644E" w:rsidRPr="00DE644E">
              <w:t xml:space="preserve"> </w:t>
            </w:r>
            <w:proofErr w:type="spellStart"/>
            <w:r w:rsidR="00DE644E" w:rsidRPr="00DE644E">
              <w:t>pryderon</w:t>
            </w:r>
            <w:proofErr w:type="spellEnd"/>
            <w:r w:rsidR="00DE644E" w:rsidRPr="00DE644E">
              <w:t xml:space="preserve"> am </w:t>
            </w:r>
            <w:proofErr w:type="spellStart"/>
            <w:r w:rsidR="00DE644E" w:rsidRPr="00DE644E">
              <w:t>unigolion</w:t>
            </w:r>
            <w:proofErr w:type="spellEnd"/>
            <w:r w:rsidR="00DE644E" w:rsidRPr="00DE644E">
              <w:t xml:space="preserve"> </w:t>
            </w:r>
            <w:proofErr w:type="spellStart"/>
            <w:r w:rsidR="00DE644E" w:rsidRPr="00DE644E">
              <w:t>cofrestredig</w:t>
            </w:r>
            <w:proofErr w:type="spellEnd"/>
            <w:r w:rsidR="00DE644E" w:rsidRPr="00DE644E">
              <w:t xml:space="preserve"> </w:t>
            </w:r>
            <w:proofErr w:type="spellStart"/>
            <w:r w:rsidR="00DE644E" w:rsidRPr="00DE644E">
              <w:t>cyn</w:t>
            </w:r>
            <w:proofErr w:type="spellEnd"/>
            <w:r w:rsidR="00DE644E" w:rsidRPr="00DE644E">
              <w:t xml:space="preserve"> </w:t>
            </w:r>
            <w:proofErr w:type="spellStart"/>
            <w:r w:rsidR="00DE644E" w:rsidRPr="00DE644E">
              <w:t>gynted</w:t>
            </w:r>
            <w:proofErr w:type="spellEnd"/>
            <w:r w:rsidR="00DE644E" w:rsidRPr="00DE644E">
              <w:t xml:space="preserve"> â </w:t>
            </w:r>
            <w:proofErr w:type="spellStart"/>
            <w:r w:rsidR="00DE644E" w:rsidRPr="00DE644E">
              <w:t>phosibl</w:t>
            </w:r>
            <w:proofErr w:type="spellEnd"/>
            <w:r w:rsidR="00DE644E" w:rsidRPr="00DE644E">
              <w:t xml:space="preserve"> </w:t>
            </w:r>
            <w:proofErr w:type="spellStart"/>
            <w:r w:rsidR="00DE644E" w:rsidRPr="00DE644E">
              <w:t>ar</w:t>
            </w:r>
            <w:proofErr w:type="spellEnd"/>
            <w:r w:rsidR="00DE644E" w:rsidRPr="00DE644E">
              <w:t xml:space="preserve"> </w:t>
            </w:r>
            <w:proofErr w:type="spellStart"/>
            <w:r w:rsidR="00DE644E" w:rsidRPr="00DE644E">
              <w:t>gyfer</w:t>
            </w:r>
            <w:proofErr w:type="spellEnd"/>
            <w:r w:rsidR="00DE644E" w:rsidRPr="00DE644E">
              <w:t xml:space="preserve"> </w:t>
            </w:r>
            <w:proofErr w:type="spellStart"/>
            <w:r w:rsidR="00DE644E" w:rsidRPr="00DE644E">
              <w:t>datrysiad</w:t>
            </w:r>
            <w:proofErr w:type="spellEnd"/>
            <w:r w:rsidR="00DE644E" w:rsidRPr="00DE644E">
              <w:t xml:space="preserve"> teg a </w:t>
            </w:r>
            <w:proofErr w:type="spellStart"/>
            <w:r w:rsidR="00DE644E" w:rsidRPr="00DE644E">
              <w:t>diogel</w:t>
            </w:r>
            <w:proofErr w:type="spellEnd"/>
            <w:r w:rsidR="00DE644E" w:rsidRPr="00DE644E">
              <w:t xml:space="preserve"> </w:t>
            </w:r>
            <w:proofErr w:type="spellStart"/>
            <w:r w:rsidR="00DE644E" w:rsidRPr="00DE644E">
              <w:t>i’r</w:t>
            </w:r>
            <w:proofErr w:type="spellEnd"/>
            <w:r w:rsidR="00DE644E" w:rsidRPr="00DE644E">
              <w:t xml:space="preserve"> </w:t>
            </w:r>
            <w:proofErr w:type="spellStart"/>
            <w:r w:rsidR="00DE644E" w:rsidRPr="00DE644E">
              <w:t>achos</w:t>
            </w:r>
            <w:proofErr w:type="spellEnd"/>
            <w:r w:rsidR="00DE644E" w:rsidRPr="00DE644E">
              <w:t>.</w:t>
            </w:r>
          </w:p>
        </w:tc>
      </w:tr>
      <w:tr w:rsidR="001F1623" w14:paraId="334A367A" w14:textId="77777777" w:rsidTr="006B2C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637" w:type="dxa"/>
            <w:tcBorders>
              <w:top w:val="single" w:sz="4" w:space="0" w:color="4B37B5" w:themeColor="accent2"/>
              <w:bottom w:val="single" w:sz="4" w:space="0" w:color="4B37B5" w:themeColor="accent2"/>
            </w:tcBorders>
          </w:tcPr>
          <w:p w14:paraId="28785F03" w14:textId="23F00C2C" w:rsidR="002166EC" w:rsidRPr="002E3104" w:rsidRDefault="002166EC" w:rsidP="002166EC">
            <w:pPr>
              <w:pStyle w:val="Heading2"/>
              <w:numPr>
                <w:ilvl w:val="0"/>
                <w:numId w:val="0"/>
              </w:numPr>
              <w:rPr>
                <w:rFonts w:ascii="Aptos SemiBold" w:hAnsi="Aptos SemiBold"/>
                <w:color w:val="6C2C91" w:themeColor="accent1"/>
                <w:sz w:val="28"/>
                <w:szCs w:val="36"/>
              </w:rPr>
            </w:pPr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 xml:space="preserve">Pam </w:t>
            </w:r>
            <w:proofErr w:type="spellStart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>ei</w:t>
            </w:r>
            <w:proofErr w:type="spellEnd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 xml:space="preserve"> </w:t>
            </w:r>
            <w:proofErr w:type="spellStart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>fod</w:t>
            </w:r>
            <w:proofErr w:type="spellEnd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 xml:space="preserve"> </w:t>
            </w:r>
            <w:proofErr w:type="spellStart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>yn</w:t>
            </w:r>
            <w:proofErr w:type="spellEnd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 xml:space="preserve"> </w:t>
            </w:r>
            <w:proofErr w:type="spellStart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>bwysig</w:t>
            </w:r>
            <w:proofErr w:type="spellEnd"/>
          </w:p>
          <w:p w14:paraId="4A4424F2" w14:textId="1DAC6AE7" w:rsidR="001F1623" w:rsidRDefault="001F1623" w:rsidP="00E13FC0">
            <w:pPr>
              <w:pStyle w:val="Heading2"/>
              <w:numPr>
                <w:ilvl w:val="0"/>
                <w:numId w:val="0"/>
              </w:numPr>
            </w:pPr>
            <w:proofErr w:type="gramStart"/>
            <w:r>
              <w:t>So</w:t>
            </w:r>
            <w:proofErr w:type="gramEnd"/>
            <w:r w:rsidR="00E13FC0">
              <w:t xml:space="preserve"> </w:t>
            </w:r>
            <w:r w:rsidR="00DE644E" w:rsidRPr="00DE644E">
              <w:t xml:space="preserve">Er </w:t>
            </w:r>
            <w:proofErr w:type="spellStart"/>
            <w:r w:rsidR="00DE644E" w:rsidRPr="00DE644E">
              <w:t>mwyn</w:t>
            </w:r>
            <w:proofErr w:type="spellEnd"/>
            <w:r w:rsidR="00DE644E" w:rsidRPr="00DE644E">
              <w:t xml:space="preserve"> </w:t>
            </w:r>
            <w:proofErr w:type="spellStart"/>
            <w:r w:rsidR="00DE644E" w:rsidRPr="00DE644E">
              <w:t>mynd</w:t>
            </w:r>
            <w:proofErr w:type="spellEnd"/>
            <w:r w:rsidR="00DE644E" w:rsidRPr="00DE644E">
              <w:t xml:space="preserve"> </w:t>
            </w:r>
            <w:proofErr w:type="spellStart"/>
            <w:r w:rsidR="00DE644E" w:rsidRPr="00DE644E">
              <w:t>i’r</w:t>
            </w:r>
            <w:proofErr w:type="spellEnd"/>
            <w:r w:rsidR="00DE644E" w:rsidRPr="00DE644E">
              <w:t xml:space="preserve"> </w:t>
            </w:r>
            <w:proofErr w:type="spellStart"/>
            <w:r w:rsidR="00DE644E" w:rsidRPr="00DE644E">
              <w:t>afael</w:t>
            </w:r>
            <w:proofErr w:type="spellEnd"/>
            <w:r w:rsidR="00DE644E" w:rsidRPr="00DE644E">
              <w:t xml:space="preserve"> â </w:t>
            </w:r>
            <w:proofErr w:type="spellStart"/>
            <w:r w:rsidR="00DE644E" w:rsidRPr="00DE644E">
              <w:t>phryderon</w:t>
            </w:r>
            <w:proofErr w:type="spellEnd"/>
            <w:r w:rsidR="00DE644E" w:rsidRPr="00DE644E">
              <w:t xml:space="preserve"> </w:t>
            </w:r>
            <w:proofErr w:type="spellStart"/>
            <w:r w:rsidR="00DE644E" w:rsidRPr="00DE644E">
              <w:t>mewn</w:t>
            </w:r>
            <w:proofErr w:type="spellEnd"/>
            <w:r w:rsidR="00DE644E" w:rsidRPr="00DE644E">
              <w:t xml:space="preserve"> </w:t>
            </w:r>
            <w:proofErr w:type="spellStart"/>
            <w:r w:rsidR="00DE644E" w:rsidRPr="00DE644E">
              <w:t>modd</w:t>
            </w:r>
            <w:proofErr w:type="spellEnd"/>
            <w:r w:rsidR="00DE644E" w:rsidRPr="00DE644E">
              <w:t xml:space="preserve"> </w:t>
            </w:r>
            <w:proofErr w:type="spellStart"/>
            <w:r w:rsidR="00DE644E" w:rsidRPr="00DE644E">
              <w:t>amserol</w:t>
            </w:r>
            <w:proofErr w:type="spellEnd"/>
            <w:r w:rsidR="00DE644E" w:rsidRPr="00DE644E">
              <w:t xml:space="preserve"> </w:t>
            </w:r>
            <w:proofErr w:type="spellStart"/>
            <w:r w:rsidR="00DE644E" w:rsidRPr="00DE644E">
              <w:t>fel</w:t>
            </w:r>
            <w:proofErr w:type="spellEnd"/>
            <w:r w:rsidR="00DE644E" w:rsidRPr="00DE644E">
              <w:t xml:space="preserve"> bod </w:t>
            </w:r>
            <w:proofErr w:type="spellStart"/>
            <w:r w:rsidR="00DE644E" w:rsidRPr="00DE644E">
              <w:t>cleifion</w:t>
            </w:r>
            <w:proofErr w:type="spellEnd"/>
            <w:r w:rsidR="00DE644E" w:rsidRPr="00DE644E">
              <w:t xml:space="preserve">, </w:t>
            </w:r>
            <w:proofErr w:type="spellStart"/>
            <w:r w:rsidR="00DE644E" w:rsidRPr="00DE644E">
              <w:t>defnyddwyr</w:t>
            </w:r>
            <w:proofErr w:type="spellEnd"/>
            <w:r w:rsidR="00DE644E" w:rsidRPr="00DE644E">
              <w:t xml:space="preserve"> </w:t>
            </w:r>
            <w:proofErr w:type="spellStart"/>
            <w:r w:rsidR="00DE644E" w:rsidRPr="00DE644E">
              <w:t>gwasanaeth</w:t>
            </w:r>
            <w:proofErr w:type="spellEnd"/>
            <w:r w:rsidR="00DE644E" w:rsidRPr="00DE644E">
              <w:t xml:space="preserve"> </w:t>
            </w:r>
            <w:proofErr w:type="spellStart"/>
            <w:r w:rsidR="00DE644E" w:rsidRPr="00DE644E">
              <w:t>a’r</w:t>
            </w:r>
            <w:proofErr w:type="spellEnd"/>
            <w:r w:rsidR="00DE644E" w:rsidRPr="00DE644E">
              <w:t xml:space="preserve"> </w:t>
            </w:r>
            <w:proofErr w:type="spellStart"/>
            <w:r w:rsidR="00DE644E" w:rsidRPr="00DE644E">
              <w:t>cyhoedd</w:t>
            </w:r>
            <w:proofErr w:type="spellEnd"/>
            <w:r w:rsidR="00DE644E" w:rsidRPr="00DE644E">
              <w:t xml:space="preserve"> </w:t>
            </w:r>
            <w:proofErr w:type="spellStart"/>
            <w:r w:rsidR="00DE644E" w:rsidRPr="00DE644E">
              <w:t>yn</w:t>
            </w:r>
            <w:proofErr w:type="spellEnd"/>
            <w:r w:rsidR="00DE644E" w:rsidRPr="00DE644E">
              <w:t xml:space="preserve"> </w:t>
            </w:r>
            <w:proofErr w:type="spellStart"/>
            <w:r w:rsidR="00DE644E" w:rsidRPr="00DE644E">
              <w:t>cael</w:t>
            </w:r>
            <w:proofErr w:type="spellEnd"/>
            <w:r w:rsidR="00DE644E" w:rsidRPr="00DE644E">
              <w:t xml:space="preserve"> </w:t>
            </w:r>
            <w:proofErr w:type="spellStart"/>
            <w:r w:rsidR="00DE644E" w:rsidRPr="00DE644E">
              <w:t>eu</w:t>
            </w:r>
            <w:proofErr w:type="spellEnd"/>
            <w:r w:rsidR="00DE644E" w:rsidRPr="00DE644E">
              <w:t xml:space="preserve"> </w:t>
            </w:r>
            <w:proofErr w:type="spellStart"/>
            <w:r w:rsidR="00DE644E" w:rsidRPr="00DE644E">
              <w:t>hamddiffyn</w:t>
            </w:r>
            <w:proofErr w:type="spellEnd"/>
            <w:r w:rsidR="00DE644E" w:rsidRPr="00DE644E">
              <w:t xml:space="preserve"> </w:t>
            </w:r>
            <w:proofErr w:type="spellStart"/>
            <w:r w:rsidR="00DE644E" w:rsidRPr="00DE644E">
              <w:t>cyn</w:t>
            </w:r>
            <w:proofErr w:type="spellEnd"/>
            <w:r w:rsidR="00DE644E" w:rsidRPr="00DE644E">
              <w:t xml:space="preserve"> </w:t>
            </w:r>
            <w:proofErr w:type="spellStart"/>
            <w:r w:rsidR="00DE644E" w:rsidRPr="00DE644E">
              <w:t>gynted</w:t>
            </w:r>
            <w:proofErr w:type="spellEnd"/>
            <w:r w:rsidR="00DE644E" w:rsidRPr="00DE644E">
              <w:t xml:space="preserve"> â </w:t>
            </w:r>
            <w:proofErr w:type="spellStart"/>
            <w:r w:rsidR="00DE644E" w:rsidRPr="00DE644E">
              <w:t>phosibl</w:t>
            </w:r>
            <w:proofErr w:type="spellEnd"/>
            <w:r w:rsidR="00DE644E" w:rsidRPr="00DE644E">
              <w:t xml:space="preserve">, bod </w:t>
            </w:r>
            <w:proofErr w:type="spellStart"/>
            <w:r w:rsidR="00DE644E" w:rsidRPr="00DE644E">
              <w:t>tegwch</w:t>
            </w:r>
            <w:proofErr w:type="spellEnd"/>
            <w:r w:rsidR="00DE644E" w:rsidRPr="00DE644E">
              <w:t xml:space="preserve"> </w:t>
            </w:r>
            <w:proofErr w:type="spellStart"/>
            <w:r w:rsidR="00DE644E" w:rsidRPr="00DE644E">
              <w:t>yn</w:t>
            </w:r>
            <w:proofErr w:type="spellEnd"/>
            <w:r w:rsidR="00DE644E" w:rsidRPr="00DE644E">
              <w:t xml:space="preserve"> </w:t>
            </w:r>
            <w:proofErr w:type="spellStart"/>
            <w:r w:rsidR="00DE644E" w:rsidRPr="00DE644E">
              <w:t>cael</w:t>
            </w:r>
            <w:proofErr w:type="spellEnd"/>
            <w:r w:rsidR="00DE644E" w:rsidRPr="00DE644E">
              <w:t xml:space="preserve"> </w:t>
            </w:r>
            <w:proofErr w:type="spellStart"/>
            <w:r w:rsidR="00DE644E" w:rsidRPr="00DE644E">
              <w:t>ei</w:t>
            </w:r>
            <w:proofErr w:type="spellEnd"/>
            <w:r w:rsidR="00DE644E" w:rsidRPr="00DE644E">
              <w:t xml:space="preserve"> </w:t>
            </w:r>
            <w:proofErr w:type="spellStart"/>
            <w:r w:rsidR="00DE644E" w:rsidRPr="00DE644E">
              <w:t>uchafu</w:t>
            </w:r>
            <w:proofErr w:type="spellEnd"/>
            <w:r w:rsidR="00DE644E" w:rsidRPr="00DE644E">
              <w:t xml:space="preserve"> a bod yr </w:t>
            </w:r>
            <w:proofErr w:type="spellStart"/>
            <w:r w:rsidR="00DE644E" w:rsidRPr="00DE644E">
              <w:t>effaith</w:t>
            </w:r>
            <w:proofErr w:type="spellEnd"/>
            <w:r w:rsidR="00DE644E" w:rsidRPr="00DE644E">
              <w:t xml:space="preserve"> </w:t>
            </w:r>
            <w:proofErr w:type="spellStart"/>
            <w:r w:rsidR="00DE644E" w:rsidRPr="00DE644E">
              <w:t>ar</w:t>
            </w:r>
            <w:proofErr w:type="spellEnd"/>
            <w:r w:rsidR="00DE644E" w:rsidRPr="00DE644E">
              <w:t xml:space="preserve"> les </w:t>
            </w:r>
            <w:proofErr w:type="spellStart"/>
            <w:r w:rsidR="00DE644E" w:rsidRPr="00DE644E">
              <w:t>cael</w:t>
            </w:r>
            <w:proofErr w:type="spellEnd"/>
            <w:r w:rsidR="00DE644E" w:rsidRPr="00DE644E">
              <w:t xml:space="preserve"> </w:t>
            </w:r>
            <w:proofErr w:type="spellStart"/>
            <w:r w:rsidR="00DE644E" w:rsidRPr="00DE644E">
              <w:t>ei</w:t>
            </w:r>
            <w:proofErr w:type="spellEnd"/>
            <w:r w:rsidR="00DE644E" w:rsidRPr="00DE644E">
              <w:t xml:space="preserve"> </w:t>
            </w:r>
            <w:proofErr w:type="spellStart"/>
            <w:r w:rsidR="00DE644E" w:rsidRPr="00DE644E">
              <w:t>lleihau</w:t>
            </w:r>
            <w:proofErr w:type="spellEnd"/>
            <w:r w:rsidR="00DE644E" w:rsidRPr="00DE644E">
              <w:t xml:space="preserve"> </w:t>
            </w:r>
            <w:proofErr w:type="spellStart"/>
            <w:r w:rsidR="00DE644E" w:rsidRPr="00DE644E">
              <w:t>i’r</w:t>
            </w:r>
            <w:proofErr w:type="spellEnd"/>
            <w:r w:rsidR="00DE644E" w:rsidRPr="00DE644E">
              <w:t xml:space="preserve"> </w:t>
            </w:r>
            <w:proofErr w:type="spellStart"/>
            <w:r w:rsidR="00DE644E" w:rsidRPr="00DE644E">
              <w:t>eithaf</w:t>
            </w:r>
            <w:proofErr w:type="spellEnd"/>
            <w:r w:rsidR="00DE644E" w:rsidRPr="00DE644E">
              <w:t xml:space="preserve"> </w:t>
            </w:r>
            <w:proofErr w:type="spellStart"/>
            <w:r w:rsidR="00DE644E" w:rsidRPr="00DE644E">
              <w:t>i</w:t>
            </w:r>
            <w:proofErr w:type="spellEnd"/>
            <w:r w:rsidR="00DE644E" w:rsidRPr="00DE644E">
              <w:t xml:space="preserve"> </w:t>
            </w:r>
            <w:proofErr w:type="spellStart"/>
            <w:r w:rsidR="00DE644E" w:rsidRPr="00DE644E">
              <w:t>bawb</w:t>
            </w:r>
            <w:proofErr w:type="spellEnd"/>
            <w:r w:rsidR="00DE644E" w:rsidRPr="00DE644E">
              <w:t>.</w:t>
            </w:r>
          </w:p>
        </w:tc>
      </w:tr>
      <w:tr w:rsidR="001F1623" w14:paraId="2B59B925" w14:textId="77777777" w:rsidTr="006B2CC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637" w:type="dxa"/>
            <w:tcBorders>
              <w:top w:val="single" w:sz="4" w:space="0" w:color="4B37B5" w:themeColor="accent2"/>
              <w:left w:val="none" w:sz="0" w:space="0" w:color="auto"/>
              <w:bottom w:val="single" w:sz="8" w:space="0" w:color="4B37B5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4118A2A3" w14:textId="367776D7" w:rsidR="001F1623" w:rsidRPr="0003136C" w:rsidRDefault="002166EC" w:rsidP="006B2CC3">
            <w:pPr>
              <w:pStyle w:val="Heading2"/>
              <w:numPr>
                <w:ilvl w:val="0"/>
                <w:numId w:val="0"/>
              </w:numPr>
              <w:rPr>
                <w:rFonts w:ascii="Aptos SemiBold" w:hAnsi="Aptos SemiBold"/>
                <w:color w:val="6C2C91" w:themeColor="accent1"/>
                <w:sz w:val="28"/>
                <w:szCs w:val="36"/>
              </w:rPr>
            </w:pPr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 xml:space="preserve">Yn </w:t>
            </w:r>
            <w:proofErr w:type="spellStart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>ymarferol</w:t>
            </w:r>
            <w:proofErr w:type="spellEnd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 xml:space="preserve"> </w:t>
            </w:r>
            <w:proofErr w:type="spellStart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>byddai</w:t>
            </w:r>
            <w:proofErr w:type="spellEnd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 xml:space="preserve"> </w:t>
            </w:r>
            <w:proofErr w:type="spellStart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>hyn</w:t>
            </w:r>
            <w:proofErr w:type="spellEnd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 xml:space="preserve"> </w:t>
            </w:r>
            <w:proofErr w:type="spellStart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>yn</w:t>
            </w:r>
            <w:proofErr w:type="spellEnd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 xml:space="preserve"> </w:t>
            </w:r>
            <w:proofErr w:type="spellStart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>golygu</w:t>
            </w:r>
            <w:proofErr w:type="spellEnd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>:</w:t>
            </w:r>
          </w:p>
          <w:p w14:paraId="69242985" w14:textId="6A5ED24F" w:rsidR="001F1623" w:rsidRPr="00E13FC0" w:rsidRDefault="00E13FC0" w:rsidP="00E13FC0">
            <w:pPr>
              <w:pStyle w:val="ListBullet"/>
              <w:ind w:left="340"/>
            </w:pPr>
            <w:r w:rsidRPr="00E13FC0">
              <w:t>Concern</w:t>
            </w:r>
            <w:r w:rsidR="00945B19">
              <w:t xml:space="preserve"> </w:t>
            </w:r>
            <w:r w:rsidR="00945B19" w:rsidRPr="00945B19">
              <w:t xml:space="preserve">Mae </w:t>
            </w:r>
            <w:proofErr w:type="spellStart"/>
            <w:r w:rsidR="00945B19" w:rsidRPr="00945B19">
              <w:t>pryderon</w:t>
            </w:r>
            <w:proofErr w:type="spellEnd"/>
            <w:r w:rsidR="00945B19" w:rsidRPr="00945B19">
              <w:t xml:space="preserve"> </w:t>
            </w:r>
            <w:proofErr w:type="spellStart"/>
            <w:r w:rsidR="00945B19" w:rsidRPr="00945B19">
              <w:t>yn</w:t>
            </w:r>
            <w:proofErr w:type="spellEnd"/>
            <w:r w:rsidR="00945B19" w:rsidRPr="00945B19">
              <w:t xml:space="preserve"> </w:t>
            </w:r>
            <w:proofErr w:type="spellStart"/>
            <w:r w:rsidR="00945B19" w:rsidRPr="00945B19">
              <w:t>cael</w:t>
            </w:r>
            <w:proofErr w:type="spellEnd"/>
            <w:r w:rsidR="00945B19" w:rsidRPr="00945B19">
              <w:t xml:space="preserve"> </w:t>
            </w:r>
            <w:proofErr w:type="spellStart"/>
            <w:r w:rsidR="00945B19" w:rsidRPr="00945B19">
              <w:t>eu</w:t>
            </w:r>
            <w:proofErr w:type="spellEnd"/>
            <w:r w:rsidR="00945B19" w:rsidRPr="00945B19">
              <w:t xml:space="preserve"> </w:t>
            </w:r>
            <w:proofErr w:type="spellStart"/>
            <w:r w:rsidR="00945B19" w:rsidRPr="00945B19">
              <w:t>datrys</w:t>
            </w:r>
            <w:proofErr w:type="spellEnd"/>
            <w:r w:rsidR="00945B19" w:rsidRPr="00945B19">
              <w:t xml:space="preserve"> </w:t>
            </w:r>
            <w:proofErr w:type="spellStart"/>
            <w:r w:rsidR="00945B19" w:rsidRPr="00945B19">
              <w:t>heb</w:t>
            </w:r>
            <w:proofErr w:type="spellEnd"/>
            <w:r w:rsidR="00945B19" w:rsidRPr="00945B19">
              <w:t xml:space="preserve"> </w:t>
            </w:r>
            <w:proofErr w:type="spellStart"/>
            <w:r w:rsidR="00945B19" w:rsidRPr="00945B19">
              <w:t>oedi</w:t>
            </w:r>
            <w:proofErr w:type="spellEnd"/>
            <w:r w:rsidR="00945B19" w:rsidRPr="00945B19">
              <w:t xml:space="preserve"> </w:t>
            </w:r>
            <w:proofErr w:type="spellStart"/>
            <w:r w:rsidR="00945B19" w:rsidRPr="00945B19">
              <w:t>afresymol</w:t>
            </w:r>
            <w:proofErr w:type="spellEnd"/>
            <w:r w:rsidR="00945B19" w:rsidRPr="00945B19">
              <w:t xml:space="preserve"> neu </w:t>
            </w:r>
            <w:proofErr w:type="spellStart"/>
            <w:r w:rsidR="00945B19" w:rsidRPr="00945B19">
              <w:t>anghyfiawn</w:t>
            </w:r>
            <w:proofErr w:type="spellEnd"/>
            <w:r w:rsidR="00945B19" w:rsidRPr="00945B19">
              <w:t xml:space="preserve"> </w:t>
            </w:r>
            <w:proofErr w:type="spellStart"/>
            <w:r w:rsidR="00945B19" w:rsidRPr="00945B19">
              <w:t>i</w:t>
            </w:r>
            <w:proofErr w:type="spellEnd"/>
            <w:r w:rsidR="00945B19" w:rsidRPr="00945B19">
              <w:t xml:space="preserve"> </w:t>
            </w:r>
            <w:proofErr w:type="spellStart"/>
            <w:r w:rsidR="00945B19" w:rsidRPr="00945B19">
              <w:t>unigolion</w:t>
            </w:r>
            <w:proofErr w:type="spellEnd"/>
            <w:r w:rsidR="00945B19" w:rsidRPr="00945B19">
              <w:t xml:space="preserve"> </w:t>
            </w:r>
            <w:proofErr w:type="spellStart"/>
            <w:r w:rsidR="00945B19" w:rsidRPr="00945B19">
              <w:t>cofrestredig</w:t>
            </w:r>
            <w:proofErr w:type="spellEnd"/>
            <w:r w:rsidR="00945B19" w:rsidRPr="00945B19">
              <w:t xml:space="preserve">, </w:t>
            </w:r>
            <w:proofErr w:type="spellStart"/>
            <w:r w:rsidR="00945B19" w:rsidRPr="00945B19">
              <w:t>achwynwyr</w:t>
            </w:r>
            <w:proofErr w:type="spellEnd"/>
            <w:r w:rsidR="00945B19" w:rsidRPr="00945B19">
              <w:t xml:space="preserve"> a </w:t>
            </w:r>
            <w:proofErr w:type="spellStart"/>
            <w:r w:rsidR="00945B19" w:rsidRPr="00945B19">
              <w:t>thystion</w:t>
            </w:r>
            <w:proofErr w:type="spellEnd"/>
            <w:r w:rsidR="00945B19" w:rsidRPr="00945B19">
              <w:t>.</w:t>
            </w:r>
          </w:p>
        </w:tc>
      </w:tr>
    </w:tbl>
    <w:p w14:paraId="2C209483" w14:textId="6E9D6A47" w:rsidR="00EE7168" w:rsidRDefault="00EE7168" w:rsidP="001F1623">
      <w:pPr>
        <w:spacing w:after="160" w:line="278" w:lineRule="auto"/>
        <w:rPr>
          <w:rFonts w:eastAsiaTheme="majorEastAsia" w:cstheme="majorBidi"/>
          <w:szCs w:val="32"/>
        </w:rPr>
      </w:pPr>
    </w:p>
    <w:p w14:paraId="28031E81" w14:textId="77777777" w:rsidR="00EE7168" w:rsidRDefault="00EE7168">
      <w:pPr>
        <w:spacing w:after="160" w:line="278" w:lineRule="auto"/>
        <w:rPr>
          <w:rFonts w:eastAsiaTheme="majorEastAsia" w:cstheme="majorBidi"/>
          <w:szCs w:val="32"/>
        </w:rPr>
      </w:pPr>
      <w:r>
        <w:rPr>
          <w:rFonts w:eastAsiaTheme="majorEastAsia" w:cstheme="majorBidi"/>
          <w:szCs w:val="32"/>
        </w:rPr>
        <w:br w:type="page"/>
      </w:r>
    </w:p>
    <w:tbl>
      <w:tblPr>
        <w:tblStyle w:val="TableGrid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9637"/>
      </w:tblGrid>
      <w:tr w:rsidR="001F1623" w14:paraId="73A47410" w14:textId="77777777" w:rsidTr="006B2C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6"/>
        </w:trPr>
        <w:tc>
          <w:tcPr>
            <w:tcW w:w="9637" w:type="dxa"/>
            <w:tcBorders>
              <w:bottom w:val="single" w:sz="12" w:space="0" w:color="FFFFFF" w:themeColor="background1"/>
            </w:tcBorders>
            <w:shd w:val="clear" w:color="auto" w:fill="4B37B5" w:themeFill="accent2"/>
          </w:tcPr>
          <w:p w14:paraId="36BC5F65" w14:textId="168C6E44" w:rsidR="001F1623" w:rsidRDefault="001F1623" w:rsidP="006B2CC3">
            <w:pPr>
              <w:pStyle w:val="Heading2"/>
              <w:numPr>
                <w:ilvl w:val="0"/>
                <w:numId w:val="0"/>
              </w:numPr>
            </w:pPr>
            <w:proofErr w:type="spellStart"/>
            <w:r w:rsidRPr="00DF2A71">
              <w:rPr>
                <w:sz w:val="32"/>
                <w:szCs w:val="40"/>
              </w:rPr>
              <w:lastRenderedPageBreak/>
              <w:t>Categor</w:t>
            </w:r>
            <w:r w:rsidR="00F479DB">
              <w:rPr>
                <w:sz w:val="32"/>
                <w:szCs w:val="40"/>
              </w:rPr>
              <w:t>i</w:t>
            </w:r>
            <w:proofErr w:type="spellEnd"/>
            <w:r w:rsidRPr="00DF2A71">
              <w:rPr>
                <w:sz w:val="32"/>
                <w:szCs w:val="40"/>
              </w:rPr>
              <w:t>:</w:t>
            </w:r>
            <w:r>
              <w:rPr>
                <w:sz w:val="32"/>
                <w:szCs w:val="40"/>
              </w:rPr>
              <w:t xml:space="preserve"> </w:t>
            </w:r>
            <w:proofErr w:type="spellStart"/>
            <w:r w:rsidR="00EE7168" w:rsidRPr="00EE7168">
              <w:rPr>
                <w:sz w:val="32"/>
                <w:szCs w:val="40"/>
              </w:rPr>
              <w:t>Pryderon</w:t>
            </w:r>
            <w:proofErr w:type="spellEnd"/>
          </w:p>
        </w:tc>
      </w:tr>
      <w:tr w:rsidR="001F1623" w14:paraId="7A86CD75" w14:textId="77777777" w:rsidTr="006B2C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"/>
        </w:trPr>
        <w:tc>
          <w:tcPr>
            <w:tcW w:w="9637" w:type="dxa"/>
            <w:tcBorders>
              <w:top w:val="single" w:sz="12" w:space="0" w:color="FFFFFF" w:themeColor="background1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D9D4F2" w:themeFill="accent2" w:themeFillTint="33"/>
          </w:tcPr>
          <w:p w14:paraId="070589DE" w14:textId="40C89151" w:rsidR="001F1623" w:rsidRPr="003B0A9D" w:rsidRDefault="00F479DB" w:rsidP="006B2CC3">
            <w:pPr>
              <w:pStyle w:val="Heading2"/>
              <w:numPr>
                <w:ilvl w:val="0"/>
                <w:numId w:val="0"/>
              </w:numPr>
              <w:rPr>
                <w:rFonts w:ascii="Aptos Black" w:hAnsi="Aptos Black"/>
              </w:rPr>
            </w:pPr>
            <w:r w:rsidRPr="003B0A9D">
              <w:rPr>
                <w:rFonts w:ascii="Aptos Black" w:hAnsi="Aptos Black"/>
                <w:color w:val="6C2C91" w:themeColor="accent1"/>
                <w:sz w:val="28"/>
                <w:szCs w:val="36"/>
              </w:rPr>
              <w:t>S</w:t>
            </w:r>
            <w:r>
              <w:rPr>
                <w:rFonts w:ascii="Aptos Black" w:hAnsi="Aptos Black"/>
                <w:color w:val="6C2C91" w:themeColor="accent1"/>
                <w:sz w:val="28"/>
                <w:szCs w:val="36"/>
              </w:rPr>
              <w:t>afon</w:t>
            </w:r>
            <w:r w:rsidR="001F1623" w:rsidRPr="003B0A9D">
              <w:rPr>
                <w:rFonts w:ascii="Aptos Black" w:hAnsi="Aptos Black"/>
                <w:color w:val="6C2C91" w:themeColor="accent1"/>
                <w:sz w:val="28"/>
                <w:szCs w:val="36"/>
              </w:rPr>
              <w:t xml:space="preserve"> </w:t>
            </w:r>
            <w:r w:rsidR="001F1623">
              <w:rPr>
                <w:rFonts w:ascii="Aptos Black" w:hAnsi="Aptos Black"/>
                <w:color w:val="6C2C91" w:themeColor="accent1"/>
                <w:sz w:val="28"/>
                <w:szCs w:val="36"/>
              </w:rPr>
              <w:t>14</w:t>
            </w:r>
            <w:r w:rsidR="001F1623" w:rsidRPr="003B0A9D">
              <w:rPr>
                <w:rFonts w:ascii="Aptos Black" w:hAnsi="Aptos Black"/>
                <w:color w:val="6C2C91" w:themeColor="accent1"/>
                <w:sz w:val="28"/>
                <w:szCs w:val="36"/>
              </w:rPr>
              <w:t>:</w:t>
            </w:r>
            <w:r w:rsidR="007162A8">
              <w:rPr>
                <w:rFonts w:ascii="Aptos Black" w:hAnsi="Aptos Black"/>
                <w:color w:val="6C2C91" w:themeColor="accent1"/>
                <w:sz w:val="28"/>
                <w:szCs w:val="36"/>
              </w:rPr>
              <w:t xml:space="preserve"> </w:t>
            </w:r>
            <w:proofErr w:type="spellStart"/>
            <w:r w:rsidR="007162A8" w:rsidRPr="007162A8">
              <w:rPr>
                <w:rFonts w:ascii="Aptos Black" w:hAnsi="Aptos Black"/>
                <w:color w:val="6C2C91" w:themeColor="accent1"/>
                <w:sz w:val="28"/>
                <w:szCs w:val="36"/>
              </w:rPr>
              <w:t>Ymchwilio</w:t>
            </w:r>
            <w:proofErr w:type="spellEnd"/>
            <w:r w:rsidR="007162A8" w:rsidRPr="007162A8">
              <w:rPr>
                <w:rFonts w:ascii="Aptos Black" w:hAnsi="Aptos Black"/>
                <w:color w:val="6C2C91" w:themeColor="accent1"/>
                <w:sz w:val="28"/>
                <w:szCs w:val="36"/>
              </w:rPr>
              <w:t xml:space="preserve"> a </w:t>
            </w:r>
            <w:proofErr w:type="spellStart"/>
            <w:r w:rsidR="007162A8" w:rsidRPr="007162A8">
              <w:rPr>
                <w:rFonts w:ascii="Aptos Black" w:hAnsi="Aptos Black"/>
                <w:color w:val="6C2C91" w:themeColor="accent1"/>
                <w:sz w:val="28"/>
                <w:szCs w:val="36"/>
              </w:rPr>
              <w:t>datrys</w:t>
            </w:r>
            <w:proofErr w:type="spellEnd"/>
            <w:r w:rsidR="007162A8" w:rsidRPr="007162A8">
              <w:rPr>
                <w:rFonts w:ascii="Aptos Black" w:hAnsi="Aptos Black"/>
                <w:color w:val="6C2C91" w:themeColor="accent1"/>
                <w:sz w:val="28"/>
                <w:szCs w:val="36"/>
              </w:rPr>
              <w:t xml:space="preserve"> </w:t>
            </w:r>
            <w:proofErr w:type="spellStart"/>
            <w:r w:rsidR="007162A8" w:rsidRPr="007162A8">
              <w:rPr>
                <w:rFonts w:ascii="Aptos Black" w:hAnsi="Aptos Black"/>
                <w:color w:val="6C2C91" w:themeColor="accent1"/>
                <w:sz w:val="28"/>
                <w:szCs w:val="36"/>
              </w:rPr>
              <w:t>pryderon</w:t>
            </w:r>
            <w:proofErr w:type="spellEnd"/>
            <w:r w:rsidR="007162A8" w:rsidRPr="007162A8">
              <w:rPr>
                <w:rFonts w:ascii="Aptos Black" w:hAnsi="Aptos Black"/>
                <w:color w:val="6C2C91" w:themeColor="accent1"/>
                <w:sz w:val="28"/>
                <w:szCs w:val="36"/>
              </w:rPr>
              <w:t xml:space="preserve"> am </w:t>
            </w:r>
            <w:proofErr w:type="spellStart"/>
            <w:r w:rsidR="007162A8" w:rsidRPr="007162A8">
              <w:rPr>
                <w:rFonts w:ascii="Aptos Black" w:hAnsi="Aptos Black"/>
                <w:color w:val="6C2C91" w:themeColor="accent1"/>
                <w:sz w:val="28"/>
                <w:szCs w:val="36"/>
              </w:rPr>
              <w:t>unigolyn</w:t>
            </w:r>
            <w:proofErr w:type="spellEnd"/>
            <w:r w:rsidR="007162A8" w:rsidRPr="007162A8">
              <w:rPr>
                <w:rFonts w:ascii="Aptos Black" w:hAnsi="Aptos Black"/>
                <w:color w:val="6C2C91" w:themeColor="accent1"/>
                <w:sz w:val="28"/>
                <w:szCs w:val="36"/>
              </w:rPr>
              <w:t xml:space="preserve"> </w:t>
            </w:r>
            <w:proofErr w:type="spellStart"/>
            <w:r w:rsidR="007162A8" w:rsidRPr="007162A8">
              <w:rPr>
                <w:rFonts w:ascii="Aptos Black" w:hAnsi="Aptos Black"/>
                <w:color w:val="6C2C91" w:themeColor="accent1"/>
                <w:sz w:val="28"/>
                <w:szCs w:val="36"/>
              </w:rPr>
              <w:t>cofrestredig</w:t>
            </w:r>
            <w:proofErr w:type="spellEnd"/>
            <w:r w:rsidR="007162A8" w:rsidRPr="007162A8">
              <w:rPr>
                <w:rFonts w:ascii="Aptos Black" w:hAnsi="Aptos Black"/>
                <w:color w:val="6C2C91" w:themeColor="accent1"/>
                <w:sz w:val="28"/>
                <w:szCs w:val="36"/>
              </w:rPr>
              <w:t xml:space="preserve"> – </w:t>
            </w:r>
            <w:proofErr w:type="spellStart"/>
            <w:r w:rsidR="007162A8" w:rsidRPr="007162A8">
              <w:rPr>
                <w:rFonts w:ascii="Aptos Black" w:hAnsi="Aptos Black"/>
                <w:color w:val="6C2C91" w:themeColor="accent1"/>
                <w:sz w:val="28"/>
                <w:szCs w:val="36"/>
              </w:rPr>
              <w:t>tegwch</w:t>
            </w:r>
            <w:proofErr w:type="spellEnd"/>
          </w:p>
        </w:tc>
      </w:tr>
      <w:tr w:rsidR="001F1623" w14:paraId="2EEC396E" w14:textId="77777777" w:rsidTr="006B2CC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637" w:type="dxa"/>
            <w:tcBorders>
              <w:top w:val="none" w:sz="0" w:space="0" w:color="auto"/>
              <w:left w:val="none" w:sz="0" w:space="0" w:color="auto"/>
              <w:bottom w:val="single" w:sz="4" w:space="0" w:color="4B37B5" w:themeColor="accent2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2FA2DC9C" w14:textId="1DD503EC" w:rsidR="002166EC" w:rsidRPr="002E3104" w:rsidRDefault="002166EC" w:rsidP="002166EC">
            <w:pPr>
              <w:pStyle w:val="Heading3"/>
              <w:spacing w:before="157"/>
              <w:rPr>
                <w:rFonts w:ascii="Aptos SemiBold" w:hAnsi="Aptos SemiBold"/>
                <w:color w:val="6C2C91" w:themeColor="accent1"/>
                <w:sz w:val="28"/>
                <w:szCs w:val="28"/>
              </w:rPr>
            </w:pPr>
            <w:r w:rsidRPr="00E4219A">
              <w:rPr>
                <w:rFonts w:ascii="Aptos SemiBold" w:hAnsi="Aptos SemiBold"/>
                <w:color w:val="6C2C91" w:themeColor="accent1"/>
                <w:sz w:val="28"/>
                <w:szCs w:val="28"/>
              </w:rPr>
              <w:t xml:space="preserve">Beth </w:t>
            </w:r>
            <w:proofErr w:type="spellStart"/>
            <w:r w:rsidRPr="00E4219A">
              <w:rPr>
                <w:rFonts w:ascii="Aptos SemiBold" w:hAnsi="Aptos SemiBold"/>
                <w:color w:val="6C2C91" w:themeColor="accent1"/>
                <w:sz w:val="28"/>
                <w:szCs w:val="28"/>
              </w:rPr>
              <w:t>ydyn</w:t>
            </w:r>
            <w:proofErr w:type="spellEnd"/>
            <w:r w:rsidRPr="00E4219A">
              <w:rPr>
                <w:rFonts w:ascii="Aptos SemiBold" w:hAnsi="Aptos SemiBold"/>
                <w:color w:val="6C2C91" w:themeColor="accent1"/>
                <w:sz w:val="28"/>
                <w:szCs w:val="28"/>
              </w:rPr>
              <w:t xml:space="preserve"> </w:t>
            </w:r>
            <w:proofErr w:type="spellStart"/>
            <w:r w:rsidRPr="00E4219A">
              <w:rPr>
                <w:rFonts w:ascii="Aptos SemiBold" w:hAnsi="Aptos SemiBold"/>
                <w:color w:val="6C2C91" w:themeColor="accent1"/>
                <w:sz w:val="28"/>
                <w:szCs w:val="28"/>
              </w:rPr>
              <w:t>ni'n</w:t>
            </w:r>
            <w:proofErr w:type="spellEnd"/>
            <w:r w:rsidRPr="00E4219A">
              <w:rPr>
                <w:rFonts w:ascii="Aptos SemiBold" w:hAnsi="Aptos SemiBold"/>
                <w:color w:val="6C2C91" w:themeColor="accent1"/>
                <w:sz w:val="28"/>
                <w:szCs w:val="28"/>
              </w:rPr>
              <w:t xml:space="preserve"> </w:t>
            </w:r>
            <w:proofErr w:type="spellStart"/>
            <w:r w:rsidRPr="00E4219A">
              <w:rPr>
                <w:rFonts w:ascii="Aptos SemiBold" w:hAnsi="Aptos SemiBold"/>
                <w:color w:val="6C2C91" w:themeColor="accent1"/>
                <w:sz w:val="28"/>
                <w:szCs w:val="28"/>
              </w:rPr>
              <w:t>ei</w:t>
            </w:r>
            <w:proofErr w:type="spellEnd"/>
            <w:r w:rsidRPr="00E4219A">
              <w:rPr>
                <w:rFonts w:ascii="Aptos SemiBold" w:hAnsi="Aptos SemiBold"/>
                <w:color w:val="6C2C91" w:themeColor="accent1"/>
                <w:sz w:val="28"/>
                <w:szCs w:val="28"/>
              </w:rPr>
              <w:t xml:space="preserve"> </w:t>
            </w:r>
            <w:proofErr w:type="spellStart"/>
            <w:r w:rsidRPr="00E4219A">
              <w:rPr>
                <w:rFonts w:ascii="Aptos SemiBold" w:hAnsi="Aptos SemiBold"/>
                <w:color w:val="6C2C91" w:themeColor="accent1"/>
                <w:sz w:val="28"/>
                <w:szCs w:val="28"/>
              </w:rPr>
              <w:t>ddisgwyl</w:t>
            </w:r>
            <w:proofErr w:type="spellEnd"/>
          </w:p>
          <w:p w14:paraId="2615D72A" w14:textId="680F5F8E" w:rsidR="001F1623" w:rsidRDefault="00FB3AF3" w:rsidP="00FB3AF3">
            <w:pPr>
              <w:pStyle w:val="Heading2"/>
              <w:numPr>
                <w:ilvl w:val="0"/>
                <w:numId w:val="0"/>
              </w:numPr>
            </w:pPr>
            <w:r>
              <w:t xml:space="preserve">The </w:t>
            </w:r>
            <w:r w:rsidR="00167182" w:rsidRPr="00167182">
              <w:t xml:space="preserve">Mae </w:t>
            </w:r>
            <w:proofErr w:type="spellStart"/>
            <w:r w:rsidR="00167182" w:rsidRPr="00167182">
              <w:t>polisïau</w:t>
            </w:r>
            <w:proofErr w:type="spellEnd"/>
            <w:r w:rsidR="00167182" w:rsidRPr="00167182">
              <w:t xml:space="preserve"> a </w:t>
            </w:r>
            <w:proofErr w:type="spellStart"/>
            <w:r w:rsidR="00167182" w:rsidRPr="00167182">
              <w:t>phroses</w:t>
            </w:r>
            <w:proofErr w:type="spellEnd"/>
            <w:r w:rsidR="00167182" w:rsidRPr="00167182">
              <w:t xml:space="preserve"> y </w:t>
            </w:r>
            <w:proofErr w:type="spellStart"/>
            <w:r w:rsidR="00167182" w:rsidRPr="00167182">
              <w:t>sefydliad</w:t>
            </w:r>
            <w:proofErr w:type="spellEnd"/>
            <w:r w:rsidR="00167182" w:rsidRPr="00167182">
              <w:t xml:space="preserve"> </w:t>
            </w:r>
            <w:proofErr w:type="spellStart"/>
            <w:r w:rsidR="00167182" w:rsidRPr="00167182">
              <w:t>ar</w:t>
            </w:r>
            <w:proofErr w:type="spellEnd"/>
            <w:r w:rsidR="00167182" w:rsidRPr="00167182">
              <w:t xml:space="preserve"> </w:t>
            </w:r>
            <w:proofErr w:type="spellStart"/>
            <w:r w:rsidR="00167182" w:rsidRPr="00167182">
              <w:t>gyfer</w:t>
            </w:r>
            <w:proofErr w:type="spellEnd"/>
            <w:r w:rsidR="00167182" w:rsidRPr="00167182">
              <w:t xml:space="preserve"> </w:t>
            </w:r>
            <w:proofErr w:type="spellStart"/>
            <w:r w:rsidR="00167182" w:rsidRPr="00167182">
              <w:t>ystyried</w:t>
            </w:r>
            <w:proofErr w:type="spellEnd"/>
            <w:r w:rsidR="00167182" w:rsidRPr="00167182">
              <w:t xml:space="preserve">, </w:t>
            </w:r>
            <w:proofErr w:type="spellStart"/>
            <w:r w:rsidR="00167182" w:rsidRPr="00167182">
              <w:t>ymchwilio</w:t>
            </w:r>
            <w:proofErr w:type="spellEnd"/>
            <w:r w:rsidR="00167182" w:rsidRPr="00167182">
              <w:t xml:space="preserve"> a </w:t>
            </w:r>
            <w:proofErr w:type="spellStart"/>
            <w:r w:rsidR="00167182" w:rsidRPr="00167182">
              <w:t>datrys</w:t>
            </w:r>
            <w:proofErr w:type="spellEnd"/>
            <w:r w:rsidR="00167182" w:rsidRPr="00167182">
              <w:t xml:space="preserve"> </w:t>
            </w:r>
            <w:proofErr w:type="spellStart"/>
            <w:r w:rsidR="00167182" w:rsidRPr="00167182">
              <w:t>pryderon</w:t>
            </w:r>
            <w:proofErr w:type="spellEnd"/>
            <w:r w:rsidR="00167182" w:rsidRPr="00167182">
              <w:t xml:space="preserve"> am </w:t>
            </w:r>
            <w:proofErr w:type="spellStart"/>
            <w:r w:rsidR="00167182" w:rsidRPr="00167182">
              <w:t>unigolion</w:t>
            </w:r>
            <w:proofErr w:type="spellEnd"/>
            <w:r w:rsidR="00167182" w:rsidRPr="00167182">
              <w:t xml:space="preserve"> </w:t>
            </w:r>
            <w:proofErr w:type="spellStart"/>
            <w:r w:rsidR="00167182" w:rsidRPr="00167182">
              <w:t>cofrestredig</w:t>
            </w:r>
            <w:proofErr w:type="spellEnd"/>
            <w:r w:rsidR="00167182" w:rsidRPr="00167182">
              <w:t xml:space="preserve"> </w:t>
            </w:r>
            <w:proofErr w:type="spellStart"/>
            <w:r w:rsidR="00167182" w:rsidRPr="00167182">
              <w:t>yn</w:t>
            </w:r>
            <w:proofErr w:type="spellEnd"/>
            <w:r w:rsidR="00167182" w:rsidRPr="00167182">
              <w:t xml:space="preserve"> </w:t>
            </w:r>
            <w:proofErr w:type="spellStart"/>
            <w:r w:rsidR="00167182" w:rsidRPr="00167182">
              <w:t>deg</w:t>
            </w:r>
            <w:proofErr w:type="spellEnd"/>
            <w:r w:rsidR="00167182" w:rsidRPr="00167182">
              <w:t xml:space="preserve">, </w:t>
            </w:r>
            <w:proofErr w:type="spellStart"/>
            <w:r w:rsidR="00167182" w:rsidRPr="00167182">
              <w:t>yn</w:t>
            </w:r>
            <w:proofErr w:type="spellEnd"/>
            <w:r w:rsidR="00167182" w:rsidRPr="00167182">
              <w:t xml:space="preserve"> </w:t>
            </w:r>
            <w:proofErr w:type="spellStart"/>
            <w:r w:rsidR="00167182" w:rsidRPr="00167182">
              <w:t>gymesur</w:t>
            </w:r>
            <w:proofErr w:type="spellEnd"/>
            <w:r w:rsidR="00167182" w:rsidRPr="00167182">
              <w:t xml:space="preserve">, </w:t>
            </w:r>
            <w:proofErr w:type="spellStart"/>
            <w:r w:rsidR="00167182" w:rsidRPr="00167182">
              <w:t>yn</w:t>
            </w:r>
            <w:proofErr w:type="spellEnd"/>
            <w:r w:rsidR="00167182" w:rsidRPr="00167182">
              <w:t xml:space="preserve"> </w:t>
            </w:r>
            <w:proofErr w:type="spellStart"/>
            <w:r w:rsidR="00167182" w:rsidRPr="00167182">
              <w:t>gyson</w:t>
            </w:r>
            <w:proofErr w:type="spellEnd"/>
            <w:r w:rsidR="00167182" w:rsidRPr="00167182">
              <w:t xml:space="preserve"> ac </w:t>
            </w:r>
            <w:proofErr w:type="spellStart"/>
            <w:r w:rsidR="00167182" w:rsidRPr="00167182">
              <w:t>yn</w:t>
            </w:r>
            <w:proofErr w:type="spellEnd"/>
            <w:r w:rsidR="00167182" w:rsidRPr="00167182">
              <w:t xml:space="preserve"> </w:t>
            </w:r>
            <w:proofErr w:type="spellStart"/>
            <w:r w:rsidR="00167182" w:rsidRPr="00167182">
              <w:t>dryloyw</w:t>
            </w:r>
            <w:proofErr w:type="spellEnd"/>
            <w:r w:rsidR="00167182" w:rsidRPr="00167182">
              <w:t xml:space="preserve">, </w:t>
            </w:r>
            <w:proofErr w:type="spellStart"/>
            <w:r w:rsidR="00167182" w:rsidRPr="00167182">
              <w:t>tra’n</w:t>
            </w:r>
            <w:proofErr w:type="spellEnd"/>
            <w:r w:rsidR="00167182" w:rsidRPr="00167182">
              <w:t xml:space="preserve"> </w:t>
            </w:r>
            <w:proofErr w:type="spellStart"/>
            <w:r w:rsidR="00167182" w:rsidRPr="00167182">
              <w:t>diogelu’r</w:t>
            </w:r>
            <w:proofErr w:type="spellEnd"/>
            <w:r w:rsidR="00167182" w:rsidRPr="00167182">
              <w:t xml:space="preserve"> </w:t>
            </w:r>
            <w:proofErr w:type="spellStart"/>
            <w:r w:rsidR="00167182" w:rsidRPr="00167182">
              <w:t>cyhoedd</w:t>
            </w:r>
            <w:proofErr w:type="spellEnd"/>
            <w:r w:rsidR="00167182" w:rsidRPr="00167182">
              <w:t xml:space="preserve"> a </w:t>
            </w:r>
            <w:proofErr w:type="spellStart"/>
            <w:r w:rsidR="00167182" w:rsidRPr="00167182">
              <w:t>chynnal</w:t>
            </w:r>
            <w:proofErr w:type="spellEnd"/>
            <w:r w:rsidR="00167182" w:rsidRPr="00167182">
              <w:t xml:space="preserve"> </w:t>
            </w:r>
            <w:proofErr w:type="spellStart"/>
            <w:r w:rsidR="00167182" w:rsidRPr="00167182">
              <w:t>hyder</w:t>
            </w:r>
            <w:proofErr w:type="spellEnd"/>
            <w:r w:rsidR="00167182" w:rsidRPr="00167182">
              <w:t xml:space="preserve"> y </w:t>
            </w:r>
            <w:proofErr w:type="spellStart"/>
            <w:r w:rsidR="00167182" w:rsidRPr="00167182">
              <w:t>cyhoedd</w:t>
            </w:r>
            <w:proofErr w:type="spellEnd"/>
            <w:r w:rsidR="00167182" w:rsidRPr="00167182">
              <w:t>.</w:t>
            </w:r>
          </w:p>
        </w:tc>
      </w:tr>
      <w:tr w:rsidR="001F1623" w14:paraId="2DF1220B" w14:textId="77777777" w:rsidTr="006B2C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637" w:type="dxa"/>
            <w:tcBorders>
              <w:top w:val="single" w:sz="4" w:space="0" w:color="4B37B5" w:themeColor="accent2"/>
              <w:bottom w:val="single" w:sz="4" w:space="0" w:color="4B37B5" w:themeColor="accent2"/>
            </w:tcBorders>
          </w:tcPr>
          <w:p w14:paraId="3763FC44" w14:textId="52872A87" w:rsidR="001F1623" w:rsidRPr="0003136C" w:rsidRDefault="002166EC" w:rsidP="006B2CC3">
            <w:pPr>
              <w:pStyle w:val="Heading2"/>
              <w:numPr>
                <w:ilvl w:val="0"/>
                <w:numId w:val="0"/>
              </w:numPr>
              <w:rPr>
                <w:rFonts w:ascii="Aptos SemiBold" w:hAnsi="Aptos SemiBold"/>
                <w:color w:val="6C2C91" w:themeColor="accent1"/>
                <w:sz w:val="28"/>
                <w:szCs w:val="36"/>
              </w:rPr>
            </w:pPr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 xml:space="preserve">Pam </w:t>
            </w:r>
            <w:proofErr w:type="spellStart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>ei</w:t>
            </w:r>
            <w:proofErr w:type="spellEnd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 xml:space="preserve"> </w:t>
            </w:r>
            <w:proofErr w:type="spellStart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>fod</w:t>
            </w:r>
            <w:proofErr w:type="spellEnd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 xml:space="preserve"> </w:t>
            </w:r>
            <w:proofErr w:type="spellStart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>yn</w:t>
            </w:r>
            <w:proofErr w:type="spellEnd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 xml:space="preserve"> </w:t>
            </w:r>
            <w:proofErr w:type="spellStart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>bwysig</w:t>
            </w:r>
            <w:proofErr w:type="spellEnd"/>
          </w:p>
          <w:p w14:paraId="11D1853D" w14:textId="00B154AA" w:rsidR="001F1623" w:rsidRDefault="001F1623" w:rsidP="006B2CC3">
            <w:pPr>
              <w:pStyle w:val="Heading2"/>
              <w:numPr>
                <w:ilvl w:val="0"/>
                <w:numId w:val="0"/>
              </w:numPr>
            </w:pPr>
            <w:proofErr w:type="gramStart"/>
            <w:r>
              <w:t>So</w:t>
            </w:r>
            <w:proofErr w:type="gramEnd"/>
            <w:r w:rsidR="00FB3AF3">
              <w:t xml:space="preserve"> </w:t>
            </w:r>
            <w:r w:rsidR="00135BD4" w:rsidRPr="00135BD4">
              <w:t xml:space="preserve">Fel bod </w:t>
            </w:r>
            <w:proofErr w:type="spellStart"/>
            <w:r w:rsidR="00135BD4" w:rsidRPr="00135BD4">
              <w:t>pob</w:t>
            </w:r>
            <w:proofErr w:type="spellEnd"/>
            <w:r w:rsidR="00135BD4" w:rsidRPr="00135BD4">
              <w:t xml:space="preserve"> </w:t>
            </w:r>
            <w:proofErr w:type="spellStart"/>
            <w:r w:rsidR="00135BD4" w:rsidRPr="00135BD4">
              <w:t>penderfyniad</w:t>
            </w:r>
            <w:proofErr w:type="spellEnd"/>
            <w:r w:rsidR="00135BD4" w:rsidRPr="00135BD4">
              <w:t xml:space="preserve"> </w:t>
            </w:r>
            <w:proofErr w:type="spellStart"/>
            <w:r w:rsidR="00135BD4" w:rsidRPr="00135BD4">
              <w:t>addasrwydd</w:t>
            </w:r>
            <w:proofErr w:type="spellEnd"/>
            <w:r w:rsidR="00135BD4" w:rsidRPr="00135BD4">
              <w:t xml:space="preserve"> </w:t>
            </w:r>
            <w:proofErr w:type="spellStart"/>
            <w:r w:rsidR="00135BD4" w:rsidRPr="00135BD4">
              <w:t>i</w:t>
            </w:r>
            <w:proofErr w:type="spellEnd"/>
            <w:r w:rsidR="00135BD4" w:rsidRPr="00135BD4">
              <w:t xml:space="preserve"> </w:t>
            </w:r>
            <w:proofErr w:type="spellStart"/>
            <w:r w:rsidR="00135BD4" w:rsidRPr="00135BD4">
              <w:t>ymarfer</w:t>
            </w:r>
            <w:proofErr w:type="spellEnd"/>
            <w:r w:rsidR="00135BD4" w:rsidRPr="00135BD4">
              <w:t xml:space="preserve">, </w:t>
            </w:r>
            <w:proofErr w:type="spellStart"/>
            <w:r w:rsidR="00135BD4" w:rsidRPr="00135BD4">
              <w:t>ni</w:t>
            </w:r>
            <w:proofErr w:type="spellEnd"/>
            <w:r w:rsidR="00135BD4" w:rsidRPr="00135BD4">
              <w:t xml:space="preserve"> </w:t>
            </w:r>
            <w:proofErr w:type="spellStart"/>
            <w:r w:rsidR="00135BD4" w:rsidRPr="00135BD4">
              <w:t>waeth</w:t>
            </w:r>
            <w:proofErr w:type="spellEnd"/>
            <w:r w:rsidR="00135BD4" w:rsidRPr="00135BD4">
              <w:t xml:space="preserve"> </w:t>
            </w:r>
            <w:proofErr w:type="spellStart"/>
            <w:r w:rsidR="00135BD4" w:rsidRPr="00135BD4">
              <w:t>ble</w:t>
            </w:r>
            <w:proofErr w:type="spellEnd"/>
            <w:r w:rsidR="00135BD4" w:rsidRPr="00135BD4">
              <w:t xml:space="preserve"> </w:t>
            </w:r>
            <w:proofErr w:type="spellStart"/>
            <w:r w:rsidR="00135BD4" w:rsidRPr="00135BD4">
              <w:t>maent</w:t>
            </w:r>
            <w:proofErr w:type="spellEnd"/>
            <w:r w:rsidR="00135BD4" w:rsidRPr="00135BD4">
              <w:t xml:space="preserve"> </w:t>
            </w:r>
            <w:proofErr w:type="spellStart"/>
            <w:r w:rsidR="00135BD4" w:rsidRPr="00135BD4">
              <w:t>yn</w:t>
            </w:r>
            <w:proofErr w:type="spellEnd"/>
            <w:r w:rsidR="00135BD4" w:rsidRPr="00135BD4">
              <w:t xml:space="preserve"> </w:t>
            </w:r>
            <w:proofErr w:type="spellStart"/>
            <w:r w:rsidR="00135BD4" w:rsidRPr="00135BD4">
              <w:t>ffitio</w:t>
            </w:r>
            <w:proofErr w:type="spellEnd"/>
            <w:r w:rsidR="00135BD4" w:rsidRPr="00135BD4">
              <w:t xml:space="preserve"> </w:t>
            </w:r>
            <w:proofErr w:type="spellStart"/>
            <w:r w:rsidR="00135BD4" w:rsidRPr="00135BD4">
              <w:t>yn</w:t>
            </w:r>
            <w:proofErr w:type="spellEnd"/>
            <w:r w:rsidR="00135BD4" w:rsidRPr="00135BD4">
              <w:t xml:space="preserve"> y broses, </w:t>
            </w:r>
            <w:proofErr w:type="spellStart"/>
            <w:r w:rsidR="00135BD4" w:rsidRPr="00135BD4">
              <w:t>yn</w:t>
            </w:r>
            <w:proofErr w:type="spellEnd"/>
            <w:r w:rsidR="00135BD4" w:rsidRPr="00135BD4">
              <w:t xml:space="preserve"> </w:t>
            </w:r>
            <w:proofErr w:type="spellStart"/>
            <w:r w:rsidR="00135BD4" w:rsidRPr="00135BD4">
              <w:t>diogelu’r</w:t>
            </w:r>
            <w:proofErr w:type="spellEnd"/>
            <w:r w:rsidR="00135BD4" w:rsidRPr="00135BD4">
              <w:t xml:space="preserve"> </w:t>
            </w:r>
            <w:proofErr w:type="spellStart"/>
            <w:r w:rsidR="00135BD4" w:rsidRPr="00135BD4">
              <w:t>cyhoedd</w:t>
            </w:r>
            <w:proofErr w:type="spellEnd"/>
            <w:r w:rsidR="00135BD4" w:rsidRPr="00135BD4">
              <w:t xml:space="preserve"> </w:t>
            </w:r>
            <w:proofErr w:type="spellStart"/>
            <w:r w:rsidR="00135BD4" w:rsidRPr="00135BD4">
              <w:t>yn</w:t>
            </w:r>
            <w:proofErr w:type="spellEnd"/>
            <w:r w:rsidR="00135BD4" w:rsidRPr="00135BD4">
              <w:t xml:space="preserve"> </w:t>
            </w:r>
            <w:proofErr w:type="spellStart"/>
            <w:r w:rsidR="00135BD4" w:rsidRPr="00135BD4">
              <w:t>ddigonol</w:t>
            </w:r>
            <w:proofErr w:type="spellEnd"/>
            <w:r w:rsidR="00135BD4" w:rsidRPr="00135BD4">
              <w:t xml:space="preserve"> </w:t>
            </w:r>
            <w:proofErr w:type="spellStart"/>
            <w:r w:rsidR="00135BD4" w:rsidRPr="00135BD4">
              <w:t>heb</w:t>
            </w:r>
            <w:proofErr w:type="spellEnd"/>
            <w:r w:rsidR="00135BD4" w:rsidRPr="00135BD4">
              <w:t xml:space="preserve"> </w:t>
            </w:r>
            <w:proofErr w:type="spellStart"/>
            <w:r w:rsidR="00135BD4" w:rsidRPr="00135BD4">
              <w:t>roi’r</w:t>
            </w:r>
            <w:proofErr w:type="spellEnd"/>
            <w:r w:rsidR="00135BD4" w:rsidRPr="00135BD4">
              <w:t xml:space="preserve"> </w:t>
            </w:r>
            <w:proofErr w:type="spellStart"/>
            <w:r w:rsidR="00135BD4" w:rsidRPr="00135BD4">
              <w:t>unigolyn</w:t>
            </w:r>
            <w:proofErr w:type="spellEnd"/>
            <w:r w:rsidR="00135BD4" w:rsidRPr="00135BD4">
              <w:t xml:space="preserve"> </w:t>
            </w:r>
            <w:proofErr w:type="spellStart"/>
            <w:r w:rsidR="00135BD4" w:rsidRPr="00135BD4">
              <w:t>cofrestredig</w:t>
            </w:r>
            <w:proofErr w:type="spellEnd"/>
            <w:r w:rsidR="00135BD4" w:rsidRPr="00135BD4">
              <w:t xml:space="preserve"> dan </w:t>
            </w:r>
            <w:proofErr w:type="spellStart"/>
            <w:r w:rsidR="00135BD4" w:rsidRPr="00135BD4">
              <w:t>anfantais</w:t>
            </w:r>
            <w:proofErr w:type="spellEnd"/>
            <w:r w:rsidR="00135BD4" w:rsidRPr="00135BD4">
              <w:t xml:space="preserve"> </w:t>
            </w:r>
            <w:proofErr w:type="spellStart"/>
            <w:r w:rsidR="00135BD4" w:rsidRPr="00135BD4">
              <w:t>annheg</w:t>
            </w:r>
            <w:proofErr w:type="spellEnd"/>
            <w:r w:rsidR="00135BD4" w:rsidRPr="00135BD4">
              <w:t xml:space="preserve">, a bod </w:t>
            </w:r>
            <w:proofErr w:type="spellStart"/>
            <w:r w:rsidR="00135BD4" w:rsidRPr="00135BD4">
              <w:t>hyn</w:t>
            </w:r>
            <w:proofErr w:type="spellEnd"/>
            <w:r w:rsidR="00135BD4" w:rsidRPr="00135BD4">
              <w:t xml:space="preserve"> </w:t>
            </w:r>
            <w:proofErr w:type="spellStart"/>
            <w:r w:rsidR="00135BD4" w:rsidRPr="00135BD4">
              <w:t>yn</w:t>
            </w:r>
            <w:proofErr w:type="spellEnd"/>
            <w:r w:rsidR="00135BD4" w:rsidRPr="00135BD4">
              <w:t xml:space="preserve"> </w:t>
            </w:r>
            <w:proofErr w:type="spellStart"/>
            <w:r w:rsidR="00135BD4" w:rsidRPr="00135BD4">
              <w:t>glir</w:t>
            </w:r>
            <w:proofErr w:type="spellEnd"/>
            <w:r w:rsidR="00135BD4" w:rsidRPr="00135BD4">
              <w:t xml:space="preserve"> ac </w:t>
            </w:r>
            <w:proofErr w:type="spellStart"/>
            <w:r w:rsidR="00135BD4" w:rsidRPr="00135BD4">
              <w:t>yn</w:t>
            </w:r>
            <w:proofErr w:type="spellEnd"/>
            <w:r w:rsidR="00135BD4" w:rsidRPr="00135BD4">
              <w:t xml:space="preserve"> </w:t>
            </w:r>
            <w:proofErr w:type="spellStart"/>
            <w:r w:rsidR="00135BD4" w:rsidRPr="00135BD4">
              <w:t>ddealladwy</w:t>
            </w:r>
            <w:proofErr w:type="spellEnd"/>
            <w:r w:rsidR="00135BD4" w:rsidRPr="00135BD4">
              <w:t xml:space="preserve"> </w:t>
            </w:r>
            <w:proofErr w:type="spellStart"/>
            <w:r w:rsidR="00135BD4" w:rsidRPr="00135BD4">
              <w:t>i</w:t>
            </w:r>
            <w:proofErr w:type="spellEnd"/>
            <w:r w:rsidR="00135BD4" w:rsidRPr="00135BD4">
              <w:t xml:space="preserve"> </w:t>
            </w:r>
            <w:proofErr w:type="spellStart"/>
            <w:r w:rsidR="00135BD4" w:rsidRPr="00135BD4">
              <w:t>eraill</w:t>
            </w:r>
            <w:proofErr w:type="spellEnd"/>
            <w:r w:rsidR="00135BD4" w:rsidRPr="00135BD4">
              <w:t>.</w:t>
            </w:r>
          </w:p>
        </w:tc>
      </w:tr>
      <w:tr w:rsidR="001F1623" w14:paraId="23BFCCF1" w14:textId="77777777" w:rsidTr="003649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666"/>
        </w:trPr>
        <w:tc>
          <w:tcPr>
            <w:tcW w:w="9637" w:type="dxa"/>
            <w:tcBorders>
              <w:top w:val="single" w:sz="4" w:space="0" w:color="4B37B5" w:themeColor="accent2"/>
              <w:left w:val="none" w:sz="0" w:space="0" w:color="auto"/>
              <w:bottom w:val="single" w:sz="8" w:space="0" w:color="4B37B5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16B3D245" w14:textId="3FC12B01" w:rsidR="001F1623" w:rsidRPr="0003136C" w:rsidRDefault="002166EC" w:rsidP="006B2CC3">
            <w:pPr>
              <w:pStyle w:val="Heading2"/>
              <w:numPr>
                <w:ilvl w:val="0"/>
                <w:numId w:val="0"/>
              </w:numPr>
              <w:rPr>
                <w:rFonts w:ascii="Aptos SemiBold" w:hAnsi="Aptos SemiBold"/>
                <w:color w:val="6C2C91" w:themeColor="accent1"/>
                <w:sz w:val="28"/>
                <w:szCs w:val="36"/>
              </w:rPr>
            </w:pPr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 xml:space="preserve">Yn </w:t>
            </w:r>
            <w:proofErr w:type="spellStart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>ymarferol</w:t>
            </w:r>
            <w:proofErr w:type="spellEnd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 xml:space="preserve"> </w:t>
            </w:r>
            <w:proofErr w:type="spellStart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>byddai</w:t>
            </w:r>
            <w:proofErr w:type="spellEnd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 xml:space="preserve"> </w:t>
            </w:r>
            <w:proofErr w:type="spellStart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>hyn</w:t>
            </w:r>
            <w:proofErr w:type="spellEnd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 xml:space="preserve"> </w:t>
            </w:r>
            <w:proofErr w:type="spellStart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>yn</w:t>
            </w:r>
            <w:proofErr w:type="spellEnd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 xml:space="preserve"> </w:t>
            </w:r>
            <w:proofErr w:type="spellStart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>golygu</w:t>
            </w:r>
            <w:proofErr w:type="spellEnd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>:</w:t>
            </w:r>
          </w:p>
          <w:p w14:paraId="0DB020CE" w14:textId="0DB1C39F" w:rsidR="007F7BB8" w:rsidRDefault="007F7BB8" w:rsidP="007F7BB8">
            <w:pPr>
              <w:pStyle w:val="ListBullet"/>
              <w:ind w:left="340"/>
            </w:pPr>
            <w:r>
              <w:t xml:space="preserve">The </w:t>
            </w:r>
            <w:proofErr w:type="spellStart"/>
            <w:r w:rsidR="007C05E3" w:rsidRPr="007C05E3">
              <w:t>Mae'r</w:t>
            </w:r>
            <w:proofErr w:type="spellEnd"/>
            <w:r w:rsidR="007C05E3" w:rsidRPr="007C05E3">
              <w:t xml:space="preserve"> </w:t>
            </w:r>
            <w:proofErr w:type="spellStart"/>
            <w:r w:rsidR="007C05E3" w:rsidRPr="007C05E3">
              <w:t>prosesau</w:t>
            </w:r>
            <w:proofErr w:type="spellEnd"/>
            <w:r w:rsidR="007C05E3" w:rsidRPr="007C05E3">
              <w:t xml:space="preserve"> </w:t>
            </w:r>
            <w:proofErr w:type="spellStart"/>
            <w:r w:rsidR="007C05E3" w:rsidRPr="007C05E3">
              <w:t>ar</w:t>
            </w:r>
            <w:proofErr w:type="spellEnd"/>
            <w:r w:rsidR="007C05E3" w:rsidRPr="007C05E3">
              <w:t xml:space="preserve"> </w:t>
            </w:r>
            <w:proofErr w:type="spellStart"/>
            <w:r w:rsidR="007C05E3" w:rsidRPr="007C05E3">
              <w:t>gyfer</w:t>
            </w:r>
            <w:proofErr w:type="spellEnd"/>
            <w:r w:rsidR="007C05E3" w:rsidRPr="007C05E3">
              <w:t xml:space="preserve"> </w:t>
            </w:r>
            <w:proofErr w:type="spellStart"/>
            <w:r w:rsidR="007C05E3" w:rsidRPr="007C05E3">
              <w:t>archwilio</w:t>
            </w:r>
            <w:proofErr w:type="spellEnd"/>
            <w:r w:rsidR="007C05E3" w:rsidRPr="007C05E3">
              <w:t xml:space="preserve">, </w:t>
            </w:r>
            <w:proofErr w:type="spellStart"/>
            <w:r w:rsidR="007C05E3" w:rsidRPr="007C05E3">
              <w:t>ymchwilio</w:t>
            </w:r>
            <w:proofErr w:type="spellEnd"/>
            <w:r w:rsidR="007C05E3" w:rsidRPr="007C05E3">
              <w:t xml:space="preserve"> a </w:t>
            </w:r>
            <w:proofErr w:type="spellStart"/>
            <w:r w:rsidR="007C05E3" w:rsidRPr="007C05E3">
              <w:t>datrys</w:t>
            </w:r>
            <w:proofErr w:type="spellEnd"/>
            <w:r w:rsidR="007C05E3" w:rsidRPr="007C05E3">
              <w:t xml:space="preserve"> </w:t>
            </w:r>
            <w:proofErr w:type="spellStart"/>
            <w:r w:rsidR="007C05E3" w:rsidRPr="007C05E3">
              <w:t>pryderon</w:t>
            </w:r>
            <w:proofErr w:type="spellEnd"/>
            <w:r w:rsidR="007C05E3" w:rsidRPr="007C05E3">
              <w:t xml:space="preserve"> am </w:t>
            </w:r>
            <w:proofErr w:type="spellStart"/>
            <w:r w:rsidR="007C05E3" w:rsidRPr="007C05E3">
              <w:t>unigolion</w:t>
            </w:r>
            <w:proofErr w:type="spellEnd"/>
            <w:r w:rsidR="007C05E3" w:rsidRPr="007C05E3">
              <w:t xml:space="preserve"> </w:t>
            </w:r>
            <w:proofErr w:type="spellStart"/>
            <w:r w:rsidR="007C05E3" w:rsidRPr="007C05E3">
              <w:t>cofrestredig</w:t>
            </w:r>
            <w:proofErr w:type="spellEnd"/>
            <w:r w:rsidR="007C05E3" w:rsidRPr="007C05E3">
              <w:t xml:space="preserve"> </w:t>
            </w:r>
            <w:proofErr w:type="spellStart"/>
            <w:r w:rsidR="007C05E3" w:rsidRPr="007C05E3">
              <w:t>yn</w:t>
            </w:r>
            <w:proofErr w:type="spellEnd"/>
            <w:r w:rsidR="007C05E3" w:rsidRPr="007C05E3">
              <w:t xml:space="preserve"> </w:t>
            </w:r>
            <w:proofErr w:type="spellStart"/>
            <w:r w:rsidR="007C05E3" w:rsidRPr="007C05E3">
              <w:t>deg</w:t>
            </w:r>
            <w:proofErr w:type="spellEnd"/>
            <w:r w:rsidR="007C05E3" w:rsidRPr="007C05E3">
              <w:t xml:space="preserve"> ac </w:t>
            </w:r>
            <w:proofErr w:type="spellStart"/>
            <w:r w:rsidR="007C05E3" w:rsidRPr="007C05E3">
              <w:t>yn</w:t>
            </w:r>
            <w:proofErr w:type="spellEnd"/>
            <w:r w:rsidR="007C05E3" w:rsidRPr="007C05E3">
              <w:t xml:space="preserve"> </w:t>
            </w:r>
            <w:proofErr w:type="spellStart"/>
            <w:r w:rsidR="007C05E3" w:rsidRPr="007C05E3">
              <w:t>diogelu'r</w:t>
            </w:r>
            <w:proofErr w:type="spellEnd"/>
            <w:r w:rsidR="007C05E3" w:rsidRPr="007C05E3">
              <w:t xml:space="preserve"> </w:t>
            </w:r>
            <w:proofErr w:type="spellStart"/>
            <w:r w:rsidR="007C05E3" w:rsidRPr="007C05E3">
              <w:t>cyhoedd</w:t>
            </w:r>
            <w:proofErr w:type="spellEnd"/>
            <w:r w:rsidR="007C05E3" w:rsidRPr="007C05E3">
              <w:t>.</w:t>
            </w:r>
          </w:p>
          <w:p w14:paraId="75B676EF" w14:textId="6599D632" w:rsidR="001F1623" w:rsidRDefault="007F7BB8" w:rsidP="00EE7168">
            <w:pPr>
              <w:pStyle w:val="ListBullet"/>
              <w:ind w:left="340"/>
            </w:pPr>
            <w:r>
              <w:t xml:space="preserve">The </w:t>
            </w:r>
            <w:proofErr w:type="spellStart"/>
            <w:r w:rsidR="007C05E3" w:rsidRPr="007C05E3">
              <w:t>Mae'r</w:t>
            </w:r>
            <w:proofErr w:type="spellEnd"/>
            <w:r w:rsidR="007C05E3" w:rsidRPr="007C05E3">
              <w:t xml:space="preserve"> </w:t>
            </w:r>
            <w:proofErr w:type="spellStart"/>
            <w:r w:rsidR="007C05E3" w:rsidRPr="007C05E3">
              <w:t>penderfyniadau</w:t>
            </w:r>
            <w:proofErr w:type="spellEnd"/>
            <w:r w:rsidR="007C05E3" w:rsidRPr="007C05E3">
              <w:t xml:space="preserve"> </w:t>
            </w:r>
            <w:proofErr w:type="spellStart"/>
            <w:r w:rsidR="007C05E3" w:rsidRPr="007C05E3">
              <w:t>ynghylch</w:t>
            </w:r>
            <w:proofErr w:type="spellEnd"/>
            <w:r w:rsidR="007C05E3" w:rsidRPr="007C05E3">
              <w:t xml:space="preserve"> </w:t>
            </w:r>
            <w:proofErr w:type="spellStart"/>
            <w:r w:rsidR="007C05E3" w:rsidRPr="007C05E3">
              <w:t>pryderon</w:t>
            </w:r>
            <w:proofErr w:type="spellEnd"/>
            <w:r w:rsidR="007C05E3" w:rsidRPr="007C05E3">
              <w:t xml:space="preserve"> </w:t>
            </w:r>
            <w:proofErr w:type="spellStart"/>
            <w:r w:rsidR="007C05E3" w:rsidRPr="007C05E3">
              <w:t>yn</w:t>
            </w:r>
            <w:proofErr w:type="spellEnd"/>
            <w:r w:rsidR="007C05E3" w:rsidRPr="007C05E3">
              <w:t xml:space="preserve"> </w:t>
            </w:r>
            <w:proofErr w:type="spellStart"/>
            <w:r w:rsidR="007C05E3" w:rsidRPr="007C05E3">
              <w:t>deg</w:t>
            </w:r>
            <w:proofErr w:type="spellEnd"/>
            <w:r w:rsidR="007C05E3" w:rsidRPr="007C05E3">
              <w:t xml:space="preserve"> </w:t>
            </w:r>
            <w:proofErr w:type="spellStart"/>
            <w:r w:rsidR="007C05E3" w:rsidRPr="007C05E3">
              <w:t>i'r</w:t>
            </w:r>
            <w:proofErr w:type="spellEnd"/>
            <w:r w:rsidR="007C05E3" w:rsidRPr="007C05E3">
              <w:t xml:space="preserve"> </w:t>
            </w:r>
            <w:proofErr w:type="spellStart"/>
            <w:r w:rsidR="007C05E3" w:rsidRPr="007C05E3">
              <w:t>holl</w:t>
            </w:r>
            <w:proofErr w:type="spellEnd"/>
            <w:r w:rsidR="007C05E3" w:rsidRPr="007C05E3">
              <w:t xml:space="preserve"> </w:t>
            </w:r>
            <w:proofErr w:type="spellStart"/>
            <w:r w:rsidR="007C05E3" w:rsidRPr="007C05E3">
              <w:t>bartïon</w:t>
            </w:r>
            <w:proofErr w:type="spellEnd"/>
            <w:r w:rsidR="007C05E3" w:rsidRPr="007C05E3">
              <w:t xml:space="preserve"> dan </w:t>
            </w:r>
            <w:proofErr w:type="spellStart"/>
            <w:r w:rsidR="007C05E3" w:rsidRPr="007C05E3">
              <w:t>sylw</w:t>
            </w:r>
            <w:proofErr w:type="spellEnd"/>
            <w:r w:rsidR="007C05E3" w:rsidRPr="007C05E3">
              <w:t xml:space="preserve"> ac </w:t>
            </w:r>
            <w:proofErr w:type="spellStart"/>
            <w:r w:rsidR="007C05E3" w:rsidRPr="007C05E3">
              <w:t>yn</w:t>
            </w:r>
            <w:proofErr w:type="spellEnd"/>
            <w:r w:rsidR="007C05E3" w:rsidRPr="007C05E3">
              <w:t xml:space="preserve"> </w:t>
            </w:r>
            <w:proofErr w:type="spellStart"/>
            <w:r w:rsidR="007C05E3" w:rsidRPr="007C05E3">
              <w:t>diogelu'r</w:t>
            </w:r>
            <w:proofErr w:type="spellEnd"/>
            <w:r w:rsidR="007C05E3" w:rsidRPr="007C05E3">
              <w:t xml:space="preserve"> </w:t>
            </w:r>
            <w:proofErr w:type="spellStart"/>
            <w:r w:rsidR="007C05E3" w:rsidRPr="007C05E3">
              <w:t>cyhoedd</w:t>
            </w:r>
            <w:proofErr w:type="spellEnd"/>
            <w:r w:rsidR="007C05E3" w:rsidRPr="007C05E3">
              <w:t>.</w:t>
            </w:r>
          </w:p>
          <w:p w14:paraId="0B96657B" w14:textId="24ED51B5" w:rsidR="00364939" w:rsidRDefault="00AE0151" w:rsidP="00EE7168">
            <w:pPr>
              <w:pStyle w:val="ListBullet"/>
              <w:ind w:left="340"/>
            </w:pPr>
            <w:proofErr w:type="spellStart"/>
            <w:r w:rsidRPr="00AE0151">
              <w:t>Mae’r</w:t>
            </w:r>
            <w:proofErr w:type="spellEnd"/>
            <w:r w:rsidRPr="00AE0151">
              <w:t xml:space="preserve"> </w:t>
            </w:r>
            <w:proofErr w:type="spellStart"/>
            <w:r w:rsidRPr="00AE0151">
              <w:t>sefydliad</w:t>
            </w:r>
            <w:proofErr w:type="spellEnd"/>
            <w:r w:rsidRPr="00AE0151">
              <w:t xml:space="preserve"> </w:t>
            </w:r>
            <w:proofErr w:type="spellStart"/>
            <w:r w:rsidRPr="00AE0151">
              <w:t>yn</w:t>
            </w:r>
            <w:proofErr w:type="spellEnd"/>
            <w:r w:rsidRPr="00AE0151">
              <w:t xml:space="preserve"> </w:t>
            </w:r>
            <w:proofErr w:type="spellStart"/>
            <w:r w:rsidRPr="00AE0151">
              <w:t>esbonio'n</w:t>
            </w:r>
            <w:proofErr w:type="spellEnd"/>
            <w:r w:rsidRPr="00AE0151">
              <w:t xml:space="preserve"> </w:t>
            </w:r>
            <w:proofErr w:type="spellStart"/>
            <w:r w:rsidRPr="00AE0151">
              <w:t>glir</w:t>
            </w:r>
            <w:proofErr w:type="spellEnd"/>
            <w:r w:rsidRPr="00AE0151">
              <w:t xml:space="preserve"> </w:t>
            </w:r>
            <w:proofErr w:type="spellStart"/>
            <w:r w:rsidRPr="00AE0151">
              <w:t>sut</w:t>
            </w:r>
            <w:proofErr w:type="spellEnd"/>
            <w:r w:rsidRPr="00AE0151">
              <w:t xml:space="preserve"> a </w:t>
            </w:r>
            <w:proofErr w:type="spellStart"/>
            <w:r w:rsidRPr="00AE0151">
              <w:t>pham</w:t>
            </w:r>
            <w:proofErr w:type="spellEnd"/>
            <w:r w:rsidRPr="00AE0151">
              <w:t xml:space="preserve"> </w:t>
            </w:r>
            <w:proofErr w:type="spellStart"/>
            <w:r w:rsidRPr="00AE0151">
              <w:t>mae’n</w:t>
            </w:r>
            <w:proofErr w:type="spellEnd"/>
            <w:r w:rsidRPr="00AE0151">
              <w:t xml:space="preserve"> </w:t>
            </w:r>
            <w:proofErr w:type="spellStart"/>
            <w:r w:rsidRPr="00AE0151">
              <w:t>gwneud</w:t>
            </w:r>
            <w:proofErr w:type="spellEnd"/>
            <w:r w:rsidRPr="00AE0151">
              <w:t xml:space="preserve"> </w:t>
            </w:r>
            <w:proofErr w:type="spellStart"/>
            <w:r w:rsidRPr="00AE0151">
              <w:t>penderfyniadau</w:t>
            </w:r>
            <w:proofErr w:type="spellEnd"/>
            <w:r w:rsidRPr="00AE0151">
              <w:t xml:space="preserve"> </w:t>
            </w:r>
            <w:proofErr w:type="spellStart"/>
            <w:r w:rsidRPr="00AE0151">
              <w:t>wrth</w:t>
            </w:r>
            <w:proofErr w:type="spellEnd"/>
            <w:r w:rsidRPr="00AE0151">
              <w:t xml:space="preserve"> </w:t>
            </w:r>
            <w:proofErr w:type="spellStart"/>
            <w:r w:rsidRPr="00AE0151">
              <w:t>archwilio</w:t>
            </w:r>
            <w:proofErr w:type="spellEnd"/>
            <w:r w:rsidRPr="00AE0151">
              <w:t xml:space="preserve">, </w:t>
            </w:r>
            <w:proofErr w:type="spellStart"/>
            <w:r w:rsidRPr="00AE0151">
              <w:t>ymchwilio</w:t>
            </w:r>
            <w:proofErr w:type="spellEnd"/>
            <w:r w:rsidRPr="00AE0151">
              <w:t xml:space="preserve"> a </w:t>
            </w:r>
            <w:proofErr w:type="spellStart"/>
            <w:r w:rsidRPr="00AE0151">
              <w:t>datrys</w:t>
            </w:r>
            <w:proofErr w:type="spellEnd"/>
            <w:r w:rsidRPr="00AE0151">
              <w:t xml:space="preserve"> </w:t>
            </w:r>
            <w:proofErr w:type="spellStart"/>
            <w:r w:rsidRPr="00AE0151">
              <w:t>achosion</w:t>
            </w:r>
            <w:proofErr w:type="spellEnd"/>
            <w:r w:rsidRPr="00AE0151">
              <w:t>.</w:t>
            </w:r>
          </w:p>
        </w:tc>
      </w:tr>
    </w:tbl>
    <w:p w14:paraId="1026084E" w14:textId="77777777" w:rsidR="001F1623" w:rsidRDefault="001F1623" w:rsidP="001F1623">
      <w:pPr>
        <w:spacing w:after="160" w:line="278" w:lineRule="auto"/>
        <w:rPr>
          <w:rFonts w:eastAsiaTheme="majorEastAsia" w:cstheme="majorBidi"/>
          <w:szCs w:val="32"/>
        </w:rPr>
      </w:pPr>
    </w:p>
    <w:p w14:paraId="1E194825" w14:textId="33C13A1B" w:rsidR="00EE7168" w:rsidRDefault="00EE7168">
      <w:pPr>
        <w:spacing w:after="160" w:line="278" w:lineRule="auto"/>
        <w:rPr>
          <w:rFonts w:eastAsiaTheme="majorEastAsia" w:cstheme="majorBidi"/>
          <w:szCs w:val="32"/>
        </w:rPr>
      </w:pPr>
      <w:r>
        <w:rPr>
          <w:rFonts w:eastAsiaTheme="majorEastAsia" w:cstheme="majorBidi"/>
          <w:szCs w:val="32"/>
        </w:rPr>
        <w:br w:type="page"/>
      </w:r>
    </w:p>
    <w:tbl>
      <w:tblPr>
        <w:tblStyle w:val="TableGrid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9637"/>
      </w:tblGrid>
      <w:tr w:rsidR="001F1623" w14:paraId="4ABADCBA" w14:textId="77777777" w:rsidTr="006B2C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6"/>
        </w:trPr>
        <w:tc>
          <w:tcPr>
            <w:tcW w:w="9637" w:type="dxa"/>
            <w:tcBorders>
              <w:bottom w:val="single" w:sz="12" w:space="0" w:color="FFFFFF" w:themeColor="background1"/>
            </w:tcBorders>
            <w:shd w:val="clear" w:color="auto" w:fill="4B37B5" w:themeFill="accent2"/>
          </w:tcPr>
          <w:p w14:paraId="295F5E8C" w14:textId="08A8AEEF" w:rsidR="001F1623" w:rsidRDefault="001F1623" w:rsidP="006B2CC3">
            <w:pPr>
              <w:pStyle w:val="Heading2"/>
              <w:numPr>
                <w:ilvl w:val="0"/>
                <w:numId w:val="0"/>
              </w:numPr>
            </w:pPr>
            <w:proofErr w:type="spellStart"/>
            <w:r w:rsidRPr="00DF2A71">
              <w:rPr>
                <w:sz w:val="32"/>
                <w:szCs w:val="40"/>
              </w:rPr>
              <w:lastRenderedPageBreak/>
              <w:t>Categor</w:t>
            </w:r>
            <w:r w:rsidR="00F479DB">
              <w:rPr>
                <w:sz w:val="32"/>
                <w:szCs w:val="40"/>
              </w:rPr>
              <w:t>i</w:t>
            </w:r>
            <w:proofErr w:type="spellEnd"/>
            <w:r w:rsidRPr="00DF2A71">
              <w:rPr>
                <w:sz w:val="32"/>
                <w:szCs w:val="40"/>
              </w:rPr>
              <w:t>:</w:t>
            </w:r>
            <w:r>
              <w:rPr>
                <w:sz w:val="32"/>
                <w:szCs w:val="40"/>
              </w:rPr>
              <w:t xml:space="preserve"> </w:t>
            </w:r>
            <w:proofErr w:type="spellStart"/>
            <w:r w:rsidR="00EE7168" w:rsidRPr="00EE7168">
              <w:rPr>
                <w:sz w:val="32"/>
                <w:szCs w:val="40"/>
              </w:rPr>
              <w:t>Pryderon</w:t>
            </w:r>
            <w:proofErr w:type="spellEnd"/>
          </w:p>
        </w:tc>
      </w:tr>
      <w:tr w:rsidR="001F1623" w14:paraId="4A411627" w14:textId="77777777" w:rsidTr="006B2C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"/>
        </w:trPr>
        <w:tc>
          <w:tcPr>
            <w:tcW w:w="9637" w:type="dxa"/>
            <w:tcBorders>
              <w:top w:val="single" w:sz="12" w:space="0" w:color="FFFFFF" w:themeColor="background1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D9D4F2" w:themeFill="accent2" w:themeFillTint="33"/>
          </w:tcPr>
          <w:p w14:paraId="7DB2AA6D" w14:textId="406824DC" w:rsidR="001F1623" w:rsidRPr="003B0A9D" w:rsidRDefault="00F479DB" w:rsidP="006B2CC3">
            <w:pPr>
              <w:pStyle w:val="Heading2"/>
              <w:numPr>
                <w:ilvl w:val="0"/>
                <w:numId w:val="0"/>
              </w:numPr>
              <w:rPr>
                <w:rFonts w:ascii="Aptos Black" w:hAnsi="Aptos Black"/>
              </w:rPr>
            </w:pPr>
            <w:r w:rsidRPr="003B0A9D">
              <w:rPr>
                <w:rFonts w:ascii="Aptos Black" w:hAnsi="Aptos Black"/>
                <w:color w:val="6C2C91" w:themeColor="accent1"/>
                <w:sz w:val="28"/>
                <w:szCs w:val="36"/>
              </w:rPr>
              <w:t>S</w:t>
            </w:r>
            <w:r>
              <w:rPr>
                <w:rFonts w:ascii="Aptos Black" w:hAnsi="Aptos Black"/>
                <w:color w:val="6C2C91" w:themeColor="accent1"/>
                <w:sz w:val="28"/>
                <w:szCs w:val="36"/>
              </w:rPr>
              <w:t>afon</w:t>
            </w:r>
            <w:r w:rsidR="001F1623" w:rsidRPr="003B0A9D">
              <w:rPr>
                <w:rFonts w:ascii="Aptos Black" w:hAnsi="Aptos Black"/>
                <w:color w:val="6C2C91" w:themeColor="accent1"/>
                <w:sz w:val="28"/>
                <w:szCs w:val="36"/>
              </w:rPr>
              <w:t xml:space="preserve"> </w:t>
            </w:r>
            <w:r w:rsidR="001F1623">
              <w:rPr>
                <w:rFonts w:ascii="Aptos Black" w:hAnsi="Aptos Black"/>
                <w:color w:val="6C2C91" w:themeColor="accent1"/>
                <w:sz w:val="28"/>
                <w:szCs w:val="36"/>
              </w:rPr>
              <w:t>15</w:t>
            </w:r>
            <w:r w:rsidR="001F1623" w:rsidRPr="003B0A9D">
              <w:rPr>
                <w:rFonts w:ascii="Aptos Black" w:hAnsi="Aptos Black"/>
                <w:color w:val="6C2C91" w:themeColor="accent1"/>
                <w:sz w:val="28"/>
                <w:szCs w:val="36"/>
              </w:rPr>
              <w:t xml:space="preserve">: </w:t>
            </w:r>
            <w:proofErr w:type="spellStart"/>
            <w:r w:rsidR="002C06E7" w:rsidRPr="002C06E7">
              <w:rPr>
                <w:rFonts w:ascii="Aptos Black" w:hAnsi="Aptos Black"/>
                <w:color w:val="6C2C91" w:themeColor="accent1"/>
                <w:sz w:val="28"/>
                <w:szCs w:val="36"/>
              </w:rPr>
              <w:t>Pryderon</w:t>
            </w:r>
            <w:proofErr w:type="spellEnd"/>
            <w:r w:rsidR="002C06E7" w:rsidRPr="002C06E7">
              <w:rPr>
                <w:rFonts w:ascii="Aptos Black" w:hAnsi="Aptos Black"/>
                <w:color w:val="6C2C91" w:themeColor="accent1"/>
                <w:sz w:val="28"/>
                <w:szCs w:val="36"/>
              </w:rPr>
              <w:t xml:space="preserve"> am </w:t>
            </w:r>
            <w:proofErr w:type="spellStart"/>
            <w:r w:rsidR="002C06E7" w:rsidRPr="002C06E7">
              <w:rPr>
                <w:rFonts w:ascii="Aptos Black" w:hAnsi="Aptos Black"/>
                <w:color w:val="6C2C91" w:themeColor="accent1"/>
                <w:sz w:val="28"/>
                <w:szCs w:val="36"/>
              </w:rPr>
              <w:t>unigolion</w:t>
            </w:r>
            <w:proofErr w:type="spellEnd"/>
            <w:r w:rsidR="002C06E7" w:rsidRPr="002C06E7">
              <w:rPr>
                <w:rFonts w:ascii="Aptos Black" w:hAnsi="Aptos Black"/>
                <w:color w:val="6C2C91" w:themeColor="accent1"/>
                <w:sz w:val="28"/>
                <w:szCs w:val="36"/>
              </w:rPr>
              <w:t xml:space="preserve"> </w:t>
            </w:r>
            <w:proofErr w:type="spellStart"/>
            <w:r w:rsidR="002C06E7" w:rsidRPr="002C06E7">
              <w:rPr>
                <w:rFonts w:ascii="Aptos Black" w:hAnsi="Aptos Black"/>
                <w:color w:val="6C2C91" w:themeColor="accent1"/>
                <w:sz w:val="28"/>
                <w:szCs w:val="36"/>
              </w:rPr>
              <w:t>cofrestredig</w:t>
            </w:r>
            <w:proofErr w:type="spellEnd"/>
            <w:r w:rsidR="002C06E7" w:rsidRPr="002C06E7">
              <w:rPr>
                <w:rFonts w:ascii="Aptos Black" w:hAnsi="Aptos Black"/>
                <w:color w:val="6C2C91" w:themeColor="accent1"/>
                <w:sz w:val="28"/>
                <w:szCs w:val="36"/>
              </w:rPr>
              <w:t xml:space="preserve"> - </w:t>
            </w:r>
            <w:proofErr w:type="spellStart"/>
            <w:r w:rsidR="002C06E7" w:rsidRPr="002C06E7">
              <w:rPr>
                <w:rFonts w:ascii="Aptos Black" w:hAnsi="Aptos Black"/>
                <w:color w:val="6C2C91" w:themeColor="accent1"/>
                <w:sz w:val="28"/>
                <w:szCs w:val="36"/>
              </w:rPr>
              <w:t>adnabod</w:t>
            </w:r>
            <w:proofErr w:type="spellEnd"/>
            <w:r w:rsidR="002C06E7" w:rsidRPr="002C06E7">
              <w:rPr>
                <w:rFonts w:ascii="Aptos Black" w:hAnsi="Aptos Black"/>
                <w:color w:val="6C2C91" w:themeColor="accent1"/>
                <w:sz w:val="28"/>
                <w:szCs w:val="36"/>
              </w:rPr>
              <w:t xml:space="preserve"> </w:t>
            </w:r>
            <w:proofErr w:type="spellStart"/>
            <w:r w:rsidR="002C06E7" w:rsidRPr="002C06E7">
              <w:rPr>
                <w:rFonts w:ascii="Aptos Black" w:hAnsi="Aptos Black"/>
                <w:color w:val="6C2C91" w:themeColor="accent1"/>
                <w:sz w:val="28"/>
                <w:szCs w:val="36"/>
              </w:rPr>
              <w:t>risg</w:t>
            </w:r>
            <w:proofErr w:type="spellEnd"/>
            <w:r w:rsidR="002C06E7" w:rsidRPr="002C06E7">
              <w:rPr>
                <w:rFonts w:ascii="Aptos Black" w:hAnsi="Aptos Black"/>
                <w:color w:val="6C2C91" w:themeColor="accent1"/>
                <w:sz w:val="28"/>
                <w:szCs w:val="36"/>
              </w:rPr>
              <w:t xml:space="preserve"> a </w:t>
            </w:r>
            <w:proofErr w:type="spellStart"/>
            <w:r w:rsidR="002C06E7" w:rsidRPr="002C06E7">
              <w:rPr>
                <w:rFonts w:ascii="Aptos Black" w:hAnsi="Aptos Black"/>
                <w:color w:val="6C2C91" w:themeColor="accent1"/>
                <w:sz w:val="28"/>
                <w:szCs w:val="36"/>
              </w:rPr>
              <w:t>gweithredu</w:t>
            </w:r>
            <w:proofErr w:type="spellEnd"/>
            <w:r w:rsidR="002C06E7" w:rsidRPr="002C06E7">
              <w:rPr>
                <w:rFonts w:ascii="Aptos Black" w:hAnsi="Aptos Black"/>
                <w:color w:val="6C2C91" w:themeColor="accent1"/>
                <w:sz w:val="28"/>
                <w:szCs w:val="36"/>
              </w:rPr>
              <w:t xml:space="preserve"> </w:t>
            </w:r>
            <w:proofErr w:type="spellStart"/>
            <w:r w:rsidR="002C06E7" w:rsidRPr="002C06E7">
              <w:rPr>
                <w:rFonts w:ascii="Aptos Black" w:hAnsi="Aptos Black"/>
                <w:color w:val="6C2C91" w:themeColor="accent1"/>
                <w:sz w:val="28"/>
                <w:szCs w:val="36"/>
              </w:rPr>
              <w:t>arno</w:t>
            </w:r>
            <w:proofErr w:type="spellEnd"/>
          </w:p>
        </w:tc>
      </w:tr>
      <w:tr w:rsidR="001F1623" w14:paraId="03B9600A" w14:textId="77777777" w:rsidTr="006B2CC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637" w:type="dxa"/>
            <w:tcBorders>
              <w:top w:val="none" w:sz="0" w:space="0" w:color="auto"/>
              <w:left w:val="none" w:sz="0" w:space="0" w:color="auto"/>
              <w:bottom w:val="single" w:sz="4" w:space="0" w:color="4B37B5" w:themeColor="accent2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3DFBA811" w14:textId="7B0BA711" w:rsidR="001F1623" w:rsidRPr="002166EC" w:rsidRDefault="002166EC" w:rsidP="002166EC">
            <w:pPr>
              <w:pStyle w:val="Heading3"/>
              <w:spacing w:before="157"/>
              <w:rPr>
                <w:rFonts w:ascii="Aptos SemiBold" w:hAnsi="Aptos SemiBold"/>
                <w:color w:val="6C2C91" w:themeColor="accent1"/>
                <w:sz w:val="28"/>
                <w:szCs w:val="28"/>
              </w:rPr>
            </w:pPr>
            <w:r w:rsidRPr="00E4219A">
              <w:rPr>
                <w:rFonts w:ascii="Aptos SemiBold" w:hAnsi="Aptos SemiBold"/>
                <w:color w:val="6C2C91" w:themeColor="accent1"/>
                <w:sz w:val="28"/>
                <w:szCs w:val="28"/>
              </w:rPr>
              <w:t xml:space="preserve">Beth </w:t>
            </w:r>
            <w:proofErr w:type="spellStart"/>
            <w:r w:rsidRPr="00E4219A">
              <w:rPr>
                <w:rFonts w:ascii="Aptos SemiBold" w:hAnsi="Aptos SemiBold"/>
                <w:color w:val="6C2C91" w:themeColor="accent1"/>
                <w:sz w:val="28"/>
                <w:szCs w:val="28"/>
              </w:rPr>
              <w:t>ydyn</w:t>
            </w:r>
            <w:proofErr w:type="spellEnd"/>
            <w:r w:rsidRPr="00E4219A">
              <w:rPr>
                <w:rFonts w:ascii="Aptos SemiBold" w:hAnsi="Aptos SemiBold"/>
                <w:color w:val="6C2C91" w:themeColor="accent1"/>
                <w:sz w:val="28"/>
                <w:szCs w:val="28"/>
              </w:rPr>
              <w:t xml:space="preserve"> </w:t>
            </w:r>
            <w:proofErr w:type="spellStart"/>
            <w:r w:rsidRPr="00E4219A">
              <w:rPr>
                <w:rFonts w:ascii="Aptos SemiBold" w:hAnsi="Aptos SemiBold"/>
                <w:color w:val="6C2C91" w:themeColor="accent1"/>
                <w:sz w:val="28"/>
                <w:szCs w:val="28"/>
              </w:rPr>
              <w:t>ni'n</w:t>
            </w:r>
            <w:proofErr w:type="spellEnd"/>
            <w:r w:rsidRPr="00E4219A">
              <w:rPr>
                <w:rFonts w:ascii="Aptos SemiBold" w:hAnsi="Aptos SemiBold"/>
                <w:color w:val="6C2C91" w:themeColor="accent1"/>
                <w:sz w:val="28"/>
                <w:szCs w:val="28"/>
              </w:rPr>
              <w:t xml:space="preserve"> </w:t>
            </w:r>
            <w:proofErr w:type="spellStart"/>
            <w:r w:rsidRPr="00E4219A">
              <w:rPr>
                <w:rFonts w:ascii="Aptos SemiBold" w:hAnsi="Aptos SemiBold"/>
                <w:color w:val="6C2C91" w:themeColor="accent1"/>
                <w:sz w:val="28"/>
                <w:szCs w:val="28"/>
              </w:rPr>
              <w:t>ei</w:t>
            </w:r>
            <w:proofErr w:type="spellEnd"/>
            <w:r w:rsidRPr="00E4219A">
              <w:rPr>
                <w:rFonts w:ascii="Aptos SemiBold" w:hAnsi="Aptos SemiBold"/>
                <w:color w:val="6C2C91" w:themeColor="accent1"/>
                <w:sz w:val="28"/>
                <w:szCs w:val="28"/>
              </w:rPr>
              <w:t xml:space="preserve"> </w:t>
            </w:r>
            <w:proofErr w:type="spellStart"/>
            <w:r w:rsidRPr="00E4219A">
              <w:rPr>
                <w:rFonts w:ascii="Aptos SemiBold" w:hAnsi="Aptos SemiBold"/>
                <w:color w:val="6C2C91" w:themeColor="accent1"/>
                <w:sz w:val="28"/>
                <w:szCs w:val="28"/>
              </w:rPr>
              <w:t>ddisgwyl</w:t>
            </w:r>
            <w:proofErr w:type="spellEnd"/>
          </w:p>
          <w:p w14:paraId="7A6B5C1B" w14:textId="13C348EA" w:rsidR="001F1623" w:rsidRDefault="0020737A" w:rsidP="0020737A">
            <w:pPr>
              <w:pStyle w:val="Heading2"/>
              <w:numPr>
                <w:ilvl w:val="0"/>
                <w:numId w:val="0"/>
              </w:numPr>
            </w:pPr>
            <w:r>
              <w:t xml:space="preserve">The </w:t>
            </w:r>
            <w:proofErr w:type="spellStart"/>
            <w:r w:rsidR="0044035C" w:rsidRPr="0044035C">
              <w:t>Mae'r</w:t>
            </w:r>
            <w:proofErr w:type="spellEnd"/>
            <w:r w:rsidR="0044035C" w:rsidRPr="0044035C">
              <w:t xml:space="preserve"> </w:t>
            </w:r>
            <w:proofErr w:type="spellStart"/>
            <w:r w:rsidR="0044035C" w:rsidRPr="0044035C">
              <w:t>sefydliad</w:t>
            </w:r>
            <w:proofErr w:type="spellEnd"/>
            <w:r w:rsidR="0044035C" w:rsidRPr="0044035C">
              <w:t xml:space="preserve"> </w:t>
            </w:r>
            <w:proofErr w:type="spellStart"/>
            <w:r w:rsidR="0044035C" w:rsidRPr="0044035C">
              <w:t>yn</w:t>
            </w:r>
            <w:proofErr w:type="spellEnd"/>
            <w:r w:rsidR="0044035C" w:rsidRPr="0044035C">
              <w:t xml:space="preserve"> nodi ac </w:t>
            </w:r>
            <w:proofErr w:type="spellStart"/>
            <w:r w:rsidR="0044035C" w:rsidRPr="0044035C">
              <w:t>yn</w:t>
            </w:r>
            <w:proofErr w:type="spellEnd"/>
            <w:r w:rsidR="0044035C" w:rsidRPr="0044035C">
              <w:t xml:space="preserve"> </w:t>
            </w:r>
            <w:proofErr w:type="spellStart"/>
            <w:r w:rsidR="0044035C" w:rsidRPr="0044035C">
              <w:t>rheoli</w:t>
            </w:r>
            <w:proofErr w:type="spellEnd"/>
            <w:r w:rsidR="0044035C" w:rsidRPr="0044035C">
              <w:t xml:space="preserve"> </w:t>
            </w:r>
            <w:proofErr w:type="spellStart"/>
            <w:r w:rsidR="0044035C" w:rsidRPr="0044035C">
              <w:t>risgiau</w:t>
            </w:r>
            <w:proofErr w:type="spellEnd"/>
            <w:r w:rsidR="0044035C" w:rsidRPr="0044035C">
              <w:t xml:space="preserve"> </w:t>
            </w:r>
            <w:proofErr w:type="spellStart"/>
            <w:r w:rsidR="0044035C" w:rsidRPr="0044035C">
              <w:t>ym</w:t>
            </w:r>
            <w:proofErr w:type="spellEnd"/>
            <w:r w:rsidR="0044035C" w:rsidRPr="0044035C">
              <w:t xml:space="preserve"> </w:t>
            </w:r>
            <w:proofErr w:type="spellStart"/>
            <w:r w:rsidR="0044035C" w:rsidRPr="0044035C">
              <w:t>mhob</w:t>
            </w:r>
            <w:proofErr w:type="spellEnd"/>
            <w:r w:rsidR="0044035C" w:rsidRPr="0044035C">
              <w:t xml:space="preserve"> </w:t>
            </w:r>
            <w:proofErr w:type="spellStart"/>
            <w:r w:rsidR="0044035C" w:rsidRPr="0044035C">
              <w:t>achos</w:t>
            </w:r>
            <w:proofErr w:type="spellEnd"/>
            <w:r w:rsidR="0044035C" w:rsidRPr="0044035C">
              <w:t xml:space="preserve"> </w:t>
            </w:r>
            <w:proofErr w:type="spellStart"/>
            <w:r w:rsidR="0044035C" w:rsidRPr="0044035C">
              <w:t>sy'n</w:t>
            </w:r>
            <w:proofErr w:type="spellEnd"/>
            <w:r w:rsidR="0044035C" w:rsidRPr="0044035C">
              <w:t xml:space="preserve"> </w:t>
            </w:r>
            <w:proofErr w:type="spellStart"/>
            <w:r w:rsidR="0044035C" w:rsidRPr="0044035C">
              <w:t>awgrymu</w:t>
            </w:r>
            <w:proofErr w:type="spellEnd"/>
            <w:r w:rsidR="0044035C" w:rsidRPr="0044035C">
              <w:t xml:space="preserve"> bod </w:t>
            </w:r>
            <w:proofErr w:type="spellStart"/>
            <w:r w:rsidR="0044035C" w:rsidRPr="0044035C">
              <w:t>unigolyn</w:t>
            </w:r>
            <w:proofErr w:type="spellEnd"/>
            <w:r w:rsidR="0044035C" w:rsidRPr="0044035C">
              <w:t xml:space="preserve"> </w:t>
            </w:r>
            <w:proofErr w:type="spellStart"/>
            <w:r w:rsidR="0044035C" w:rsidRPr="0044035C">
              <w:t>cofrestredig</w:t>
            </w:r>
            <w:proofErr w:type="spellEnd"/>
            <w:r w:rsidR="0044035C" w:rsidRPr="0044035C">
              <w:t xml:space="preserve"> </w:t>
            </w:r>
            <w:proofErr w:type="spellStart"/>
            <w:r w:rsidR="0044035C" w:rsidRPr="0044035C">
              <w:t>yn</w:t>
            </w:r>
            <w:proofErr w:type="spellEnd"/>
            <w:r w:rsidR="0044035C" w:rsidRPr="0044035C">
              <w:t xml:space="preserve"> peri </w:t>
            </w:r>
            <w:proofErr w:type="spellStart"/>
            <w:r w:rsidR="0044035C" w:rsidRPr="0044035C">
              <w:t>risg</w:t>
            </w:r>
            <w:proofErr w:type="spellEnd"/>
            <w:r w:rsidR="0044035C" w:rsidRPr="0044035C">
              <w:t xml:space="preserve"> </w:t>
            </w:r>
            <w:proofErr w:type="spellStart"/>
            <w:r w:rsidR="0044035C" w:rsidRPr="0044035C">
              <w:t>ddifrifol</w:t>
            </w:r>
            <w:proofErr w:type="spellEnd"/>
            <w:r w:rsidR="0044035C" w:rsidRPr="0044035C">
              <w:t xml:space="preserve"> </w:t>
            </w:r>
            <w:proofErr w:type="spellStart"/>
            <w:r w:rsidR="0044035C" w:rsidRPr="0044035C">
              <w:t>i</w:t>
            </w:r>
            <w:proofErr w:type="spellEnd"/>
            <w:r w:rsidR="0044035C" w:rsidRPr="0044035C">
              <w:t xml:space="preserve"> </w:t>
            </w:r>
            <w:proofErr w:type="spellStart"/>
            <w:r w:rsidR="0044035C" w:rsidRPr="0044035C">
              <w:t>ddiogelwch</w:t>
            </w:r>
            <w:proofErr w:type="spellEnd"/>
            <w:r w:rsidR="0044035C" w:rsidRPr="0044035C">
              <w:t xml:space="preserve"> a </w:t>
            </w:r>
            <w:proofErr w:type="spellStart"/>
            <w:r w:rsidR="0044035C" w:rsidRPr="0044035C">
              <w:t>hyder</w:t>
            </w:r>
            <w:proofErr w:type="spellEnd"/>
            <w:r w:rsidR="0044035C" w:rsidRPr="0044035C">
              <w:t xml:space="preserve"> y </w:t>
            </w:r>
            <w:proofErr w:type="spellStart"/>
            <w:r w:rsidR="0044035C" w:rsidRPr="0044035C">
              <w:t>cyhoedd</w:t>
            </w:r>
            <w:proofErr w:type="spellEnd"/>
            <w:r w:rsidR="0044035C" w:rsidRPr="0044035C">
              <w:t xml:space="preserve"> ac </w:t>
            </w:r>
            <w:proofErr w:type="spellStart"/>
            <w:r w:rsidR="0044035C" w:rsidRPr="0044035C">
              <w:t>yn</w:t>
            </w:r>
            <w:proofErr w:type="spellEnd"/>
            <w:r w:rsidR="0044035C" w:rsidRPr="0044035C">
              <w:t xml:space="preserve"> </w:t>
            </w:r>
            <w:proofErr w:type="spellStart"/>
            <w:r w:rsidR="0044035C" w:rsidRPr="0044035C">
              <w:t>cymryd</w:t>
            </w:r>
            <w:proofErr w:type="spellEnd"/>
            <w:r w:rsidR="0044035C" w:rsidRPr="0044035C">
              <w:t xml:space="preserve"> </w:t>
            </w:r>
            <w:proofErr w:type="spellStart"/>
            <w:r w:rsidR="0044035C" w:rsidRPr="0044035C">
              <w:t>camau</w:t>
            </w:r>
            <w:proofErr w:type="spellEnd"/>
            <w:r w:rsidR="0044035C" w:rsidRPr="0044035C">
              <w:t xml:space="preserve"> </w:t>
            </w:r>
            <w:proofErr w:type="spellStart"/>
            <w:r w:rsidR="0044035C" w:rsidRPr="0044035C">
              <w:t>amserol</w:t>
            </w:r>
            <w:proofErr w:type="spellEnd"/>
            <w:r w:rsidR="0044035C" w:rsidRPr="0044035C">
              <w:t xml:space="preserve"> </w:t>
            </w:r>
            <w:proofErr w:type="spellStart"/>
            <w:r w:rsidR="0044035C" w:rsidRPr="0044035C">
              <w:t>i</w:t>
            </w:r>
            <w:proofErr w:type="spellEnd"/>
            <w:r w:rsidR="0044035C" w:rsidRPr="0044035C">
              <w:t xml:space="preserve"> </w:t>
            </w:r>
            <w:proofErr w:type="spellStart"/>
            <w:r w:rsidR="0044035C" w:rsidRPr="0044035C">
              <w:t>gyfyngu</w:t>
            </w:r>
            <w:proofErr w:type="spellEnd"/>
            <w:r w:rsidR="0044035C" w:rsidRPr="0044035C">
              <w:t xml:space="preserve"> </w:t>
            </w:r>
            <w:proofErr w:type="spellStart"/>
            <w:r w:rsidR="0044035C" w:rsidRPr="0044035C">
              <w:t>ar</w:t>
            </w:r>
            <w:proofErr w:type="spellEnd"/>
            <w:r w:rsidR="0044035C" w:rsidRPr="0044035C">
              <w:t xml:space="preserve"> </w:t>
            </w:r>
            <w:proofErr w:type="spellStart"/>
            <w:r w:rsidR="0044035C" w:rsidRPr="0044035C">
              <w:t>ymarfer</w:t>
            </w:r>
            <w:proofErr w:type="spellEnd"/>
            <w:r w:rsidR="0044035C" w:rsidRPr="0044035C">
              <w:t xml:space="preserve"> </w:t>
            </w:r>
            <w:proofErr w:type="spellStart"/>
            <w:r w:rsidR="0044035C" w:rsidRPr="0044035C">
              <w:t>lle</w:t>
            </w:r>
            <w:proofErr w:type="spellEnd"/>
            <w:r w:rsidR="0044035C" w:rsidRPr="0044035C">
              <w:t xml:space="preserve"> </w:t>
            </w:r>
            <w:proofErr w:type="spellStart"/>
            <w:r w:rsidR="0044035C" w:rsidRPr="0044035C">
              <w:t>bo</w:t>
            </w:r>
            <w:proofErr w:type="spellEnd"/>
            <w:r w:rsidR="0044035C" w:rsidRPr="0044035C">
              <w:t xml:space="preserve"> </w:t>
            </w:r>
            <w:proofErr w:type="spellStart"/>
            <w:r w:rsidR="0044035C" w:rsidRPr="0044035C">
              <w:t>angen</w:t>
            </w:r>
            <w:proofErr w:type="spellEnd"/>
            <w:r w:rsidR="0044035C" w:rsidRPr="0044035C">
              <w:t xml:space="preserve"> (</w:t>
            </w:r>
            <w:proofErr w:type="spellStart"/>
            <w:r w:rsidR="0044035C" w:rsidRPr="0044035C">
              <w:t>megis</w:t>
            </w:r>
            <w:proofErr w:type="spellEnd"/>
            <w:r w:rsidR="0044035C" w:rsidRPr="0044035C">
              <w:t xml:space="preserve"> </w:t>
            </w:r>
            <w:proofErr w:type="spellStart"/>
            <w:r w:rsidR="0044035C" w:rsidRPr="0044035C">
              <w:t>mesurau</w:t>
            </w:r>
            <w:proofErr w:type="spellEnd"/>
            <w:r w:rsidR="0044035C" w:rsidRPr="0044035C">
              <w:t xml:space="preserve"> </w:t>
            </w:r>
            <w:proofErr w:type="spellStart"/>
            <w:r w:rsidR="0044035C" w:rsidRPr="0044035C">
              <w:t>dros</w:t>
            </w:r>
            <w:proofErr w:type="spellEnd"/>
            <w:r w:rsidR="0044035C" w:rsidRPr="0044035C">
              <w:t xml:space="preserve"> </w:t>
            </w:r>
            <w:proofErr w:type="spellStart"/>
            <w:r w:rsidR="0044035C" w:rsidRPr="0044035C">
              <w:t>dro</w:t>
            </w:r>
            <w:proofErr w:type="spellEnd"/>
            <w:r w:rsidR="0044035C" w:rsidRPr="0044035C">
              <w:t>).</w:t>
            </w:r>
          </w:p>
        </w:tc>
      </w:tr>
      <w:tr w:rsidR="001F1623" w14:paraId="2BEA14D1" w14:textId="77777777" w:rsidTr="006B2C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637" w:type="dxa"/>
            <w:tcBorders>
              <w:top w:val="single" w:sz="4" w:space="0" w:color="4B37B5" w:themeColor="accent2"/>
              <w:bottom w:val="single" w:sz="4" w:space="0" w:color="4B37B5" w:themeColor="accent2"/>
            </w:tcBorders>
          </w:tcPr>
          <w:p w14:paraId="26776558" w14:textId="0D9142EB" w:rsidR="002166EC" w:rsidRPr="002E3104" w:rsidRDefault="002166EC" w:rsidP="002166EC">
            <w:pPr>
              <w:pStyle w:val="Heading2"/>
              <w:numPr>
                <w:ilvl w:val="0"/>
                <w:numId w:val="0"/>
              </w:numPr>
              <w:rPr>
                <w:rFonts w:ascii="Aptos SemiBold" w:hAnsi="Aptos SemiBold"/>
                <w:color w:val="6C2C91" w:themeColor="accent1"/>
                <w:sz w:val="28"/>
                <w:szCs w:val="36"/>
              </w:rPr>
            </w:pPr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 xml:space="preserve">Pam </w:t>
            </w:r>
            <w:proofErr w:type="spellStart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>ei</w:t>
            </w:r>
            <w:proofErr w:type="spellEnd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 xml:space="preserve"> </w:t>
            </w:r>
            <w:proofErr w:type="spellStart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>fod</w:t>
            </w:r>
            <w:proofErr w:type="spellEnd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 xml:space="preserve"> </w:t>
            </w:r>
            <w:proofErr w:type="spellStart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>yn</w:t>
            </w:r>
            <w:proofErr w:type="spellEnd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 xml:space="preserve"> </w:t>
            </w:r>
            <w:proofErr w:type="spellStart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>bwysig</w:t>
            </w:r>
            <w:proofErr w:type="spellEnd"/>
          </w:p>
          <w:p w14:paraId="71498116" w14:textId="65B449C8" w:rsidR="001F1623" w:rsidRDefault="001F1623" w:rsidP="006B2CC3">
            <w:pPr>
              <w:pStyle w:val="Heading2"/>
              <w:numPr>
                <w:ilvl w:val="0"/>
                <w:numId w:val="0"/>
              </w:numPr>
            </w:pPr>
            <w:proofErr w:type="gramStart"/>
            <w:r>
              <w:t>So</w:t>
            </w:r>
            <w:proofErr w:type="gramEnd"/>
            <w:r>
              <w:t xml:space="preserve"> </w:t>
            </w:r>
            <w:r w:rsidR="006F1E81" w:rsidRPr="006F1E81">
              <w:t xml:space="preserve">Fel bod </w:t>
            </w:r>
            <w:proofErr w:type="spellStart"/>
            <w:r w:rsidR="006F1E81" w:rsidRPr="006F1E81">
              <w:t>cleifion</w:t>
            </w:r>
            <w:proofErr w:type="spellEnd"/>
            <w:r w:rsidR="006F1E81" w:rsidRPr="006F1E81">
              <w:t xml:space="preserve"> a </w:t>
            </w:r>
            <w:proofErr w:type="spellStart"/>
            <w:r w:rsidR="006F1E81" w:rsidRPr="006F1E81">
              <w:t>defnyddwyr</w:t>
            </w:r>
            <w:proofErr w:type="spellEnd"/>
            <w:r w:rsidR="006F1E81" w:rsidRPr="006F1E81">
              <w:t xml:space="preserve"> </w:t>
            </w:r>
            <w:proofErr w:type="spellStart"/>
            <w:r w:rsidR="006F1E81" w:rsidRPr="006F1E81">
              <w:t>gwasanaeth</w:t>
            </w:r>
            <w:proofErr w:type="spellEnd"/>
            <w:r w:rsidR="006F1E81" w:rsidRPr="006F1E81">
              <w:t xml:space="preserve"> </w:t>
            </w:r>
            <w:proofErr w:type="spellStart"/>
            <w:r w:rsidR="006F1E81" w:rsidRPr="006F1E81">
              <w:t>yn</w:t>
            </w:r>
            <w:proofErr w:type="spellEnd"/>
            <w:r w:rsidR="006F1E81" w:rsidRPr="006F1E81">
              <w:t xml:space="preserve"> </w:t>
            </w:r>
            <w:proofErr w:type="spellStart"/>
            <w:r w:rsidR="006F1E81" w:rsidRPr="006F1E81">
              <w:t>cael</w:t>
            </w:r>
            <w:proofErr w:type="spellEnd"/>
            <w:r w:rsidR="006F1E81" w:rsidRPr="006F1E81">
              <w:t xml:space="preserve"> </w:t>
            </w:r>
            <w:proofErr w:type="spellStart"/>
            <w:r w:rsidR="006F1E81" w:rsidRPr="006F1E81">
              <w:t>eu</w:t>
            </w:r>
            <w:proofErr w:type="spellEnd"/>
            <w:r w:rsidR="006F1E81" w:rsidRPr="006F1E81">
              <w:t xml:space="preserve"> </w:t>
            </w:r>
            <w:proofErr w:type="spellStart"/>
            <w:r w:rsidR="006F1E81" w:rsidRPr="006F1E81">
              <w:t>hamddiffyn</w:t>
            </w:r>
            <w:proofErr w:type="spellEnd"/>
            <w:r w:rsidR="006F1E81" w:rsidRPr="006F1E81">
              <w:t xml:space="preserve"> </w:t>
            </w:r>
            <w:proofErr w:type="spellStart"/>
            <w:r w:rsidR="006F1E81" w:rsidRPr="006F1E81">
              <w:t>cyn</w:t>
            </w:r>
            <w:proofErr w:type="spellEnd"/>
            <w:r w:rsidR="006F1E81" w:rsidRPr="006F1E81">
              <w:t xml:space="preserve"> </w:t>
            </w:r>
            <w:proofErr w:type="spellStart"/>
            <w:r w:rsidR="006F1E81" w:rsidRPr="006F1E81">
              <w:t>gynted</w:t>
            </w:r>
            <w:proofErr w:type="spellEnd"/>
            <w:r w:rsidR="006F1E81" w:rsidRPr="006F1E81">
              <w:t xml:space="preserve"> ag y </w:t>
            </w:r>
            <w:proofErr w:type="spellStart"/>
            <w:r w:rsidR="006F1E81" w:rsidRPr="006F1E81">
              <w:t>bo</w:t>
            </w:r>
            <w:proofErr w:type="spellEnd"/>
            <w:r w:rsidR="006F1E81" w:rsidRPr="006F1E81">
              <w:t xml:space="preserve"> </w:t>
            </w:r>
            <w:proofErr w:type="spellStart"/>
            <w:r w:rsidR="006F1E81" w:rsidRPr="006F1E81">
              <w:t>modd</w:t>
            </w:r>
            <w:proofErr w:type="spellEnd"/>
            <w:r w:rsidR="006F1E81" w:rsidRPr="006F1E81">
              <w:t xml:space="preserve"> </w:t>
            </w:r>
            <w:proofErr w:type="spellStart"/>
            <w:r w:rsidR="006F1E81" w:rsidRPr="006F1E81">
              <w:t>lle</w:t>
            </w:r>
            <w:proofErr w:type="spellEnd"/>
            <w:r w:rsidR="006F1E81" w:rsidRPr="006F1E81">
              <w:t xml:space="preserve"> </w:t>
            </w:r>
            <w:proofErr w:type="spellStart"/>
            <w:r w:rsidR="006F1E81" w:rsidRPr="006F1E81">
              <w:t>mae</w:t>
            </w:r>
            <w:proofErr w:type="spellEnd"/>
            <w:r w:rsidR="006F1E81" w:rsidRPr="006F1E81">
              <w:t xml:space="preserve"> </w:t>
            </w:r>
            <w:proofErr w:type="spellStart"/>
            <w:r w:rsidR="006F1E81" w:rsidRPr="006F1E81">
              <w:t>risg</w:t>
            </w:r>
            <w:proofErr w:type="spellEnd"/>
            <w:r w:rsidR="006F1E81" w:rsidRPr="006F1E81">
              <w:t xml:space="preserve"> </w:t>
            </w:r>
            <w:proofErr w:type="spellStart"/>
            <w:r w:rsidR="006F1E81" w:rsidRPr="006F1E81">
              <w:t>difrifol</w:t>
            </w:r>
            <w:proofErr w:type="spellEnd"/>
            <w:r w:rsidR="006F1E81" w:rsidRPr="006F1E81">
              <w:t xml:space="preserve"> o </w:t>
            </w:r>
            <w:proofErr w:type="spellStart"/>
            <w:r w:rsidR="006F1E81" w:rsidRPr="006F1E81">
              <w:t>niwed</w:t>
            </w:r>
            <w:proofErr w:type="spellEnd"/>
            <w:r w:rsidR="006F1E81" w:rsidRPr="006F1E81">
              <w:t xml:space="preserve"> </w:t>
            </w:r>
            <w:proofErr w:type="spellStart"/>
            <w:r w:rsidR="006F1E81" w:rsidRPr="006F1E81">
              <w:t>oherwydd</w:t>
            </w:r>
            <w:proofErr w:type="spellEnd"/>
            <w:r w:rsidR="006F1E81" w:rsidRPr="006F1E81">
              <w:t xml:space="preserve"> </w:t>
            </w:r>
            <w:proofErr w:type="spellStart"/>
            <w:r w:rsidR="006F1E81" w:rsidRPr="006F1E81">
              <w:t>arfer</w:t>
            </w:r>
            <w:proofErr w:type="spellEnd"/>
            <w:r w:rsidR="006F1E81" w:rsidRPr="006F1E81">
              <w:t xml:space="preserve"> </w:t>
            </w:r>
            <w:proofErr w:type="spellStart"/>
            <w:r w:rsidR="006F1E81" w:rsidRPr="006F1E81">
              <w:t>anniogel</w:t>
            </w:r>
            <w:proofErr w:type="spellEnd"/>
            <w:r w:rsidR="006F1E81" w:rsidRPr="006F1E81">
              <w:t xml:space="preserve"> neu </w:t>
            </w:r>
            <w:proofErr w:type="spellStart"/>
            <w:r w:rsidR="006F1E81" w:rsidRPr="006F1E81">
              <w:t>ymddygiad</w:t>
            </w:r>
            <w:proofErr w:type="spellEnd"/>
            <w:r w:rsidR="006F1E81" w:rsidRPr="006F1E81">
              <w:t xml:space="preserve"> </w:t>
            </w:r>
            <w:proofErr w:type="spellStart"/>
            <w:r w:rsidR="006F1E81" w:rsidRPr="006F1E81">
              <w:t>gwael</w:t>
            </w:r>
            <w:proofErr w:type="spellEnd"/>
            <w:r w:rsidR="006F1E81" w:rsidRPr="006F1E81">
              <w:t xml:space="preserve"> </w:t>
            </w:r>
            <w:proofErr w:type="spellStart"/>
            <w:r w:rsidR="006F1E81" w:rsidRPr="006F1E81">
              <w:t>gan</w:t>
            </w:r>
            <w:proofErr w:type="spellEnd"/>
            <w:r w:rsidR="006F1E81" w:rsidRPr="006F1E81">
              <w:t xml:space="preserve"> </w:t>
            </w:r>
            <w:proofErr w:type="spellStart"/>
            <w:r w:rsidR="006F1E81" w:rsidRPr="006F1E81">
              <w:t>unigolyn</w:t>
            </w:r>
            <w:proofErr w:type="spellEnd"/>
            <w:r w:rsidR="006F1E81" w:rsidRPr="006F1E81">
              <w:t xml:space="preserve"> </w:t>
            </w:r>
            <w:proofErr w:type="spellStart"/>
            <w:r w:rsidR="006F1E81" w:rsidRPr="006F1E81">
              <w:t>cofrestredig</w:t>
            </w:r>
            <w:proofErr w:type="spellEnd"/>
            <w:r w:rsidR="006F1E81" w:rsidRPr="006F1E81">
              <w:t>.</w:t>
            </w:r>
          </w:p>
        </w:tc>
      </w:tr>
      <w:tr w:rsidR="001F1623" w14:paraId="5B564C50" w14:textId="77777777" w:rsidTr="006B2CC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637" w:type="dxa"/>
            <w:tcBorders>
              <w:top w:val="single" w:sz="4" w:space="0" w:color="4B37B5" w:themeColor="accent2"/>
              <w:left w:val="none" w:sz="0" w:space="0" w:color="auto"/>
              <w:bottom w:val="single" w:sz="8" w:space="0" w:color="4B37B5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4E2D5816" w14:textId="41D7F36F" w:rsidR="001F1623" w:rsidRPr="0003136C" w:rsidRDefault="002166EC" w:rsidP="006B2CC3">
            <w:pPr>
              <w:pStyle w:val="Heading2"/>
              <w:numPr>
                <w:ilvl w:val="0"/>
                <w:numId w:val="0"/>
              </w:numPr>
              <w:rPr>
                <w:rFonts w:ascii="Aptos SemiBold" w:hAnsi="Aptos SemiBold"/>
                <w:color w:val="6C2C91" w:themeColor="accent1"/>
                <w:sz w:val="28"/>
                <w:szCs w:val="36"/>
              </w:rPr>
            </w:pPr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 xml:space="preserve">Yn </w:t>
            </w:r>
            <w:proofErr w:type="spellStart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>ymarferol</w:t>
            </w:r>
            <w:proofErr w:type="spellEnd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 xml:space="preserve"> </w:t>
            </w:r>
            <w:proofErr w:type="spellStart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>byddai</w:t>
            </w:r>
            <w:proofErr w:type="spellEnd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 xml:space="preserve"> </w:t>
            </w:r>
            <w:proofErr w:type="spellStart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>hyn</w:t>
            </w:r>
            <w:proofErr w:type="spellEnd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 xml:space="preserve"> </w:t>
            </w:r>
            <w:proofErr w:type="spellStart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>yn</w:t>
            </w:r>
            <w:proofErr w:type="spellEnd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 xml:space="preserve"> </w:t>
            </w:r>
            <w:proofErr w:type="spellStart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>golygu</w:t>
            </w:r>
            <w:proofErr w:type="spellEnd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>:</w:t>
            </w:r>
          </w:p>
          <w:p w14:paraId="5C8B07F7" w14:textId="222DE6FF" w:rsidR="00386653" w:rsidRDefault="00386653" w:rsidP="00386653">
            <w:pPr>
              <w:pStyle w:val="ListBullet"/>
              <w:ind w:left="340"/>
            </w:pPr>
            <w:r>
              <w:t>The</w:t>
            </w:r>
            <w:r w:rsidR="0071036C">
              <w:t xml:space="preserve"> </w:t>
            </w:r>
            <w:proofErr w:type="spellStart"/>
            <w:r w:rsidR="0071036C" w:rsidRPr="0071036C">
              <w:t>Mae’r</w:t>
            </w:r>
            <w:proofErr w:type="spellEnd"/>
            <w:r w:rsidR="0071036C" w:rsidRPr="0071036C">
              <w:t xml:space="preserve"> </w:t>
            </w:r>
            <w:proofErr w:type="spellStart"/>
            <w:r w:rsidR="0071036C" w:rsidRPr="0071036C">
              <w:t>sefydliad</w:t>
            </w:r>
            <w:proofErr w:type="spellEnd"/>
            <w:r w:rsidR="0071036C" w:rsidRPr="0071036C">
              <w:t xml:space="preserve"> </w:t>
            </w:r>
            <w:proofErr w:type="spellStart"/>
            <w:r w:rsidR="0071036C" w:rsidRPr="0071036C">
              <w:t>yn</w:t>
            </w:r>
            <w:proofErr w:type="spellEnd"/>
            <w:r w:rsidR="0071036C" w:rsidRPr="0071036C">
              <w:t xml:space="preserve"> </w:t>
            </w:r>
            <w:proofErr w:type="spellStart"/>
            <w:r w:rsidR="0071036C" w:rsidRPr="0071036C">
              <w:t>gallu</w:t>
            </w:r>
            <w:proofErr w:type="spellEnd"/>
            <w:r w:rsidR="0071036C" w:rsidRPr="0071036C">
              <w:t xml:space="preserve"> </w:t>
            </w:r>
            <w:proofErr w:type="spellStart"/>
            <w:r w:rsidR="0071036C" w:rsidRPr="0071036C">
              <w:t>asesu</w:t>
            </w:r>
            <w:proofErr w:type="spellEnd"/>
            <w:r w:rsidR="0071036C" w:rsidRPr="0071036C">
              <w:t xml:space="preserve"> ac </w:t>
            </w:r>
            <w:proofErr w:type="spellStart"/>
            <w:r w:rsidR="0071036C" w:rsidRPr="0071036C">
              <w:t>adolygu</w:t>
            </w:r>
            <w:proofErr w:type="spellEnd"/>
            <w:r w:rsidR="0071036C" w:rsidRPr="0071036C">
              <w:t xml:space="preserve"> </w:t>
            </w:r>
            <w:proofErr w:type="spellStart"/>
            <w:r w:rsidR="0071036C" w:rsidRPr="0071036C">
              <w:t>lefel</w:t>
            </w:r>
            <w:proofErr w:type="spellEnd"/>
            <w:r w:rsidR="0071036C" w:rsidRPr="0071036C">
              <w:t xml:space="preserve"> y </w:t>
            </w:r>
            <w:proofErr w:type="spellStart"/>
            <w:r w:rsidR="0071036C" w:rsidRPr="0071036C">
              <w:t>risg</w:t>
            </w:r>
            <w:proofErr w:type="spellEnd"/>
            <w:r w:rsidR="0071036C" w:rsidRPr="0071036C">
              <w:t xml:space="preserve"> </w:t>
            </w:r>
            <w:proofErr w:type="spellStart"/>
            <w:r w:rsidR="0071036C" w:rsidRPr="0071036C">
              <w:t>mewn</w:t>
            </w:r>
            <w:proofErr w:type="spellEnd"/>
            <w:r w:rsidR="0071036C" w:rsidRPr="0071036C">
              <w:t xml:space="preserve"> </w:t>
            </w:r>
            <w:proofErr w:type="spellStart"/>
            <w:r w:rsidR="0071036C" w:rsidRPr="0071036C">
              <w:t>achos</w:t>
            </w:r>
            <w:proofErr w:type="spellEnd"/>
            <w:r w:rsidR="0071036C" w:rsidRPr="0071036C">
              <w:t xml:space="preserve"> </w:t>
            </w:r>
            <w:proofErr w:type="spellStart"/>
            <w:r w:rsidR="0071036C" w:rsidRPr="0071036C">
              <w:t>yn</w:t>
            </w:r>
            <w:proofErr w:type="spellEnd"/>
            <w:r w:rsidR="0071036C" w:rsidRPr="0071036C">
              <w:t xml:space="preserve"> </w:t>
            </w:r>
            <w:proofErr w:type="spellStart"/>
            <w:r w:rsidR="0071036C" w:rsidRPr="0071036C">
              <w:t>barhaus</w:t>
            </w:r>
            <w:proofErr w:type="spellEnd"/>
            <w:r w:rsidR="0071036C" w:rsidRPr="0071036C">
              <w:t>.</w:t>
            </w:r>
          </w:p>
          <w:p w14:paraId="3C992CBE" w14:textId="605153AC" w:rsidR="001F1623" w:rsidRDefault="00386653" w:rsidP="00386653">
            <w:pPr>
              <w:pStyle w:val="ListBullet"/>
              <w:ind w:left="340"/>
            </w:pPr>
            <w:r>
              <w:t xml:space="preserve">The </w:t>
            </w:r>
            <w:proofErr w:type="spellStart"/>
            <w:r w:rsidR="001F1CE6" w:rsidRPr="001F1CE6">
              <w:t>Mae’r</w:t>
            </w:r>
            <w:proofErr w:type="spellEnd"/>
            <w:r w:rsidR="001F1CE6" w:rsidRPr="001F1CE6">
              <w:t xml:space="preserve"> </w:t>
            </w:r>
            <w:proofErr w:type="spellStart"/>
            <w:r w:rsidR="001F1CE6" w:rsidRPr="001F1CE6">
              <w:t>sefydliad</w:t>
            </w:r>
            <w:proofErr w:type="spellEnd"/>
            <w:r w:rsidR="001F1CE6" w:rsidRPr="001F1CE6">
              <w:t xml:space="preserve"> </w:t>
            </w:r>
            <w:proofErr w:type="spellStart"/>
            <w:r w:rsidR="001F1CE6" w:rsidRPr="001F1CE6">
              <w:t>yn</w:t>
            </w:r>
            <w:proofErr w:type="spellEnd"/>
            <w:r w:rsidR="001F1CE6" w:rsidRPr="001F1CE6">
              <w:t xml:space="preserve"> </w:t>
            </w:r>
            <w:proofErr w:type="spellStart"/>
            <w:r w:rsidR="001F1CE6" w:rsidRPr="001F1CE6">
              <w:t>cymryd</w:t>
            </w:r>
            <w:proofErr w:type="spellEnd"/>
            <w:r w:rsidR="001F1CE6" w:rsidRPr="001F1CE6">
              <w:t xml:space="preserve"> </w:t>
            </w:r>
            <w:proofErr w:type="spellStart"/>
            <w:r w:rsidR="001F1CE6" w:rsidRPr="001F1CE6">
              <w:t>camau</w:t>
            </w:r>
            <w:proofErr w:type="spellEnd"/>
            <w:r w:rsidR="001F1CE6" w:rsidRPr="001F1CE6">
              <w:t xml:space="preserve"> </w:t>
            </w:r>
            <w:proofErr w:type="spellStart"/>
            <w:r w:rsidR="001F1CE6" w:rsidRPr="001F1CE6">
              <w:t>cyflym</w:t>
            </w:r>
            <w:proofErr w:type="spellEnd"/>
            <w:r w:rsidR="001F1CE6" w:rsidRPr="001F1CE6">
              <w:t xml:space="preserve"> a </w:t>
            </w:r>
            <w:proofErr w:type="spellStart"/>
            <w:r w:rsidR="001F1CE6" w:rsidRPr="001F1CE6">
              <w:t>phriodol</w:t>
            </w:r>
            <w:proofErr w:type="spellEnd"/>
            <w:r w:rsidR="001F1CE6" w:rsidRPr="001F1CE6">
              <w:t xml:space="preserve"> </w:t>
            </w:r>
            <w:proofErr w:type="spellStart"/>
            <w:r w:rsidR="001F1CE6" w:rsidRPr="001F1CE6">
              <w:t>i</w:t>
            </w:r>
            <w:proofErr w:type="spellEnd"/>
            <w:r w:rsidR="001F1CE6" w:rsidRPr="001F1CE6">
              <w:t xml:space="preserve"> </w:t>
            </w:r>
            <w:proofErr w:type="spellStart"/>
            <w:r w:rsidR="001F1CE6" w:rsidRPr="001F1CE6">
              <w:t>gyfyngu</w:t>
            </w:r>
            <w:proofErr w:type="spellEnd"/>
            <w:r w:rsidR="001F1CE6" w:rsidRPr="001F1CE6">
              <w:t xml:space="preserve"> </w:t>
            </w:r>
            <w:proofErr w:type="spellStart"/>
            <w:r w:rsidR="001F1CE6" w:rsidRPr="001F1CE6">
              <w:t>ar</w:t>
            </w:r>
            <w:proofErr w:type="spellEnd"/>
            <w:r w:rsidR="001F1CE6" w:rsidRPr="001F1CE6">
              <w:t xml:space="preserve"> </w:t>
            </w:r>
            <w:proofErr w:type="spellStart"/>
            <w:r w:rsidR="001F1CE6" w:rsidRPr="001F1CE6">
              <w:t>ymarfer</w:t>
            </w:r>
            <w:proofErr w:type="spellEnd"/>
            <w:r w:rsidR="001F1CE6" w:rsidRPr="001F1CE6">
              <w:t xml:space="preserve"> </w:t>
            </w:r>
            <w:proofErr w:type="spellStart"/>
            <w:r w:rsidR="001F1CE6" w:rsidRPr="001F1CE6">
              <w:t>unigolion</w:t>
            </w:r>
            <w:proofErr w:type="spellEnd"/>
            <w:r w:rsidR="001F1CE6" w:rsidRPr="001F1CE6">
              <w:t xml:space="preserve"> </w:t>
            </w:r>
            <w:proofErr w:type="spellStart"/>
            <w:r w:rsidR="001F1CE6" w:rsidRPr="001F1CE6">
              <w:t>cofrestredig</w:t>
            </w:r>
            <w:proofErr w:type="spellEnd"/>
            <w:r w:rsidR="001F1CE6" w:rsidRPr="001F1CE6">
              <w:t xml:space="preserve"> </w:t>
            </w:r>
            <w:proofErr w:type="spellStart"/>
            <w:r w:rsidR="001F1CE6" w:rsidRPr="001F1CE6">
              <w:t>yn</w:t>
            </w:r>
            <w:proofErr w:type="spellEnd"/>
            <w:r w:rsidR="001F1CE6" w:rsidRPr="001F1CE6">
              <w:t xml:space="preserve"> y </w:t>
            </w:r>
            <w:proofErr w:type="spellStart"/>
            <w:r w:rsidR="001F1CE6" w:rsidRPr="001F1CE6">
              <w:t>cyfnod</w:t>
            </w:r>
            <w:proofErr w:type="spellEnd"/>
            <w:r w:rsidR="001F1CE6" w:rsidRPr="001F1CE6">
              <w:t xml:space="preserve"> </w:t>
            </w:r>
            <w:proofErr w:type="spellStart"/>
            <w:r w:rsidR="001F1CE6" w:rsidRPr="001F1CE6">
              <w:t>rhwng</w:t>
            </w:r>
            <w:proofErr w:type="spellEnd"/>
            <w:r w:rsidR="001F1CE6" w:rsidRPr="001F1CE6">
              <w:t xml:space="preserve"> </w:t>
            </w:r>
            <w:proofErr w:type="spellStart"/>
            <w:r w:rsidR="001F1CE6" w:rsidRPr="001F1CE6">
              <w:t>derbyn</w:t>
            </w:r>
            <w:proofErr w:type="spellEnd"/>
            <w:r w:rsidR="001F1CE6" w:rsidRPr="001F1CE6">
              <w:t xml:space="preserve"> y </w:t>
            </w:r>
            <w:proofErr w:type="spellStart"/>
            <w:r w:rsidR="001F1CE6" w:rsidRPr="001F1CE6">
              <w:t>pryder</w:t>
            </w:r>
            <w:proofErr w:type="spellEnd"/>
            <w:r w:rsidR="001F1CE6" w:rsidRPr="001F1CE6">
              <w:t xml:space="preserve"> a </w:t>
            </w:r>
            <w:proofErr w:type="spellStart"/>
            <w:r w:rsidR="001F1CE6" w:rsidRPr="001F1CE6">
              <w:t>chwblhau’r</w:t>
            </w:r>
            <w:proofErr w:type="spellEnd"/>
            <w:r w:rsidR="001F1CE6" w:rsidRPr="001F1CE6">
              <w:t xml:space="preserve"> </w:t>
            </w:r>
            <w:proofErr w:type="spellStart"/>
            <w:r w:rsidR="001F1CE6" w:rsidRPr="001F1CE6">
              <w:t>achos</w:t>
            </w:r>
            <w:proofErr w:type="spellEnd"/>
            <w:r w:rsidR="001F1CE6" w:rsidRPr="001F1CE6">
              <w:t xml:space="preserve">, pan </w:t>
            </w:r>
            <w:proofErr w:type="spellStart"/>
            <w:r w:rsidR="001F1CE6" w:rsidRPr="001F1CE6">
              <w:t>fyddant</w:t>
            </w:r>
            <w:proofErr w:type="spellEnd"/>
            <w:r w:rsidR="001F1CE6" w:rsidRPr="001F1CE6">
              <w:t xml:space="preserve"> </w:t>
            </w:r>
            <w:proofErr w:type="spellStart"/>
            <w:r w:rsidR="001F1CE6" w:rsidRPr="001F1CE6">
              <w:t>yn</w:t>
            </w:r>
            <w:proofErr w:type="spellEnd"/>
            <w:r w:rsidR="001F1CE6" w:rsidRPr="001F1CE6">
              <w:t xml:space="preserve"> </w:t>
            </w:r>
            <w:proofErr w:type="spellStart"/>
            <w:r w:rsidR="001F1CE6" w:rsidRPr="001F1CE6">
              <w:t>asesu</w:t>
            </w:r>
            <w:proofErr w:type="spellEnd"/>
            <w:r w:rsidR="001F1CE6" w:rsidRPr="001F1CE6">
              <w:t xml:space="preserve"> bod </w:t>
            </w:r>
            <w:proofErr w:type="spellStart"/>
            <w:r w:rsidR="001F1CE6" w:rsidRPr="001F1CE6">
              <w:t>risg</w:t>
            </w:r>
            <w:proofErr w:type="spellEnd"/>
            <w:r w:rsidR="001F1CE6" w:rsidRPr="001F1CE6">
              <w:t xml:space="preserve"> </w:t>
            </w:r>
            <w:proofErr w:type="spellStart"/>
            <w:r w:rsidR="001F1CE6" w:rsidRPr="001F1CE6">
              <w:t>difrifol</w:t>
            </w:r>
            <w:proofErr w:type="spellEnd"/>
            <w:r w:rsidR="001F1CE6" w:rsidRPr="001F1CE6">
              <w:t xml:space="preserve"> </w:t>
            </w:r>
            <w:proofErr w:type="spellStart"/>
            <w:r w:rsidR="001F1CE6" w:rsidRPr="001F1CE6">
              <w:t>i</w:t>
            </w:r>
            <w:proofErr w:type="spellEnd"/>
            <w:r w:rsidR="001F1CE6" w:rsidRPr="001F1CE6">
              <w:t xml:space="preserve"> </w:t>
            </w:r>
            <w:proofErr w:type="spellStart"/>
            <w:r w:rsidR="001F1CE6" w:rsidRPr="001F1CE6">
              <w:t>ddiogelwch</w:t>
            </w:r>
            <w:proofErr w:type="spellEnd"/>
            <w:r w:rsidR="001F1CE6" w:rsidRPr="001F1CE6">
              <w:t xml:space="preserve"> </w:t>
            </w:r>
            <w:proofErr w:type="spellStart"/>
            <w:r w:rsidR="001F1CE6" w:rsidRPr="001F1CE6">
              <w:t>cleifion</w:t>
            </w:r>
            <w:proofErr w:type="spellEnd"/>
            <w:r w:rsidR="001F1CE6" w:rsidRPr="001F1CE6">
              <w:t xml:space="preserve"> neu </w:t>
            </w:r>
            <w:proofErr w:type="spellStart"/>
            <w:r w:rsidR="001F1CE6" w:rsidRPr="001F1CE6">
              <w:t>ddefnyddwyr</w:t>
            </w:r>
            <w:proofErr w:type="spellEnd"/>
            <w:r w:rsidR="001F1CE6" w:rsidRPr="001F1CE6">
              <w:t xml:space="preserve"> </w:t>
            </w:r>
            <w:proofErr w:type="spellStart"/>
            <w:r w:rsidR="001F1CE6" w:rsidRPr="001F1CE6">
              <w:t>gwasanaeth</w:t>
            </w:r>
            <w:proofErr w:type="spellEnd"/>
            <w:r w:rsidR="001F1CE6" w:rsidRPr="001F1CE6">
              <w:t xml:space="preserve"> (er </w:t>
            </w:r>
            <w:proofErr w:type="spellStart"/>
            <w:r w:rsidR="001F1CE6" w:rsidRPr="001F1CE6">
              <w:t>enghraifft</w:t>
            </w:r>
            <w:proofErr w:type="spellEnd"/>
            <w:r w:rsidR="001F1CE6" w:rsidRPr="001F1CE6">
              <w:t xml:space="preserve">, </w:t>
            </w:r>
            <w:proofErr w:type="spellStart"/>
            <w:r w:rsidR="001F1CE6" w:rsidRPr="001F1CE6">
              <w:t>ceisio</w:t>
            </w:r>
            <w:proofErr w:type="spellEnd"/>
            <w:r w:rsidR="001F1CE6" w:rsidRPr="001F1CE6">
              <w:t xml:space="preserve"> </w:t>
            </w:r>
            <w:proofErr w:type="spellStart"/>
            <w:r w:rsidR="001F1CE6" w:rsidRPr="001F1CE6">
              <w:t>mesurau</w:t>
            </w:r>
            <w:proofErr w:type="spellEnd"/>
            <w:r w:rsidR="001F1CE6" w:rsidRPr="001F1CE6">
              <w:t xml:space="preserve"> </w:t>
            </w:r>
            <w:proofErr w:type="spellStart"/>
            <w:r w:rsidR="001F1CE6" w:rsidRPr="001F1CE6">
              <w:t>dros</w:t>
            </w:r>
            <w:proofErr w:type="spellEnd"/>
            <w:r w:rsidR="001F1CE6" w:rsidRPr="001F1CE6">
              <w:t xml:space="preserve"> </w:t>
            </w:r>
            <w:proofErr w:type="spellStart"/>
            <w:r w:rsidR="001F1CE6" w:rsidRPr="001F1CE6">
              <w:t>dro</w:t>
            </w:r>
            <w:proofErr w:type="spellEnd"/>
            <w:r w:rsidR="001F1CE6" w:rsidRPr="001F1CE6">
              <w:t xml:space="preserve"> </w:t>
            </w:r>
            <w:proofErr w:type="spellStart"/>
            <w:r w:rsidR="001F1CE6" w:rsidRPr="001F1CE6">
              <w:t>ble</w:t>
            </w:r>
            <w:proofErr w:type="spellEnd"/>
            <w:r w:rsidR="001F1CE6" w:rsidRPr="001F1CE6">
              <w:t xml:space="preserve"> </w:t>
            </w:r>
            <w:proofErr w:type="spellStart"/>
            <w:r w:rsidR="001F1CE6" w:rsidRPr="001F1CE6">
              <w:t>fo’n</w:t>
            </w:r>
            <w:proofErr w:type="spellEnd"/>
            <w:r w:rsidR="001F1CE6" w:rsidRPr="001F1CE6">
              <w:t xml:space="preserve"> </w:t>
            </w:r>
            <w:proofErr w:type="spellStart"/>
            <w:r w:rsidR="001F1CE6" w:rsidRPr="001F1CE6">
              <w:t>berthnasol</w:t>
            </w:r>
            <w:proofErr w:type="spellEnd"/>
            <w:r w:rsidR="001F1CE6" w:rsidRPr="001F1CE6">
              <w:t>).</w:t>
            </w:r>
          </w:p>
        </w:tc>
      </w:tr>
    </w:tbl>
    <w:p w14:paraId="787DC705" w14:textId="55BBBB0A" w:rsidR="00972C57" w:rsidRDefault="00972C57" w:rsidP="001F1623">
      <w:pPr>
        <w:spacing w:after="160" w:line="278" w:lineRule="auto"/>
        <w:rPr>
          <w:rFonts w:eastAsiaTheme="majorEastAsia" w:cstheme="majorBidi"/>
          <w:szCs w:val="32"/>
        </w:rPr>
      </w:pPr>
    </w:p>
    <w:p w14:paraId="1E034CAC" w14:textId="77777777" w:rsidR="00972C57" w:rsidRDefault="00972C57">
      <w:pPr>
        <w:spacing w:after="160" w:line="278" w:lineRule="auto"/>
        <w:rPr>
          <w:rFonts w:eastAsiaTheme="majorEastAsia" w:cstheme="majorBidi"/>
          <w:szCs w:val="32"/>
        </w:rPr>
      </w:pPr>
      <w:r>
        <w:rPr>
          <w:rFonts w:eastAsiaTheme="majorEastAsia" w:cstheme="majorBidi"/>
          <w:szCs w:val="32"/>
        </w:rPr>
        <w:br w:type="page"/>
      </w:r>
    </w:p>
    <w:tbl>
      <w:tblPr>
        <w:tblStyle w:val="TableGrid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9637"/>
      </w:tblGrid>
      <w:tr w:rsidR="001F1623" w14:paraId="67CE60DB" w14:textId="77777777" w:rsidTr="006B2C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6"/>
        </w:trPr>
        <w:tc>
          <w:tcPr>
            <w:tcW w:w="9637" w:type="dxa"/>
            <w:tcBorders>
              <w:bottom w:val="single" w:sz="12" w:space="0" w:color="FFFFFF" w:themeColor="background1"/>
            </w:tcBorders>
            <w:shd w:val="clear" w:color="auto" w:fill="4B37B5" w:themeFill="accent2"/>
          </w:tcPr>
          <w:p w14:paraId="0C490195" w14:textId="178838E6" w:rsidR="001F1623" w:rsidRDefault="001F1623" w:rsidP="006B2CC3">
            <w:pPr>
              <w:pStyle w:val="Heading2"/>
              <w:numPr>
                <w:ilvl w:val="0"/>
                <w:numId w:val="0"/>
              </w:numPr>
            </w:pPr>
            <w:proofErr w:type="spellStart"/>
            <w:r w:rsidRPr="00DF2A71">
              <w:rPr>
                <w:sz w:val="32"/>
                <w:szCs w:val="40"/>
              </w:rPr>
              <w:lastRenderedPageBreak/>
              <w:t>Categor</w:t>
            </w:r>
            <w:r w:rsidR="00F479DB">
              <w:rPr>
                <w:sz w:val="32"/>
                <w:szCs w:val="40"/>
              </w:rPr>
              <w:t>i</w:t>
            </w:r>
            <w:proofErr w:type="spellEnd"/>
            <w:r w:rsidRPr="00DF2A71">
              <w:rPr>
                <w:sz w:val="32"/>
                <w:szCs w:val="40"/>
              </w:rPr>
              <w:t>:</w:t>
            </w:r>
            <w:r>
              <w:rPr>
                <w:sz w:val="32"/>
                <w:szCs w:val="40"/>
              </w:rPr>
              <w:t xml:space="preserve"> </w:t>
            </w:r>
            <w:proofErr w:type="spellStart"/>
            <w:r w:rsidR="00EE7168" w:rsidRPr="00EE7168">
              <w:rPr>
                <w:sz w:val="32"/>
                <w:szCs w:val="40"/>
              </w:rPr>
              <w:t>Pryderon</w:t>
            </w:r>
            <w:proofErr w:type="spellEnd"/>
          </w:p>
        </w:tc>
      </w:tr>
      <w:tr w:rsidR="001F1623" w14:paraId="440C4B0A" w14:textId="77777777" w:rsidTr="006B2C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"/>
        </w:trPr>
        <w:tc>
          <w:tcPr>
            <w:tcW w:w="9637" w:type="dxa"/>
            <w:tcBorders>
              <w:top w:val="single" w:sz="12" w:space="0" w:color="FFFFFF" w:themeColor="background1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D9D4F2" w:themeFill="accent2" w:themeFillTint="33"/>
          </w:tcPr>
          <w:p w14:paraId="7366A672" w14:textId="39F02FDB" w:rsidR="001F1623" w:rsidRPr="003B0A9D" w:rsidRDefault="00F479DB" w:rsidP="006B2CC3">
            <w:pPr>
              <w:pStyle w:val="Heading2"/>
              <w:numPr>
                <w:ilvl w:val="0"/>
                <w:numId w:val="0"/>
              </w:numPr>
              <w:rPr>
                <w:rFonts w:ascii="Aptos Black" w:hAnsi="Aptos Black"/>
              </w:rPr>
            </w:pPr>
            <w:r w:rsidRPr="003B0A9D">
              <w:rPr>
                <w:rFonts w:ascii="Aptos Black" w:hAnsi="Aptos Black"/>
                <w:color w:val="6C2C91" w:themeColor="accent1"/>
                <w:sz w:val="28"/>
                <w:szCs w:val="36"/>
              </w:rPr>
              <w:t>S</w:t>
            </w:r>
            <w:r>
              <w:rPr>
                <w:rFonts w:ascii="Aptos Black" w:hAnsi="Aptos Black"/>
                <w:color w:val="6C2C91" w:themeColor="accent1"/>
                <w:sz w:val="28"/>
                <w:szCs w:val="36"/>
              </w:rPr>
              <w:t>afon</w:t>
            </w:r>
            <w:r w:rsidR="001F1623" w:rsidRPr="003B0A9D">
              <w:rPr>
                <w:rFonts w:ascii="Aptos Black" w:hAnsi="Aptos Black"/>
                <w:color w:val="6C2C91" w:themeColor="accent1"/>
                <w:sz w:val="28"/>
                <w:szCs w:val="36"/>
              </w:rPr>
              <w:t xml:space="preserve"> </w:t>
            </w:r>
            <w:r w:rsidR="001F1623">
              <w:rPr>
                <w:rFonts w:ascii="Aptos Black" w:hAnsi="Aptos Black"/>
                <w:color w:val="6C2C91" w:themeColor="accent1"/>
                <w:sz w:val="28"/>
                <w:szCs w:val="36"/>
              </w:rPr>
              <w:t>16</w:t>
            </w:r>
            <w:r w:rsidR="001F1623" w:rsidRPr="003B0A9D">
              <w:rPr>
                <w:rFonts w:ascii="Aptos Black" w:hAnsi="Aptos Black"/>
                <w:color w:val="6C2C91" w:themeColor="accent1"/>
                <w:sz w:val="28"/>
                <w:szCs w:val="36"/>
              </w:rPr>
              <w:t>:</w:t>
            </w:r>
            <w:r w:rsidR="00427CE4">
              <w:rPr>
                <w:rFonts w:ascii="Aptos Black" w:hAnsi="Aptos Black"/>
                <w:color w:val="6C2C91" w:themeColor="accent1"/>
                <w:sz w:val="28"/>
                <w:szCs w:val="36"/>
              </w:rPr>
              <w:t xml:space="preserve"> </w:t>
            </w:r>
            <w:proofErr w:type="spellStart"/>
            <w:r w:rsidR="00407088" w:rsidRPr="00407088">
              <w:rPr>
                <w:rFonts w:ascii="Aptos Black" w:hAnsi="Aptos Black"/>
                <w:color w:val="6C2C91" w:themeColor="accent1"/>
                <w:sz w:val="28"/>
                <w:szCs w:val="36"/>
              </w:rPr>
              <w:t>Cefnogaeth</w:t>
            </w:r>
            <w:proofErr w:type="spellEnd"/>
            <w:r w:rsidR="00407088" w:rsidRPr="00407088">
              <w:rPr>
                <w:rFonts w:ascii="Aptos Black" w:hAnsi="Aptos Black"/>
                <w:color w:val="6C2C91" w:themeColor="accent1"/>
                <w:sz w:val="28"/>
                <w:szCs w:val="36"/>
              </w:rPr>
              <w:t xml:space="preserve"> </w:t>
            </w:r>
            <w:proofErr w:type="spellStart"/>
            <w:r w:rsidR="00407088" w:rsidRPr="00407088">
              <w:rPr>
                <w:rFonts w:ascii="Aptos Black" w:hAnsi="Aptos Black"/>
                <w:color w:val="6C2C91" w:themeColor="accent1"/>
                <w:sz w:val="28"/>
                <w:szCs w:val="36"/>
              </w:rPr>
              <w:t>i</w:t>
            </w:r>
            <w:proofErr w:type="spellEnd"/>
            <w:r w:rsidR="00407088" w:rsidRPr="00407088">
              <w:rPr>
                <w:rFonts w:ascii="Aptos Black" w:hAnsi="Aptos Black"/>
                <w:color w:val="6C2C91" w:themeColor="accent1"/>
                <w:sz w:val="28"/>
                <w:szCs w:val="36"/>
              </w:rPr>
              <w:t xml:space="preserve"> bob parti</w:t>
            </w:r>
          </w:p>
        </w:tc>
      </w:tr>
      <w:tr w:rsidR="001F1623" w14:paraId="0FF84513" w14:textId="77777777" w:rsidTr="006B2CC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637" w:type="dxa"/>
            <w:tcBorders>
              <w:top w:val="none" w:sz="0" w:space="0" w:color="auto"/>
              <w:left w:val="none" w:sz="0" w:space="0" w:color="auto"/>
              <w:bottom w:val="single" w:sz="4" w:space="0" w:color="4B37B5" w:themeColor="accent2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26A7A091" w14:textId="656A3003" w:rsidR="001F1623" w:rsidRPr="002166EC" w:rsidRDefault="002166EC" w:rsidP="002166EC">
            <w:pPr>
              <w:pStyle w:val="Heading3"/>
              <w:spacing w:before="157"/>
              <w:rPr>
                <w:rFonts w:ascii="Aptos SemiBold" w:hAnsi="Aptos SemiBold"/>
                <w:color w:val="6C2C91" w:themeColor="accent1"/>
                <w:sz w:val="28"/>
                <w:szCs w:val="28"/>
              </w:rPr>
            </w:pPr>
            <w:r w:rsidRPr="00E4219A">
              <w:rPr>
                <w:rFonts w:ascii="Aptos SemiBold" w:hAnsi="Aptos SemiBold"/>
                <w:color w:val="6C2C91" w:themeColor="accent1"/>
                <w:sz w:val="28"/>
                <w:szCs w:val="28"/>
              </w:rPr>
              <w:t xml:space="preserve">Beth </w:t>
            </w:r>
            <w:proofErr w:type="spellStart"/>
            <w:r w:rsidRPr="00E4219A">
              <w:rPr>
                <w:rFonts w:ascii="Aptos SemiBold" w:hAnsi="Aptos SemiBold"/>
                <w:color w:val="6C2C91" w:themeColor="accent1"/>
                <w:sz w:val="28"/>
                <w:szCs w:val="28"/>
              </w:rPr>
              <w:t>ydyn</w:t>
            </w:r>
            <w:proofErr w:type="spellEnd"/>
            <w:r w:rsidRPr="00E4219A">
              <w:rPr>
                <w:rFonts w:ascii="Aptos SemiBold" w:hAnsi="Aptos SemiBold"/>
                <w:color w:val="6C2C91" w:themeColor="accent1"/>
                <w:sz w:val="28"/>
                <w:szCs w:val="28"/>
              </w:rPr>
              <w:t xml:space="preserve"> </w:t>
            </w:r>
            <w:proofErr w:type="spellStart"/>
            <w:r w:rsidRPr="00E4219A">
              <w:rPr>
                <w:rFonts w:ascii="Aptos SemiBold" w:hAnsi="Aptos SemiBold"/>
                <w:color w:val="6C2C91" w:themeColor="accent1"/>
                <w:sz w:val="28"/>
                <w:szCs w:val="28"/>
              </w:rPr>
              <w:t>ni'n</w:t>
            </w:r>
            <w:proofErr w:type="spellEnd"/>
            <w:r w:rsidRPr="00E4219A">
              <w:rPr>
                <w:rFonts w:ascii="Aptos SemiBold" w:hAnsi="Aptos SemiBold"/>
                <w:color w:val="6C2C91" w:themeColor="accent1"/>
                <w:sz w:val="28"/>
                <w:szCs w:val="28"/>
              </w:rPr>
              <w:t xml:space="preserve"> </w:t>
            </w:r>
            <w:proofErr w:type="spellStart"/>
            <w:r w:rsidRPr="00E4219A">
              <w:rPr>
                <w:rFonts w:ascii="Aptos SemiBold" w:hAnsi="Aptos SemiBold"/>
                <w:color w:val="6C2C91" w:themeColor="accent1"/>
                <w:sz w:val="28"/>
                <w:szCs w:val="28"/>
              </w:rPr>
              <w:t>ei</w:t>
            </w:r>
            <w:proofErr w:type="spellEnd"/>
            <w:r w:rsidRPr="00E4219A">
              <w:rPr>
                <w:rFonts w:ascii="Aptos SemiBold" w:hAnsi="Aptos SemiBold"/>
                <w:color w:val="6C2C91" w:themeColor="accent1"/>
                <w:sz w:val="28"/>
                <w:szCs w:val="28"/>
              </w:rPr>
              <w:t xml:space="preserve"> </w:t>
            </w:r>
            <w:proofErr w:type="spellStart"/>
            <w:r w:rsidRPr="00E4219A">
              <w:rPr>
                <w:rFonts w:ascii="Aptos SemiBold" w:hAnsi="Aptos SemiBold"/>
                <w:color w:val="6C2C91" w:themeColor="accent1"/>
                <w:sz w:val="28"/>
                <w:szCs w:val="28"/>
              </w:rPr>
              <w:t>ddisgwyl</w:t>
            </w:r>
            <w:proofErr w:type="spellEnd"/>
          </w:p>
          <w:p w14:paraId="07C79DAA" w14:textId="0E131DCF" w:rsidR="001F1623" w:rsidRDefault="004C2F9F" w:rsidP="004C2F9F">
            <w:pPr>
              <w:pStyle w:val="Heading2"/>
              <w:numPr>
                <w:ilvl w:val="0"/>
                <w:numId w:val="0"/>
              </w:numPr>
            </w:pPr>
            <w:r>
              <w:t xml:space="preserve">The </w:t>
            </w:r>
            <w:proofErr w:type="spellStart"/>
            <w:r w:rsidR="00C44E2B" w:rsidRPr="00C44E2B">
              <w:t>Mae’r</w:t>
            </w:r>
            <w:proofErr w:type="spellEnd"/>
            <w:r w:rsidR="00C44E2B" w:rsidRPr="00C44E2B">
              <w:t xml:space="preserve"> </w:t>
            </w:r>
            <w:proofErr w:type="spellStart"/>
            <w:r w:rsidR="00C44E2B" w:rsidRPr="00C44E2B">
              <w:t>sefydliad</w:t>
            </w:r>
            <w:proofErr w:type="spellEnd"/>
            <w:r w:rsidR="00C44E2B" w:rsidRPr="00C44E2B">
              <w:t xml:space="preserve"> </w:t>
            </w:r>
            <w:proofErr w:type="spellStart"/>
            <w:r w:rsidR="00C44E2B" w:rsidRPr="00C44E2B">
              <w:t>yn</w:t>
            </w:r>
            <w:proofErr w:type="spellEnd"/>
            <w:r w:rsidR="00C44E2B" w:rsidRPr="00C44E2B">
              <w:t xml:space="preserve"> </w:t>
            </w:r>
            <w:proofErr w:type="spellStart"/>
            <w:r w:rsidR="00C44E2B" w:rsidRPr="00C44E2B">
              <w:t>rhoi’r</w:t>
            </w:r>
            <w:proofErr w:type="spellEnd"/>
            <w:r w:rsidR="00C44E2B" w:rsidRPr="00C44E2B">
              <w:t xml:space="preserve"> </w:t>
            </w:r>
            <w:proofErr w:type="spellStart"/>
            <w:r w:rsidR="00C44E2B" w:rsidRPr="00C44E2B">
              <w:t>cymorth</w:t>
            </w:r>
            <w:proofErr w:type="spellEnd"/>
            <w:r w:rsidR="00C44E2B" w:rsidRPr="00C44E2B">
              <w:t xml:space="preserve"> </w:t>
            </w:r>
            <w:proofErr w:type="spellStart"/>
            <w:r w:rsidR="00C44E2B" w:rsidRPr="00C44E2B">
              <w:t>sydd</w:t>
            </w:r>
            <w:proofErr w:type="spellEnd"/>
            <w:r w:rsidR="00C44E2B" w:rsidRPr="00C44E2B">
              <w:t xml:space="preserve"> </w:t>
            </w:r>
            <w:proofErr w:type="spellStart"/>
            <w:r w:rsidR="00C44E2B" w:rsidRPr="00C44E2B">
              <w:t>ei</w:t>
            </w:r>
            <w:proofErr w:type="spellEnd"/>
            <w:r w:rsidR="00C44E2B" w:rsidRPr="00C44E2B">
              <w:t xml:space="preserve"> </w:t>
            </w:r>
            <w:proofErr w:type="spellStart"/>
            <w:r w:rsidR="00C44E2B" w:rsidRPr="00C44E2B">
              <w:t>angen</w:t>
            </w:r>
            <w:proofErr w:type="spellEnd"/>
            <w:r w:rsidR="00C44E2B" w:rsidRPr="00C44E2B">
              <w:t xml:space="preserve"> </w:t>
            </w:r>
            <w:proofErr w:type="spellStart"/>
            <w:r w:rsidR="00C44E2B" w:rsidRPr="00C44E2B">
              <w:t>ar</w:t>
            </w:r>
            <w:proofErr w:type="spellEnd"/>
            <w:r w:rsidR="00C44E2B" w:rsidRPr="00C44E2B">
              <w:t xml:space="preserve"> </w:t>
            </w:r>
            <w:proofErr w:type="spellStart"/>
            <w:r w:rsidR="00C44E2B" w:rsidRPr="00C44E2B">
              <w:t>achwynwyr</w:t>
            </w:r>
            <w:proofErr w:type="spellEnd"/>
            <w:r w:rsidR="00C44E2B" w:rsidRPr="00C44E2B">
              <w:t xml:space="preserve">, </w:t>
            </w:r>
            <w:proofErr w:type="spellStart"/>
            <w:r w:rsidR="00C44E2B" w:rsidRPr="00C44E2B">
              <w:t>tystion</w:t>
            </w:r>
            <w:proofErr w:type="spellEnd"/>
            <w:r w:rsidR="00C44E2B" w:rsidRPr="00C44E2B">
              <w:t xml:space="preserve">, ac </w:t>
            </w:r>
            <w:proofErr w:type="spellStart"/>
            <w:r w:rsidR="00C44E2B" w:rsidRPr="00C44E2B">
              <w:t>unigolion</w:t>
            </w:r>
            <w:proofErr w:type="spellEnd"/>
            <w:r w:rsidR="00C44E2B" w:rsidRPr="00C44E2B">
              <w:t xml:space="preserve"> </w:t>
            </w:r>
            <w:proofErr w:type="spellStart"/>
            <w:r w:rsidR="00C44E2B" w:rsidRPr="00C44E2B">
              <w:t>cofrestredig</w:t>
            </w:r>
            <w:proofErr w:type="spellEnd"/>
            <w:r w:rsidR="00C44E2B" w:rsidRPr="00C44E2B">
              <w:t xml:space="preserve"> </w:t>
            </w:r>
            <w:proofErr w:type="spellStart"/>
            <w:r w:rsidR="00C44E2B" w:rsidRPr="00C44E2B">
              <w:t>sy’n</w:t>
            </w:r>
            <w:proofErr w:type="spellEnd"/>
            <w:r w:rsidR="00C44E2B" w:rsidRPr="00C44E2B">
              <w:t xml:space="preserve"> </w:t>
            </w:r>
            <w:proofErr w:type="spellStart"/>
            <w:r w:rsidR="00C44E2B" w:rsidRPr="00C44E2B">
              <w:t>ymwneud</w:t>
            </w:r>
            <w:proofErr w:type="spellEnd"/>
            <w:r w:rsidR="00C44E2B" w:rsidRPr="00C44E2B">
              <w:t xml:space="preserve"> â </w:t>
            </w:r>
            <w:proofErr w:type="spellStart"/>
            <w:r w:rsidR="00C44E2B" w:rsidRPr="00C44E2B">
              <w:t>chwyn</w:t>
            </w:r>
            <w:proofErr w:type="spellEnd"/>
            <w:r w:rsidR="00C44E2B" w:rsidRPr="00C44E2B">
              <w:t xml:space="preserve"> </w:t>
            </w:r>
            <w:proofErr w:type="spellStart"/>
            <w:r w:rsidR="00C44E2B" w:rsidRPr="00C44E2B">
              <w:t>drwy</w:t>
            </w:r>
            <w:proofErr w:type="spellEnd"/>
            <w:r w:rsidR="00C44E2B" w:rsidRPr="00C44E2B">
              <w:t xml:space="preserve"> </w:t>
            </w:r>
            <w:proofErr w:type="spellStart"/>
            <w:r w:rsidR="00C44E2B" w:rsidRPr="00C44E2B">
              <w:t>gydol</w:t>
            </w:r>
            <w:proofErr w:type="spellEnd"/>
            <w:r w:rsidR="00C44E2B" w:rsidRPr="00C44E2B">
              <w:t xml:space="preserve"> yr </w:t>
            </w:r>
            <w:proofErr w:type="spellStart"/>
            <w:r w:rsidR="00C44E2B" w:rsidRPr="00C44E2B">
              <w:t>achos</w:t>
            </w:r>
            <w:proofErr w:type="spellEnd"/>
            <w:r w:rsidR="00C44E2B" w:rsidRPr="00C44E2B">
              <w:t xml:space="preserve"> ac </w:t>
            </w:r>
            <w:proofErr w:type="spellStart"/>
            <w:r w:rsidR="00C44E2B" w:rsidRPr="00C44E2B">
              <w:t>yn</w:t>
            </w:r>
            <w:proofErr w:type="spellEnd"/>
            <w:r w:rsidR="00C44E2B" w:rsidRPr="00C44E2B">
              <w:t xml:space="preserve"> </w:t>
            </w:r>
            <w:proofErr w:type="spellStart"/>
            <w:r w:rsidR="00C44E2B" w:rsidRPr="00C44E2B">
              <w:t>rhoi’r</w:t>
            </w:r>
            <w:proofErr w:type="spellEnd"/>
            <w:r w:rsidR="00C44E2B" w:rsidRPr="00C44E2B">
              <w:t xml:space="preserve"> </w:t>
            </w:r>
            <w:proofErr w:type="spellStart"/>
            <w:r w:rsidR="00C44E2B" w:rsidRPr="00C44E2B">
              <w:t>wybodaeth</w:t>
            </w:r>
            <w:proofErr w:type="spellEnd"/>
            <w:r w:rsidR="00C44E2B" w:rsidRPr="00C44E2B">
              <w:t xml:space="preserve"> </w:t>
            </w:r>
            <w:proofErr w:type="spellStart"/>
            <w:r w:rsidR="00C44E2B" w:rsidRPr="00C44E2B">
              <w:t>ddiweddaraf</w:t>
            </w:r>
            <w:proofErr w:type="spellEnd"/>
            <w:r w:rsidR="00C44E2B" w:rsidRPr="00C44E2B">
              <w:t xml:space="preserve"> </w:t>
            </w:r>
            <w:proofErr w:type="spellStart"/>
            <w:r w:rsidR="00C44E2B" w:rsidRPr="00C44E2B">
              <w:t>iddynt</w:t>
            </w:r>
            <w:proofErr w:type="spellEnd"/>
            <w:r w:rsidR="00C44E2B" w:rsidRPr="00C44E2B">
              <w:t xml:space="preserve"> am </w:t>
            </w:r>
            <w:proofErr w:type="spellStart"/>
            <w:r w:rsidR="00C44E2B" w:rsidRPr="00C44E2B">
              <w:t>ddatblygiad</w:t>
            </w:r>
            <w:proofErr w:type="spellEnd"/>
            <w:r w:rsidR="00C44E2B" w:rsidRPr="00C44E2B">
              <w:t xml:space="preserve"> </w:t>
            </w:r>
            <w:proofErr w:type="spellStart"/>
            <w:r w:rsidR="00C44E2B" w:rsidRPr="00C44E2B">
              <w:t>achos</w:t>
            </w:r>
            <w:proofErr w:type="spellEnd"/>
            <w:r w:rsidR="00C44E2B" w:rsidRPr="00C44E2B">
              <w:t xml:space="preserve"> </w:t>
            </w:r>
            <w:proofErr w:type="spellStart"/>
            <w:r w:rsidR="00C44E2B" w:rsidRPr="00C44E2B">
              <w:t>mewn</w:t>
            </w:r>
            <w:proofErr w:type="spellEnd"/>
            <w:r w:rsidR="00C44E2B" w:rsidRPr="00C44E2B">
              <w:t xml:space="preserve"> </w:t>
            </w:r>
            <w:proofErr w:type="spellStart"/>
            <w:r w:rsidR="00C44E2B" w:rsidRPr="00C44E2B">
              <w:t>ffordd</w:t>
            </w:r>
            <w:proofErr w:type="spellEnd"/>
            <w:r w:rsidR="00C44E2B" w:rsidRPr="00C44E2B">
              <w:t xml:space="preserve"> </w:t>
            </w:r>
            <w:proofErr w:type="spellStart"/>
            <w:r w:rsidR="00C44E2B" w:rsidRPr="00C44E2B">
              <w:t>sensitif</w:t>
            </w:r>
            <w:proofErr w:type="spellEnd"/>
            <w:r w:rsidR="00C44E2B" w:rsidRPr="00C44E2B">
              <w:t xml:space="preserve"> ac </w:t>
            </w:r>
            <w:proofErr w:type="spellStart"/>
            <w:r w:rsidR="00C44E2B" w:rsidRPr="00C44E2B">
              <w:t>amserol</w:t>
            </w:r>
            <w:proofErr w:type="spellEnd"/>
            <w:r w:rsidR="00C44E2B" w:rsidRPr="00C44E2B">
              <w:t>.</w:t>
            </w:r>
          </w:p>
        </w:tc>
      </w:tr>
      <w:tr w:rsidR="001F1623" w14:paraId="20DF32EC" w14:textId="77777777" w:rsidTr="006B2C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637" w:type="dxa"/>
            <w:tcBorders>
              <w:top w:val="single" w:sz="4" w:space="0" w:color="4B37B5" w:themeColor="accent2"/>
              <w:bottom w:val="single" w:sz="4" w:space="0" w:color="4B37B5" w:themeColor="accent2"/>
            </w:tcBorders>
          </w:tcPr>
          <w:p w14:paraId="18C0E60C" w14:textId="3B8FE8C3" w:rsidR="002166EC" w:rsidRPr="002E3104" w:rsidRDefault="002166EC" w:rsidP="002166EC">
            <w:pPr>
              <w:pStyle w:val="Heading2"/>
              <w:numPr>
                <w:ilvl w:val="0"/>
                <w:numId w:val="0"/>
              </w:numPr>
              <w:rPr>
                <w:rFonts w:ascii="Aptos SemiBold" w:hAnsi="Aptos SemiBold"/>
                <w:color w:val="6C2C91" w:themeColor="accent1"/>
                <w:sz w:val="28"/>
                <w:szCs w:val="36"/>
              </w:rPr>
            </w:pPr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 xml:space="preserve">Pam </w:t>
            </w:r>
            <w:proofErr w:type="spellStart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>ei</w:t>
            </w:r>
            <w:proofErr w:type="spellEnd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 xml:space="preserve"> </w:t>
            </w:r>
            <w:proofErr w:type="spellStart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>fod</w:t>
            </w:r>
            <w:proofErr w:type="spellEnd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 xml:space="preserve"> </w:t>
            </w:r>
            <w:proofErr w:type="spellStart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>yn</w:t>
            </w:r>
            <w:proofErr w:type="spellEnd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 xml:space="preserve"> </w:t>
            </w:r>
            <w:proofErr w:type="spellStart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>bwysig</w:t>
            </w:r>
            <w:proofErr w:type="spellEnd"/>
          </w:p>
          <w:p w14:paraId="0CFB5457" w14:textId="7753A3A1" w:rsidR="001F1623" w:rsidRDefault="001F1623" w:rsidP="006B2CC3">
            <w:pPr>
              <w:pStyle w:val="Heading2"/>
              <w:numPr>
                <w:ilvl w:val="0"/>
                <w:numId w:val="0"/>
              </w:numPr>
            </w:pPr>
            <w:proofErr w:type="gramStart"/>
            <w:r>
              <w:t>So</w:t>
            </w:r>
            <w:proofErr w:type="gramEnd"/>
            <w:r>
              <w:t xml:space="preserve"> </w:t>
            </w:r>
            <w:r w:rsidR="00AB04E4" w:rsidRPr="00AB04E4">
              <w:t xml:space="preserve">Er </w:t>
            </w:r>
            <w:proofErr w:type="spellStart"/>
            <w:r w:rsidR="00AB04E4" w:rsidRPr="00AB04E4">
              <w:t>mwyn</w:t>
            </w:r>
            <w:proofErr w:type="spellEnd"/>
            <w:r w:rsidR="00AB04E4" w:rsidRPr="00AB04E4">
              <w:t xml:space="preserve"> </w:t>
            </w:r>
            <w:proofErr w:type="spellStart"/>
            <w:r w:rsidR="00AB04E4" w:rsidRPr="00AB04E4">
              <w:t>i</w:t>
            </w:r>
            <w:proofErr w:type="spellEnd"/>
            <w:r w:rsidR="00AB04E4" w:rsidRPr="00AB04E4">
              <w:t xml:space="preserve"> </w:t>
            </w:r>
            <w:proofErr w:type="spellStart"/>
            <w:r w:rsidR="00AB04E4" w:rsidRPr="00AB04E4">
              <w:t>achwynwyr</w:t>
            </w:r>
            <w:proofErr w:type="spellEnd"/>
            <w:r w:rsidR="00AB04E4" w:rsidRPr="00AB04E4">
              <w:t xml:space="preserve">, </w:t>
            </w:r>
            <w:proofErr w:type="spellStart"/>
            <w:r w:rsidR="00AB04E4" w:rsidRPr="00AB04E4">
              <w:t>tystion</w:t>
            </w:r>
            <w:proofErr w:type="spellEnd"/>
            <w:r w:rsidR="00AB04E4" w:rsidRPr="00AB04E4">
              <w:t xml:space="preserve">, ac </w:t>
            </w:r>
            <w:proofErr w:type="spellStart"/>
            <w:r w:rsidR="00AB04E4" w:rsidRPr="00AB04E4">
              <w:t>unigolion</w:t>
            </w:r>
            <w:proofErr w:type="spellEnd"/>
            <w:r w:rsidR="00AB04E4" w:rsidRPr="00AB04E4">
              <w:t xml:space="preserve"> </w:t>
            </w:r>
            <w:proofErr w:type="spellStart"/>
            <w:r w:rsidR="00AB04E4" w:rsidRPr="00AB04E4">
              <w:t>cofrestredig</w:t>
            </w:r>
            <w:proofErr w:type="spellEnd"/>
            <w:r w:rsidR="00AB04E4" w:rsidRPr="00AB04E4">
              <w:t xml:space="preserve"> </w:t>
            </w:r>
            <w:proofErr w:type="spellStart"/>
            <w:r w:rsidR="00AB04E4" w:rsidRPr="00AB04E4">
              <w:t>allu</w:t>
            </w:r>
            <w:proofErr w:type="spellEnd"/>
            <w:r w:rsidR="00AB04E4" w:rsidRPr="00AB04E4">
              <w:t xml:space="preserve"> </w:t>
            </w:r>
            <w:proofErr w:type="spellStart"/>
            <w:r w:rsidR="00AB04E4" w:rsidRPr="00AB04E4">
              <w:t>ymgysylltu’n</w:t>
            </w:r>
            <w:proofErr w:type="spellEnd"/>
            <w:r w:rsidR="00AB04E4" w:rsidRPr="00AB04E4">
              <w:t xml:space="preserve"> </w:t>
            </w:r>
            <w:proofErr w:type="spellStart"/>
            <w:r w:rsidR="00AB04E4" w:rsidRPr="00AB04E4">
              <w:t>llawn</w:t>
            </w:r>
            <w:proofErr w:type="spellEnd"/>
            <w:r w:rsidR="00AB04E4" w:rsidRPr="00AB04E4">
              <w:t xml:space="preserve"> </w:t>
            </w:r>
            <w:proofErr w:type="spellStart"/>
            <w:r w:rsidR="00AB04E4" w:rsidRPr="00AB04E4">
              <w:t>â’r</w:t>
            </w:r>
            <w:proofErr w:type="spellEnd"/>
            <w:r w:rsidR="00AB04E4" w:rsidRPr="00AB04E4">
              <w:t xml:space="preserve"> broses </w:t>
            </w:r>
            <w:proofErr w:type="spellStart"/>
            <w:r w:rsidR="00AB04E4" w:rsidRPr="00AB04E4">
              <w:t>addasrwydd</w:t>
            </w:r>
            <w:proofErr w:type="spellEnd"/>
            <w:r w:rsidR="00AB04E4" w:rsidRPr="00AB04E4">
              <w:t xml:space="preserve"> </w:t>
            </w:r>
            <w:proofErr w:type="spellStart"/>
            <w:r w:rsidR="00AB04E4" w:rsidRPr="00AB04E4">
              <w:t>i</w:t>
            </w:r>
            <w:proofErr w:type="spellEnd"/>
            <w:r w:rsidR="00AB04E4" w:rsidRPr="00AB04E4">
              <w:t xml:space="preserve"> </w:t>
            </w:r>
            <w:proofErr w:type="spellStart"/>
            <w:r w:rsidR="00AB04E4" w:rsidRPr="00AB04E4">
              <w:t>ymarfer</w:t>
            </w:r>
            <w:proofErr w:type="spellEnd"/>
            <w:r w:rsidR="00AB04E4" w:rsidRPr="00AB04E4">
              <w:t xml:space="preserve">, </w:t>
            </w:r>
            <w:proofErr w:type="spellStart"/>
            <w:r w:rsidR="00AB04E4" w:rsidRPr="00AB04E4">
              <w:t>caiff</w:t>
            </w:r>
            <w:proofErr w:type="spellEnd"/>
            <w:r w:rsidR="00AB04E4" w:rsidRPr="00AB04E4">
              <w:t xml:space="preserve"> </w:t>
            </w:r>
            <w:proofErr w:type="spellStart"/>
            <w:r w:rsidR="00AB04E4" w:rsidRPr="00AB04E4">
              <w:t>unrhyw</w:t>
            </w:r>
            <w:proofErr w:type="spellEnd"/>
            <w:r w:rsidR="00AB04E4" w:rsidRPr="00AB04E4">
              <w:t xml:space="preserve"> </w:t>
            </w:r>
            <w:proofErr w:type="spellStart"/>
            <w:r w:rsidR="00AB04E4" w:rsidRPr="00AB04E4">
              <w:t>effeithiau</w:t>
            </w:r>
            <w:proofErr w:type="spellEnd"/>
            <w:r w:rsidR="00AB04E4" w:rsidRPr="00AB04E4">
              <w:t xml:space="preserve"> </w:t>
            </w:r>
            <w:proofErr w:type="spellStart"/>
            <w:r w:rsidR="00AB04E4" w:rsidRPr="00AB04E4">
              <w:t>negyddol</w:t>
            </w:r>
            <w:proofErr w:type="spellEnd"/>
            <w:r w:rsidR="00AB04E4" w:rsidRPr="00AB04E4">
              <w:t xml:space="preserve"> </w:t>
            </w:r>
            <w:proofErr w:type="spellStart"/>
            <w:r w:rsidR="00AB04E4" w:rsidRPr="00AB04E4">
              <w:t>eu</w:t>
            </w:r>
            <w:proofErr w:type="spellEnd"/>
            <w:r w:rsidR="00AB04E4" w:rsidRPr="00AB04E4">
              <w:t xml:space="preserve"> </w:t>
            </w:r>
            <w:proofErr w:type="spellStart"/>
            <w:r w:rsidR="00AB04E4" w:rsidRPr="00AB04E4">
              <w:t>lleihau</w:t>
            </w:r>
            <w:proofErr w:type="spellEnd"/>
            <w:r w:rsidR="00AB04E4" w:rsidRPr="00AB04E4">
              <w:t xml:space="preserve"> a </w:t>
            </w:r>
            <w:proofErr w:type="spellStart"/>
            <w:r w:rsidR="00AB04E4" w:rsidRPr="00AB04E4">
              <w:t>gellir</w:t>
            </w:r>
            <w:proofErr w:type="spellEnd"/>
            <w:r w:rsidR="00AB04E4" w:rsidRPr="00AB04E4">
              <w:t xml:space="preserve"> </w:t>
            </w:r>
            <w:proofErr w:type="spellStart"/>
            <w:r w:rsidR="00AB04E4" w:rsidRPr="00AB04E4">
              <w:t>sicrhau’r</w:t>
            </w:r>
            <w:proofErr w:type="spellEnd"/>
            <w:r w:rsidR="00AB04E4" w:rsidRPr="00AB04E4">
              <w:t xml:space="preserve"> </w:t>
            </w:r>
            <w:proofErr w:type="spellStart"/>
            <w:r w:rsidR="00AB04E4" w:rsidRPr="00AB04E4">
              <w:t>dystiolaeth</w:t>
            </w:r>
            <w:proofErr w:type="spellEnd"/>
            <w:r w:rsidR="00AB04E4" w:rsidRPr="00AB04E4">
              <w:t xml:space="preserve"> </w:t>
            </w:r>
            <w:proofErr w:type="spellStart"/>
            <w:r w:rsidR="00AB04E4" w:rsidRPr="00AB04E4">
              <w:t>orau</w:t>
            </w:r>
            <w:proofErr w:type="spellEnd"/>
            <w:r w:rsidR="00AB04E4" w:rsidRPr="00AB04E4">
              <w:t xml:space="preserve"> </w:t>
            </w:r>
            <w:proofErr w:type="spellStart"/>
            <w:r w:rsidR="00AB04E4" w:rsidRPr="00AB04E4">
              <w:t>bosibl</w:t>
            </w:r>
            <w:proofErr w:type="spellEnd"/>
            <w:r w:rsidR="00AB04E4" w:rsidRPr="00AB04E4">
              <w:t xml:space="preserve"> </w:t>
            </w:r>
            <w:proofErr w:type="spellStart"/>
            <w:r w:rsidR="00AB04E4" w:rsidRPr="00AB04E4">
              <w:t>ar</w:t>
            </w:r>
            <w:proofErr w:type="spellEnd"/>
            <w:r w:rsidR="00AB04E4" w:rsidRPr="00AB04E4">
              <w:t xml:space="preserve"> </w:t>
            </w:r>
            <w:proofErr w:type="spellStart"/>
            <w:r w:rsidR="00AB04E4" w:rsidRPr="00AB04E4">
              <w:t>gyfer</w:t>
            </w:r>
            <w:proofErr w:type="spellEnd"/>
            <w:r w:rsidR="00AB04E4" w:rsidRPr="00AB04E4">
              <w:t xml:space="preserve"> y broses.</w:t>
            </w:r>
          </w:p>
        </w:tc>
      </w:tr>
      <w:tr w:rsidR="001F1623" w14:paraId="1659B2B1" w14:textId="77777777" w:rsidTr="006B2CC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637" w:type="dxa"/>
            <w:tcBorders>
              <w:top w:val="single" w:sz="4" w:space="0" w:color="4B37B5" w:themeColor="accent2"/>
              <w:left w:val="none" w:sz="0" w:space="0" w:color="auto"/>
              <w:bottom w:val="single" w:sz="8" w:space="0" w:color="4B37B5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2DB14CBF" w14:textId="22938C69" w:rsidR="001F1623" w:rsidRPr="0003136C" w:rsidRDefault="002166EC" w:rsidP="006B2CC3">
            <w:pPr>
              <w:pStyle w:val="Heading2"/>
              <w:numPr>
                <w:ilvl w:val="0"/>
                <w:numId w:val="0"/>
              </w:numPr>
              <w:rPr>
                <w:rFonts w:ascii="Aptos SemiBold" w:hAnsi="Aptos SemiBold"/>
                <w:color w:val="6C2C91" w:themeColor="accent1"/>
                <w:sz w:val="28"/>
                <w:szCs w:val="36"/>
              </w:rPr>
            </w:pPr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 xml:space="preserve">Yn </w:t>
            </w:r>
            <w:proofErr w:type="spellStart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>ymarferol</w:t>
            </w:r>
            <w:proofErr w:type="spellEnd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 xml:space="preserve"> </w:t>
            </w:r>
            <w:proofErr w:type="spellStart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>byddai</w:t>
            </w:r>
            <w:proofErr w:type="spellEnd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 xml:space="preserve"> </w:t>
            </w:r>
            <w:proofErr w:type="spellStart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>hyn</w:t>
            </w:r>
            <w:proofErr w:type="spellEnd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 xml:space="preserve"> </w:t>
            </w:r>
            <w:proofErr w:type="spellStart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>yn</w:t>
            </w:r>
            <w:proofErr w:type="spellEnd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 xml:space="preserve"> </w:t>
            </w:r>
            <w:proofErr w:type="spellStart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>golygu</w:t>
            </w:r>
            <w:proofErr w:type="spellEnd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>:</w:t>
            </w:r>
          </w:p>
          <w:p w14:paraId="3EB2A91E" w14:textId="03BE41AE" w:rsidR="00972C57" w:rsidRDefault="00972C57" w:rsidP="00972C57">
            <w:pPr>
              <w:pStyle w:val="ListBullet"/>
              <w:ind w:left="340"/>
            </w:pPr>
            <w:r>
              <w:t>Complainants,</w:t>
            </w:r>
            <w:r w:rsidR="00EA72AB">
              <w:t xml:space="preserve"> </w:t>
            </w:r>
            <w:r w:rsidR="00EA72AB" w:rsidRPr="00EA72AB">
              <w:t xml:space="preserve">Mae </w:t>
            </w:r>
            <w:proofErr w:type="spellStart"/>
            <w:r w:rsidR="00EA72AB" w:rsidRPr="00EA72AB">
              <w:t>achwynwyr</w:t>
            </w:r>
            <w:proofErr w:type="spellEnd"/>
            <w:r w:rsidR="00EA72AB" w:rsidRPr="00EA72AB">
              <w:t xml:space="preserve">, </w:t>
            </w:r>
            <w:proofErr w:type="spellStart"/>
            <w:r w:rsidR="00EA72AB" w:rsidRPr="00EA72AB">
              <w:t>tystion</w:t>
            </w:r>
            <w:proofErr w:type="spellEnd"/>
            <w:r w:rsidR="00EA72AB" w:rsidRPr="00EA72AB">
              <w:t xml:space="preserve"> ac </w:t>
            </w:r>
            <w:proofErr w:type="spellStart"/>
            <w:r w:rsidR="00EA72AB" w:rsidRPr="00EA72AB">
              <w:t>unigolion</w:t>
            </w:r>
            <w:proofErr w:type="spellEnd"/>
            <w:r w:rsidR="00EA72AB" w:rsidRPr="00EA72AB">
              <w:t xml:space="preserve"> </w:t>
            </w:r>
            <w:proofErr w:type="spellStart"/>
            <w:r w:rsidR="00EA72AB" w:rsidRPr="00EA72AB">
              <w:t>cofrestredig</w:t>
            </w:r>
            <w:proofErr w:type="spellEnd"/>
            <w:r w:rsidR="00EA72AB" w:rsidRPr="00EA72AB">
              <w:t xml:space="preserve"> </w:t>
            </w:r>
            <w:proofErr w:type="spellStart"/>
            <w:r w:rsidR="00EA72AB" w:rsidRPr="00EA72AB">
              <w:t>yn</w:t>
            </w:r>
            <w:proofErr w:type="spellEnd"/>
            <w:r w:rsidR="00EA72AB" w:rsidRPr="00EA72AB">
              <w:t xml:space="preserve"> </w:t>
            </w:r>
            <w:proofErr w:type="spellStart"/>
            <w:r w:rsidR="00EA72AB" w:rsidRPr="00EA72AB">
              <w:t>cael</w:t>
            </w:r>
            <w:proofErr w:type="spellEnd"/>
            <w:r w:rsidR="00EA72AB" w:rsidRPr="00EA72AB">
              <w:t xml:space="preserve"> </w:t>
            </w:r>
            <w:proofErr w:type="spellStart"/>
            <w:r w:rsidR="00EA72AB" w:rsidRPr="00EA72AB">
              <w:t>eu</w:t>
            </w:r>
            <w:proofErr w:type="spellEnd"/>
            <w:r w:rsidR="00EA72AB" w:rsidRPr="00EA72AB">
              <w:t xml:space="preserve"> </w:t>
            </w:r>
            <w:proofErr w:type="spellStart"/>
            <w:r w:rsidR="00EA72AB" w:rsidRPr="00EA72AB">
              <w:t>diweddaru</w:t>
            </w:r>
            <w:proofErr w:type="spellEnd"/>
            <w:r w:rsidR="00EA72AB" w:rsidRPr="00EA72AB">
              <w:t xml:space="preserve"> </w:t>
            </w:r>
            <w:proofErr w:type="spellStart"/>
            <w:r w:rsidR="00EA72AB" w:rsidRPr="00EA72AB">
              <w:t>drwy</w:t>
            </w:r>
            <w:proofErr w:type="spellEnd"/>
            <w:r w:rsidR="00EA72AB" w:rsidRPr="00EA72AB">
              <w:t xml:space="preserve"> </w:t>
            </w:r>
            <w:proofErr w:type="spellStart"/>
            <w:r w:rsidR="00EA72AB" w:rsidRPr="00EA72AB">
              <w:t>gydol</w:t>
            </w:r>
            <w:proofErr w:type="spellEnd"/>
            <w:r w:rsidR="00EA72AB" w:rsidRPr="00EA72AB">
              <w:t xml:space="preserve"> </w:t>
            </w:r>
            <w:proofErr w:type="spellStart"/>
            <w:r w:rsidR="00EA72AB" w:rsidRPr="00EA72AB">
              <w:t>oes</w:t>
            </w:r>
            <w:proofErr w:type="spellEnd"/>
            <w:r w:rsidR="00EA72AB" w:rsidRPr="00EA72AB">
              <w:t xml:space="preserve"> yr </w:t>
            </w:r>
            <w:proofErr w:type="spellStart"/>
            <w:r w:rsidR="00EA72AB" w:rsidRPr="00EA72AB">
              <w:t>achos</w:t>
            </w:r>
            <w:proofErr w:type="spellEnd"/>
            <w:r w:rsidR="00EA72AB" w:rsidRPr="00EA72AB">
              <w:t>.</w:t>
            </w:r>
          </w:p>
          <w:p w14:paraId="39C02249" w14:textId="505C0046" w:rsidR="00972C57" w:rsidRDefault="00972C57" w:rsidP="00972C57">
            <w:pPr>
              <w:pStyle w:val="ListBullet"/>
              <w:ind w:left="340"/>
            </w:pPr>
            <w:r>
              <w:t>sensitivity.</w:t>
            </w:r>
            <w:r w:rsidR="003B3FC2">
              <w:t xml:space="preserve"> </w:t>
            </w:r>
            <w:proofErr w:type="spellStart"/>
            <w:r w:rsidR="003B3FC2" w:rsidRPr="003B3FC2">
              <w:t>Caiff</w:t>
            </w:r>
            <w:proofErr w:type="spellEnd"/>
            <w:r w:rsidR="003B3FC2" w:rsidRPr="003B3FC2">
              <w:t xml:space="preserve"> </w:t>
            </w:r>
            <w:proofErr w:type="spellStart"/>
            <w:r w:rsidR="003B3FC2" w:rsidRPr="003B3FC2">
              <w:t>achwynwyr</w:t>
            </w:r>
            <w:proofErr w:type="spellEnd"/>
            <w:r w:rsidR="003B3FC2" w:rsidRPr="003B3FC2">
              <w:t xml:space="preserve">, </w:t>
            </w:r>
            <w:proofErr w:type="spellStart"/>
            <w:r w:rsidR="003B3FC2" w:rsidRPr="003B3FC2">
              <w:t>tystion</w:t>
            </w:r>
            <w:proofErr w:type="spellEnd"/>
            <w:r w:rsidR="003B3FC2" w:rsidRPr="003B3FC2">
              <w:t xml:space="preserve">, ac </w:t>
            </w:r>
            <w:proofErr w:type="spellStart"/>
            <w:r w:rsidR="003B3FC2" w:rsidRPr="003B3FC2">
              <w:t>unigolion</w:t>
            </w:r>
            <w:proofErr w:type="spellEnd"/>
            <w:r w:rsidR="003B3FC2" w:rsidRPr="003B3FC2">
              <w:t xml:space="preserve"> </w:t>
            </w:r>
            <w:proofErr w:type="spellStart"/>
            <w:r w:rsidR="003B3FC2" w:rsidRPr="003B3FC2">
              <w:t>cofrestredig</w:t>
            </w:r>
            <w:proofErr w:type="spellEnd"/>
            <w:r w:rsidR="003B3FC2" w:rsidRPr="003B3FC2">
              <w:t xml:space="preserve"> </w:t>
            </w:r>
            <w:proofErr w:type="spellStart"/>
            <w:r w:rsidR="003B3FC2" w:rsidRPr="003B3FC2">
              <w:t>eu</w:t>
            </w:r>
            <w:proofErr w:type="spellEnd"/>
            <w:r w:rsidR="003B3FC2" w:rsidRPr="003B3FC2">
              <w:t xml:space="preserve"> trin ag </w:t>
            </w:r>
            <w:proofErr w:type="spellStart"/>
            <w:r w:rsidR="003B3FC2" w:rsidRPr="003B3FC2">
              <w:t>urddas</w:t>
            </w:r>
            <w:proofErr w:type="spellEnd"/>
            <w:r w:rsidR="003B3FC2" w:rsidRPr="003B3FC2">
              <w:t xml:space="preserve">, parch a </w:t>
            </w:r>
            <w:proofErr w:type="spellStart"/>
            <w:r w:rsidR="003B3FC2" w:rsidRPr="003B3FC2">
              <w:t>sensitifrwydd</w:t>
            </w:r>
            <w:proofErr w:type="spellEnd"/>
            <w:r w:rsidR="003B3FC2" w:rsidRPr="003B3FC2">
              <w:t>.</w:t>
            </w:r>
          </w:p>
          <w:p w14:paraId="05D9FA08" w14:textId="2012C4A4" w:rsidR="001F1623" w:rsidRDefault="00972C57" w:rsidP="00972C57">
            <w:pPr>
              <w:pStyle w:val="ListBullet"/>
              <w:ind w:left="340"/>
            </w:pPr>
            <w:r>
              <w:t xml:space="preserve">The </w:t>
            </w:r>
            <w:proofErr w:type="spellStart"/>
            <w:r w:rsidR="003B3FC2" w:rsidRPr="003B3FC2">
              <w:t>Mae'r</w:t>
            </w:r>
            <w:proofErr w:type="spellEnd"/>
            <w:r w:rsidR="003B3FC2" w:rsidRPr="003B3FC2">
              <w:t xml:space="preserve"> broses </w:t>
            </w:r>
            <w:proofErr w:type="spellStart"/>
            <w:r w:rsidR="003B3FC2" w:rsidRPr="003B3FC2">
              <w:t>yn</w:t>
            </w:r>
            <w:proofErr w:type="spellEnd"/>
            <w:r w:rsidR="003B3FC2" w:rsidRPr="003B3FC2">
              <w:t xml:space="preserve"> </w:t>
            </w:r>
            <w:proofErr w:type="spellStart"/>
            <w:r w:rsidR="003B3FC2" w:rsidRPr="003B3FC2">
              <w:t>lleihau</w:t>
            </w:r>
            <w:proofErr w:type="spellEnd"/>
            <w:r w:rsidR="003B3FC2" w:rsidRPr="003B3FC2">
              <w:t xml:space="preserve"> </w:t>
            </w:r>
            <w:proofErr w:type="spellStart"/>
            <w:r w:rsidR="003B3FC2" w:rsidRPr="003B3FC2">
              <w:t>niwed</w:t>
            </w:r>
            <w:proofErr w:type="spellEnd"/>
            <w:r w:rsidR="003B3FC2" w:rsidRPr="003B3FC2">
              <w:t xml:space="preserve"> </w:t>
            </w:r>
            <w:proofErr w:type="spellStart"/>
            <w:r w:rsidR="003B3FC2" w:rsidRPr="003B3FC2">
              <w:t>pellach</w:t>
            </w:r>
            <w:proofErr w:type="spellEnd"/>
            <w:r w:rsidR="003B3FC2" w:rsidRPr="003B3FC2">
              <w:t xml:space="preserve"> </w:t>
            </w:r>
            <w:proofErr w:type="spellStart"/>
            <w:r w:rsidR="003B3FC2" w:rsidRPr="003B3FC2">
              <w:t>i</w:t>
            </w:r>
            <w:proofErr w:type="spellEnd"/>
            <w:r w:rsidR="003B3FC2" w:rsidRPr="003B3FC2">
              <w:t xml:space="preserve"> iechyd, </w:t>
            </w:r>
            <w:proofErr w:type="spellStart"/>
            <w:r w:rsidR="003B3FC2" w:rsidRPr="003B3FC2">
              <w:t>gan</w:t>
            </w:r>
            <w:proofErr w:type="spellEnd"/>
            <w:r w:rsidR="003B3FC2" w:rsidRPr="003B3FC2">
              <w:t xml:space="preserve"> </w:t>
            </w:r>
            <w:proofErr w:type="spellStart"/>
            <w:r w:rsidR="003B3FC2" w:rsidRPr="003B3FC2">
              <w:t>gynnwys</w:t>
            </w:r>
            <w:proofErr w:type="spellEnd"/>
            <w:r w:rsidR="003B3FC2" w:rsidRPr="003B3FC2">
              <w:t xml:space="preserve"> iechyd </w:t>
            </w:r>
            <w:proofErr w:type="spellStart"/>
            <w:r w:rsidR="003B3FC2" w:rsidRPr="003B3FC2">
              <w:t>meddwl</w:t>
            </w:r>
            <w:proofErr w:type="spellEnd"/>
            <w:r w:rsidR="003B3FC2" w:rsidRPr="003B3FC2">
              <w:t xml:space="preserve"> a </w:t>
            </w:r>
            <w:proofErr w:type="spellStart"/>
            <w:r w:rsidR="003B3FC2" w:rsidRPr="003B3FC2">
              <w:t>lles</w:t>
            </w:r>
            <w:proofErr w:type="spellEnd"/>
            <w:r w:rsidR="003B3FC2" w:rsidRPr="003B3FC2">
              <w:t xml:space="preserve">, </w:t>
            </w:r>
            <w:proofErr w:type="spellStart"/>
            <w:r w:rsidR="003B3FC2" w:rsidRPr="003B3FC2">
              <w:t>pob</w:t>
            </w:r>
            <w:proofErr w:type="spellEnd"/>
            <w:r w:rsidR="003B3FC2" w:rsidRPr="003B3FC2">
              <w:t xml:space="preserve"> parti.</w:t>
            </w:r>
          </w:p>
        </w:tc>
      </w:tr>
    </w:tbl>
    <w:p w14:paraId="0A28E31B" w14:textId="22325010" w:rsidR="007A0E11" w:rsidRDefault="007A0E11" w:rsidP="001F1623">
      <w:pPr>
        <w:spacing w:after="160" w:line="278" w:lineRule="auto"/>
        <w:rPr>
          <w:rFonts w:eastAsiaTheme="majorEastAsia" w:cstheme="majorBidi"/>
          <w:szCs w:val="32"/>
        </w:rPr>
      </w:pPr>
    </w:p>
    <w:p w14:paraId="7F36471B" w14:textId="77777777" w:rsidR="007A0E11" w:rsidRDefault="007A0E11">
      <w:pPr>
        <w:spacing w:after="160" w:line="278" w:lineRule="auto"/>
        <w:rPr>
          <w:rFonts w:eastAsiaTheme="majorEastAsia" w:cstheme="majorBidi"/>
          <w:szCs w:val="32"/>
        </w:rPr>
      </w:pPr>
      <w:r>
        <w:rPr>
          <w:rFonts w:eastAsiaTheme="majorEastAsia" w:cstheme="majorBidi"/>
          <w:szCs w:val="32"/>
        </w:rPr>
        <w:br w:type="page"/>
      </w:r>
    </w:p>
    <w:p w14:paraId="6130A4E2" w14:textId="77777777" w:rsidR="001F1623" w:rsidRDefault="001F1623" w:rsidP="001F1623">
      <w:pPr>
        <w:spacing w:after="160" w:line="278" w:lineRule="auto"/>
        <w:rPr>
          <w:rFonts w:eastAsiaTheme="majorEastAsia" w:cstheme="majorBidi"/>
          <w:szCs w:val="32"/>
        </w:rPr>
      </w:pPr>
    </w:p>
    <w:tbl>
      <w:tblPr>
        <w:tblStyle w:val="TableGrid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9637"/>
      </w:tblGrid>
      <w:tr w:rsidR="00C323BF" w14:paraId="3A22FF77" w14:textId="77777777" w:rsidTr="000813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6"/>
        </w:trPr>
        <w:tc>
          <w:tcPr>
            <w:tcW w:w="9637" w:type="dxa"/>
            <w:tcBorders>
              <w:bottom w:val="single" w:sz="12" w:space="0" w:color="FFFFFF" w:themeColor="background1"/>
            </w:tcBorders>
            <w:shd w:val="clear" w:color="auto" w:fill="8F2484" w:themeFill="accent3"/>
          </w:tcPr>
          <w:p w14:paraId="248C6C49" w14:textId="7306C480" w:rsidR="00C323BF" w:rsidRDefault="00C323BF" w:rsidP="006B2CC3">
            <w:pPr>
              <w:pStyle w:val="Heading2"/>
              <w:numPr>
                <w:ilvl w:val="0"/>
                <w:numId w:val="0"/>
              </w:numPr>
            </w:pPr>
            <w:proofErr w:type="spellStart"/>
            <w:r w:rsidRPr="00DF2A71">
              <w:rPr>
                <w:sz w:val="32"/>
                <w:szCs w:val="40"/>
              </w:rPr>
              <w:t>Categor</w:t>
            </w:r>
            <w:r w:rsidR="00DF6FCD">
              <w:rPr>
                <w:sz w:val="32"/>
                <w:szCs w:val="40"/>
              </w:rPr>
              <w:t>i</w:t>
            </w:r>
            <w:proofErr w:type="spellEnd"/>
            <w:r w:rsidRPr="00DF2A71">
              <w:rPr>
                <w:sz w:val="32"/>
                <w:szCs w:val="40"/>
              </w:rPr>
              <w:t>:</w:t>
            </w:r>
            <w:r>
              <w:rPr>
                <w:sz w:val="32"/>
                <w:szCs w:val="40"/>
              </w:rPr>
              <w:t xml:space="preserve"> </w:t>
            </w:r>
            <w:proofErr w:type="spellStart"/>
            <w:r w:rsidR="007672E8">
              <w:rPr>
                <w:sz w:val="32"/>
                <w:szCs w:val="40"/>
              </w:rPr>
              <w:t>A</w:t>
            </w:r>
            <w:r w:rsidR="000968FE" w:rsidRPr="000968FE">
              <w:rPr>
                <w:sz w:val="32"/>
                <w:szCs w:val="40"/>
              </w:rPr>
              <w:t>chredu</w:t>
            </w:r>
            <w:proofErr w:type="spellEnd"/>
            <w:r w:rsidR="000968FE" w:rsidRPr="000968FE">
              <w:rPr>
                <w:sz w:val="32"/>
                <w:szCs w:val="40"/>
              </w:rPr>
              <w:t xml:space="preserve"> </w:t>
            </w:r>
            <w:proofErr w:type="spellStart"/>
            <w:r w:rsidR="000968FE" w:rsidRPr="000968FE">
              <w:rPr>
                <w:sz w:val="32"/>
                <w:szCs w:val="40"/>
              </w:rPr>
              <w:t>cofrestr</w:t>
            </w:r>
            <w:proofErr w:type="spellEnd"/>
            <w:r w:rsidR="000968FE" w:rsidRPr="000968FE">
              <w:rPr>
                <w:sz w:val="32"/>
                <w:szCs w:val="40"/>
              </w:rPr>
              <w:t xml:space="preserve"> </w:t>
            </w:r>
            <w:proofErr w:type="spellStart"/>
            <w:r w:rsidR="000968FE" w:rsidRPr="000968FE">
              <w:rPr>
                <w:sz w:val="32"/>
                <w:szCs w:val="40"/>
              </w:rPr>
              <w:t>wirfoddol</w:t>
            </w:r>
            <w:proofErr w:type="spellEnd"/>
          </w:p>
        </w:tc>
      </w:tr>
      <w:tr w:rsidR="00C323BF" w14:paraId="405C692B" w14:textId="77777777" w:rsidTr="000813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"/>
        </w:trPr>
        <w:tc>
          <w:tcPr>
            <w:tcW w:w="9637" w:type="dxa"/>
            <w:tcBorders>
              <w:top w:val="single" w:sz="12" w:space="0" w:color="FFFFFF" w:themeColor="background1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F1CAED" w:themeFill="accent3" w:themeFillTint="33"/>
          </w:tcPr>
          <w:p w14:paraId="6BAF54FD" w14:textId="3665ED59" w:rsidR="00C323BF" w:rsidRPr="003B0A9D" w:rsidRDefault="00DF6FCD" w:rsidP="006B2CC3">
            <w:pPr>
              <w:pStyle w:val="Heading2"/>
              <w:numPr>
                <w:ilvl w:val="0"/>
                <w:numId w:val="0"/>
              </w:numPr>
              <w:rPr>
                <w:rFonts w:ascii="Aptos Black" w:hAnsi="Aptos Black"/>
              </w:rPr>
            </w:pPr>
            <w:proofErr w:type="spellStart"/>
            <w:r w:rsidRPr="00DF6FCD">
              <w:rPr>
                <w:rFonts w:ascii="Aptos Black" w:hAnsi="Aptos Black"/>
                <w:color w:val="6C2C91" w:themeColor="accent1"/>
                <w:sz w:val="28"/>
                <w:szCs w:val="36"/>
              </w:rPr>
              <w:t>Cymhwysedd</w:t>
            </w:r>
            <w:proofErr w:type="spellEnd"/>
            <w:r w:rsidRPr="00DF6FCD">
              <w:rPr>
                <w:rFonts w:ascii="Aptos Black" w:hAnsi="Aptos Black"/>
                <w:color w:val="6C2C91" w:themeColor="accent1"/>
                <w:sz w:val="28"/>
                <w:szCs w:val="36"/>
              </w:rPr>
              <w:t xml:space="preserve"> a Budd y Cyhoedd</w:t>
            </w:r>
          </w:p>
        </w:tc>
      </w:tr>
      <w:tr w:rsidR="00C323BF" w14:paraId="0082C6AE" w14:textId="77777777" w:rsidTr="000813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637" w:type="dxa"/>
            <w:tcBorders>
              <w:top w:val="none" w:sz="0" w:space="0" w:color="auto"/>
              <w:left w:val="none" w:sz="0" w:space="0" w:color="auto"/>
              <w:bottom w:val="single" w:sz="8" w:space="0" w:color="8F2484" w:themeColor="accent3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343B68D2" w14:textId="4C7DE72E" w:rsidR="00C323BF" w:rsidRPr="000968FE" w:rsidRDefault="000968FE" w:rsidP="000968FE">
            <w:pPr>
              <w:pStyle w:val="Heading3"/>
              <w:spacing w:before="157"/>
              <w:rPr>
                <w:rFonts w:ascii="Aptos SemiBold" w:hAnsi="Aptos SemiBold"/>
                <w:color w:val="6C2C91" w:themeColor="accent1"/>
                <w:sz w:val="28"/>
                <w:szCs w:val="28"/>
              </w:rPr>
            </w:pPr>
            <w:r w:rsidRPr="00E4219A">
              <w:rPr>
                <w:rFonts w:ascii="Aptos SemiBold" w:hAnsi="Aptos SemiBold"/>
                <w:color w:val="6C2C91" w:themeColor="accent1"/>
                <w:sz w:val="28"/>
                <w:szCs w:val="28"/>
              </w:rPr>
              <w:t xml:space="preserve">Beth </w:t>
            </w:r>
            <w:proofErr w:type="spellStart"/>
            <w:r w:rsidRPr="00E4219A">
              <w:rPr>
                <w:rFonts w:ascii="Aptos SemiBold" w:hAnsi="Aptos SemiBold"/>
                <w:color w:val="6C2C91" w:themeColor="accent1"/>
                <w:sz w:val="28"/>
                <w:szCs w:val="28"/>
              </w:rPr>
              <w:t>ydyn</w:t>
            </w:r>
            <w:proofErr w:type="spellEnd"/>
            <w:r w:rsidRPr="00E4219A">
              <w:rPr>
                <w:rFonts w:ascii="Aptos SemiBold" w:hAnsi="Aptos SemiBold"/>
                <w:color w:val="6C2C91" w:themeColor="accent1"/>
                <w:sz w:val="28"/>
                <w:szCs w:val="28"/>
              </w:rPr>
              <w:t xml:space="preserve"> </w:t>
            </w:r>
            <w:proofErr w:type="spellStart"/>
            <w:r w:rsidRPr="00E4219A">
              <w:rPr>
                <w:rFonts w:ascii="Aptos SemiBold" w:hAnsi="Aptos SemiBold"/>
                <w:color w:val="6C2C91" w:themeColor="accent1"/>
                <w:sz w:val="28"/>
                <w:szCs w:val="28"/>
              </w:rPr>
              <w:t>ni'n</w:t>
            </w:r>
            <w:proofErr w:type="spellEnd"/>
            <w:r w:rsidRPr="00E4219A">
              <w:rPr>
                <w:rFonts w:ascii="Aptos SemiBold" w:hAnsi="Aptos SemiBold"/>
                <w:color w:val="6C2C91" w:themeColor="accent1"/>
                <w:sz w:val="28"/>
                <w:szCs w:val="28"/>
              </w:rPr>
              <w:t xml:space="preserve"> </w:t>
            </w:r>
            <w:proofErr w:type="spellStart"/>
            <w:r w:rsidRPr="00E4219A">
              <w:rPr>
                <w:rFonts w:ascii="Aptos SemiBold" w:hAnsi="Aptos SemiBold"/>
                <w:color w:val="6C2C91" w:themeColor="accent1"/>
                <w:sz w:val="28"/>
                <w:szCs w:val="28"/>
              </w:rPr>
              <w:t>ei</w:t>
            </w:r>
            <w:proofErr w:type="spellEnd"/>
            <w:r w:rsidRPr="00E4219A">
              <w:rPr>
                <w:rFonts w:ascii="Aptos SemiBold" w:hAnsi="Aptos SemiBold"/>
                <w:color w:val="6C2C91" w:themeColor="accent1"/>
                <w:sz w:val="28"/>
                <w:szCs w:val="28"/>
              </w:rPr>
              <w:t xml:space="preserve"> </w:t>
            </w:r>
            <w:proofErr w:type="spellStart"/>
            <w:r w:rsidRPr="00E4219A">
              <w:rPr>
                <w:rFonts w:ascii="Aptos SemiBold" w:hAnsi="Aptos SemiBold"/>
                <w:color w:val="6C2C91" w:themeColor="accent1"/>
                <w:sz w:val="28"/>
                <w:szCs w:val="28"/>
              </w:rPr>
              <w:t>ddisgwyl</w:t>
            </w:r>
            <w:proofErr w:type="spellEnd"/>
          </w:p>
          <w:p w14:paraId="7D3BA0BE" w14:textId="07FEA3AC" w:rsidR="000968FE" w:rsidRDefault="004F5D94" w:rsidP="000968FE">
            <w:pPr>
              <w:pStyle w:val="Heading2"/>
              <w:numPr>
                <w:ilvl w:val="0"/>
                <w:numId w:val="0"/>
              </w:numPr>
            </w:pPr>
            <w:proofErr w:type="spellStart"/>
            <w:r w:rsidRPr="004F5D94">
              <w:t>Mae'r</w:t>
            </w:r>
            <w:proofErr w:type="spellEnd"/>
            <w:r w:rsidRPr="004F5D94">
              <w:t xml:space="preserve"> </w:t>
            </w:r>
            <w:proofErr w:type="spellStart"/>
            <w:r w:rsidRPr="004F5D94">
              <w:t>gofrestr</w:t>
            </w:r>
            <w:proofErr w:type="spellEnd"/>
            <w:r w:rsidRPr="004F5D94">
              <w:t xml:space="preserve"> </w:t>
            </w:r>
            <w:proofErr w:type="spellStart"/>
            <w:r w:rsidRPr="004F5D94">
              <w:t>yn</w:t>
            </w:r>
            <w:proofErr w:type="spellEnd"/>
            <w:r w:rsidRPr="004F5D94">
              <w:t xml:space="preserve"> </w:t>
            </w:r>
            <w:proofErr w:type="spellStart"/>
            <w:r w:rsidRPr="004F5D94">
              <w:t>gymwys</w:t>
            </w:r>
            <w:proofErr w:type="spellEnd"/>
            <w:r w:rsidRPr="004F5D94">
              <w:t xml:space="preserve"> </w:t>
            </w:r>
            <w:proofErr w:type="spellStart"/>
            <w:r w:rsidRPr="004F5D94">
              <w:t>i</w:t>
            </w:r>
            <w:proofErr w:type="spellEnd"/>
            <w:r w:rsidRPr="004F5D94">
              <w:t xml:space="preserve"> </w:t>
            </w:r>
            <w:proofErr w:type="spellStart"/>
            <w:r w:rsidRPr="004F5D94">
              <w:t>gael</w:t>
            </w:r>
            <w:proofErr w:type="spellEnd"/>
            <w:r w:rsidRPr="004F5D94">
              <w:t xml:space="preserve"> </w:t>
            </w:r>
            <w:proofErr w:type="spellStart"/>
            <w:r w:rsidRPr="004F5D94">
              <w:t>ei</w:t>
            </w:r>
            <w:proofErr w:type="spellEnd"/>
            <w:r w:rsidRPr="004F5D94">
              <w:t xml:space="preserve"> </w:t>
            </w:r>
            <w:proofErr w:type="spellStart"/>
            <w:r w:rsidRPr="004F5D94">
              <w:t>hachredu</w:t>
            </w:r>
            <w:proofErr w:type="spellEnd"/>
            <w:r w:rsidRPr="004F5D94">
              <w:t xml:space="preserve">, </w:t>
            </w:r>
            <w:proofErr w:type="spellStart"/>
            <w:r w:rsidRPr="004F5D94">
              <w:t>yn</w:t>
            </w:r>
            <w:proofErr w:type="spellEnd"/>
            <w:r w:rsidRPr="004F5D94">
              <w:t xml:space="preserve"> </w:t>
            </w:r>
            <w:proofErr w:type="spellStart"/>
            <w:r w:rsidRPr="004F5D94">
              <w:t>gweithredu'n</w:t>
            </w:r>
            <w:proofErr w:type="spellEnd"/>
            <w:r w:rsidRPr="004F5D94">
              <w:t xml:space="preserve"> </w:t>
            </w:r>
            <w:proofErr w:type="spellStart"/>
            <w:r w:rsidRPr="004F5D94">
              <w:t>gyfreithlon</w:t>
            </w:r>
            <w:proofErr w:type="spellEnd"/>
            <w:r w:rsidRPr="004F5D94">
              <w:t xml:space="preserve">, ac </w:t>
            </w:r>
            <w:proofErr w:type="spellStart"/>
            <w:r w:rsidRPr="004F5D94">
              <w:t>mae</w:t>
            </w:r>
            <w:proofErr w:type="spellEnd"/>
            <w:r w:rsidRPr="004F5D94">
              <w:t xml:space="preserve"> </w:t>
            </w:r>
            <w:proofErr w:type="spellStart"/>
            <w:r w:rsidRPr="004F5D94">
              <w:t>achredu'r</w:t>
            </w:r>
            <w:proofErr w:type="spellEnd"/>
            <w:r w:rsidRPr="004F5D94">
              <w:t xml:space="preserve"> </w:t>
            </w:r>
            <w:proofErr w:type="spellStart"/>
            <w:r w:rsidRPr="004F5D94">
              <w:t>gofrestr</w:t>
            </w:r>
            <w:proofErr w:type="spellEnd"/>
            <w:r w:rsidRPr="004F5D94">
              <w:t xml:space="preserve"> er </w:t>
            </w:r>
            <w:proofErr w:type="spellStart"/>
            <w:r w:rsidRPr="004F5D94">
              <w:t>budd</w:t>
            </w:r>
            <w:proofErr w:type="spellEnd"/>
            <w:r w:rsidRPr="004F5D94">
              <w:t xml:space="preserve"> y </w:t>
            </w:r>
            <w:proofErr w:type="spellStart"/>
            <w:r w:rsidRPr="004F5D94">
              <w:t>cyhoedd</w:t>
            </w:r>
            <w:proofErr w:type="spellEnd"/>
            <w:r w:rsidRPr="004F5D94">
              <w:t>.</w:t>
            </w:r>
          </w:p>
          <w:p w14:paraId="6630FDBA" w14:textId="6CF069B1" w:rsidR="00C323BF" w:rsidRDefault="00C323BF" w:rsidP="007A0E11">
            <w:pPr>
              <w:pStyle w:val="Heading2"/>
              <w:numPr>
                <w:ilvl w:val="0"/>
                <w:numId w:val="0"/>
              </w:numPr>
            </w:pPr>
          </w:p>
        </w:tc>
      </w:tr>
      <w:tr w:rsidR="00C323BF" w14:paraId="6C6F1D4A" w14:textId="77777777" w:rsidTr="000813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637" w:type="dxa"/>
            <w:tcBorders>
              <w:top w:val="single" w:sz="8" w:space="0" w:color="8F2484" w:themeColor="accent3"/>
              <w:bottom w:val="single" w:sz="8" w:space="0" w:color="8F2484" w:themeColor="accent3"/>
            </w:tcBorders>
          </w:tcPr>
          <w:p w14:paraId="340CA939" w14:textId="3ED8DF63" w:rsidR="00C323BF" w:rsidRPr="0003136C" w:rsidRDefault="000968FE" w:rsidP="006B2CC3">
            <w:pPr>
              <w:pStyle w:val="Heading2"/>
              <w:numPr>
                <w:ilvl w:val="0"/>
                <w:numId w:val="0"/>
              </w:numPr>
              <w:rPr>
                <w:rFonts w:ascii="Aptos SemiBold" w:hAnsi="Aptos SemiBold"/>
                <w:color w:val="6C2C91" w:themeColor="accent1"/>
                <w:sz w:val="28"/>
                <w:szCs w:val="36"/>
              </w:rPr>
            </w:pPr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 xml:space="preserve">Pam </w:t>
            </w:r>
            <w:proofErr w:type="spellStart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>ei</w:t>
            </w:r>
            <w:proofErr w:type="spellEnd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 xml:space="preserve"> </w:t>
            </w:r>
            <w:proofErr w:type="spellStart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>fod</w:t>
            </w:r>
            <w:proofErr w:type="spellEnd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 xml:space="preserve"> </w:t>
            </w:r>
            <w:proofErr w:type="spellStart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>yn</w:t>
            </w:r>
            <w:proofErr w:type="spellEnd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 xml:space="preserve"> </w:t>
            </w:r>
            <w:proofErr w:type="spellStart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>bwysig</w:t>
            </w:r>
            <w:proofErr w:type="spellEnd"/>
          </w:p>
          <w:p w14:paraId="64C4C965" w14:textId="230BAC0C" w:rsidR="00C323BF" w:rsidRDefault="000E09E5" w:rsidP="006B2CC3">
            <w:pPr>
              <w:pStyle w:val="Heading2"/>
              <w:numPr>
                <w:ilvl w:val="0"/>
                <w:numId w:val="0"/>
              </w:numPr>
            </w:pPr>
            <w:r w:rsidRPr="000E09E5">
              <w:t xml:space="preserve">Er </w:t>
            </w:r>
            <w:proofErr w:type="spellStart"/>
            <w:r w:rsidRPr="000E09E5">
              <w:t>mwyn</w:t>
            </w:r>
            <w:proofErr w:type="spellEnd"/>
            <w:r w:rsidRPr="000E09E5">
              <w:t xml:space="preserve"> </w:t>
            </w:r>
            <w:proofErr w:type="spellStart"/>
            <w:r w:rsidRPr="000E09E5">
              <w:t>i’r</w:t>
            </w:r>
            <w:proofErr w:type="spellEnd"/>
            <w:r w:rsidRPr="000E09E5">
              <w:t xml:space="preserve"> </w:t>
            </w:r>
            <w:proofErr w:type="spellStart"/>
            <w:r w:rsidRPr="000E09E5">
              <w:t>cyhoedd</w:t>
            </w:r>
            <w:proofErr w:type="spellEnd"/>
            <w:r w:rsidRPr="000E09E5">
              <w:t xml:space="preserve"> </w:t>
            </w:r>
            <w:proofErr w:type="spellStart"/>
            <w:r w:rsidRPr="000E09E5">
              <w:t>allu</w:t>
            </w:r>
            <w:proofErr w:type="spellEnd"/>
            <w:r w:rsidRPr="000E09E5">
              <w:t xml:space="preserve"> </w:t>
            </w:r>
            <w:proofErr w:type="spellStart"/>
            <w:r w:rsidRPr="000E09E5">
              <w:t>ymddiried</w:t>
            </w:r>
            <w:proofErr w:type="spellEnd"/>
            <w:r w:rsidRPr="000E09E5">
              <w:t xml:space="preserve"> </w:t>
            </w:r>
            <w:proofErr w:type="spellStart"/>
            <w:r w:rsidRPr="000E09E5">
              <w:t>mewn</w:t>
            </w:r>
            <w:proofErr w:type="spellEnd"/>
            <w:r w:rsidRPr="000E09E5">
              <w:t xml:space="preserve"> </w:t>
            </w:r>
            <w:proofErr w:type="spellStart"/>
            <w:r w:rsidRPr="000E09E5">
              <w:t>cofrestrau</w:t>
            </w:r>
            <w:proofErr w:type="spellEnd"/>
            <w:r w:rsidRPr="000E09E5">
              <w:t xml:space="preserve"> </w:t>
            </w:r>
            <w:proofErr w:type="spellStart"/>
            <w:r w:rsidRPr="000E09E5">
              <w:t>achrededig</w:t>
            </w:r>
            <w:proofErr w:type="spellEnd"/>
            <w:r w:rsidRPr="000E09E5">
              <w:t xml:space="preserve">, </w:t>
            </w:r>
            <w:proofErr w:type="spellStart"/>
            <w:r w:rsidRPr="000E09E5">
              <w:t>ymarferwyr</w:t>
            </w:r>
            <w:proofErr w:type="spellEnd"/>
            <w:r w:rsidRPr="000E09E5">
              <w:t xml:space="preserve"> </w:t>
            </w:r>
            <w:proofErr w:type="spellStart"/>
            <w:r w:rsidRPr="000E09E5">
              <w:t>cofrestredig</w:t>
            </w:r>
            <w:proofErr w:type="spellEnd"/>
            <w:r w:rsidRPr="000E09E5">
              <w:t xml:space="preserve"> </w:t>
            </w:r>
            <w:proofErr w:type="spellStart"/>
            <w:r w:rsidRPr="000E09E5">
              <w:t>a'r</w:t>
            </w:r>
            <w:proofErr w:type="spellEnd"/>
            <w:r w:rsidRPr="000E09E5">
              <w:t xml:space="preserve"> </w:t>
            </w:r>
            <w:proofErr w:type="spellStart"/>
            <w:r w:rsidRPr="000E09E5">
              <w:t>Awdurdod</w:t>
            </w:r>
            <w:proofErr w:type="spellEnd"/>
            <w:r w:rsidRPr="000E09E5">
              <w:t xml:space="preserve"> </w:t>
            </w:r>
            <w:proofErr w:type="spellStart"/>
            <w:r w:rsidRPr="000E09E5">
              <w:t>oherwydd</w:t>
            </w:r>
            <w:proofErr w:type="spellEnd"/>
            <w:r w:rsidRPr="000E09E5">
              <w:t xml:space="preserve"> </w:t>
            </w:r>
            <w:proofErr w:type="spellStart"/>
            <w:r w:rsidRPr="000E09E5">
              <w:t>mai</w:t>
            </w:r>
            <w:proofErr w:type="spellEnd"/>
            <w:r w:rsidRPr="000E09E5">
              <w:t xml:space="preserve"> dim </w:t>
            </w:r>
            <w:proofErr w:type="spellStart"/>
            <w:r w:rsidRPr="000E09E5">
              <w:t>ond</w:t>
            </w:r>
            <w:proofErr w:type="spellEnd"/>
            <w:r w:rsidRPr="000E09E5">
              <w:t xml:space="preserve"> pan </w:t>
            </w:r>
            <w:proofErr w:type="spellStart"/>
            <w:r w:rsidRPr="000E09E5">
              <w:t>fydd</w:t>
            </w:r>
            <w:proofErr w:type="spellEnd"/>
            <w:r w:rsidRPr="000E09E5">
              <w:t xml:space="preserve"> </w:t>
            </w:r>
            <w:proofErr w:type="spellStart"/>
            <w:r w:rsidRPr="000E09E5">
              <w:t>yn</w:t>
            </w:r>
            <w:proofErr w:type="spellEnd"/>
            <w:r w:rsidRPr="000E09E5">
              <w:t xml:space="preserve"> </w:t>
            </w:r>
            <w:proofErr w:type="spellStart"/>
            <w:r w:rsidRPr="000E09E5">
              <w:t>gyfreithlon</w:t>
            </w:r>
            <w:proofErr w:type="spellEnd"/>
            <w:r w:rsidRPr="000E09E5">
              <w:t xml:space="preserve"> y </w:t>
            </w:r>
            <w:proofErr w:type="spellStart"/>
            <w:r w:rsidRPr="000E09E5">
              <w:t>rhoddir</w:t>
            </w:r>
            <w:proofErr w:type="spellEnd"/>
            <w:r w:rsidRPr="000E09E5">
              <w:t xml:space="preserve"> </w:t>
            </w:r>
            <w:proofErr w:type="spellStart"/>
            <w:r w:rsidRPr="000E09E5">
              <w:t>achrediad</w:t>
            </w:r>
            <w:proofErr w:type="spellEnd"/>
            <w:r w:rsidRPr="000E09E5">
              <w:t xml:space="preserve">, bod </w:t>
            </w:r>
            <w:proofErr w:type="spellStart"/>
            <w:r w:rsidRPr="000E09E5">
              <w:t>manteision</w:t>
            </w:r>
            <w:proofErr w:type="spellEnd"/>
            <w:r w:rsidRPr="000E09E5">
              <w:t xml:space="preserve"> y </w:t>
            </w:r>
            <w:proofErr w:type="spellStart"/>
            <w:r w:rsidRPr="000E09E5">
              <w:t>practis</w:t>
            </w:r>
            <w:proofErr w:type="spellEnd"/>
            <w:r w:rsidRPr="000E09E5">
              <w:t xml:space="preserve"> </w:t>
            </w:r>
            <w:proofErr w:type="spellStart"/>
            <w:r w:rsidRPr="000E09E5">
              <w:t>yn</w:t>
            </w:r>
            <w:proofErr w:type="spellEnd"/>
            <w:r w:rsidRPr="000E09E5">
              <w:t xml:space="preserve"> </w:t>
            </w:r>
            <w:proofErr w:type="spellStart"/>
            <w:r w:rsidRPr="000E09E5">
              <w:t>glir</w:t>
            </w:r>
            <w:proofErr w:type="spellEnd"/>
            <w:r w:rsidRPr="000E09E5">
              <w:t xml:space="preserve"> a bod </w:t>
            </w:r>
            <w:proofErr w:type="spellStart"/>
            <w:r w:rsidRPr="000E09E5">
              <w:t>unrhyw</w:t>
            </w:r>
            <w:proofErr w:type="spellEnd"/>
            <w:r w:rsidRPr="000E09E5">
              <w:t xml:space="preserve"> </w:t>
            </w:r>
            <w:proofErr w:type="spellStart"/>
            <w:r w:rsidRPr="000E09E5">
              <w:t>risgiau</w:t>
            </w:r>
            <w:proofErr w:type="spellEnd"/>
            <w:r w:rsidRPr="000E09E5">
              <w:t xml:space="preserve"> </w:t>
            </w:r>
            <w:proofErr w:type="spellStart"/>
            <w:r w:rsidRPr="000E09E5">
              <w:t>sy'n</w:t>
            </w:r>
            <w:proofErr w:type="spellEnd"/>
            <w:r w:rsidRPr="000E09E5">
              <w:t xml:space="preserve"> </w:t>
            </w:r>
            <w:proofErr w:type="spellStart"/>
            <w:r w:rsidRPr="000E09E5">
              <w:t>gysylltiedig</w:t>
            </w:r>
            <w:proofErr w:type="spellEnd"/>
            <w:r w:rsidRPr="000E09E5">
              <w:t xml:space="preserve"> </w:t>
            </w:r>
            <w:proofErr w:type="spellStart"/>
            <w:r w:rsidRPr="000E09E5">
              <w:t>â'r</w:t>
            </w:r>
            <w:proofErr w:type="spellEnd"/>
            <w:r w:rsidRPr="000E09E5">
              <w:t xml:space="preserve"> </w:t>
            </w:r>
            <w:proofErr w:type="spellStart"/>
            <w:r w:rsidRPr="000E09E5">
              <w:t>practis</w:t>
            </w:r>
            <w:proofErr w:type="spellEnd"/>
            <w:r w:rsidRPr="000E09E5">
              <w:t xml:space="preserve"> </w:t>
            </w:r>
            <w:proofErr w:type="spellStart"/>
            <w:r w:rsidRPr="000E09E5">
              <w:t>yn</w:t>
            </w:r>
            <w:proofErr w:type="spellEnd"/>
            <w:r w:rsidRPr="000E09E5">
              <w:t xml:space="preserve"> </w:t>
            </w:r>
            <w:proofErr w:type="spellStart"/>
            <w:r w:rsidRPr="000E09E5">
              <w:t>cael</w:t>
            </w:r>
            <w:proofErr w:type="spellEnd"/>
            <w:r w:rsidRPr="000E09E5">
              <w:t xml:space="preserve"> </w:t>
            </w:r>
            <w:proofErr w:type="spellStart"/>
            <w:r w:rsidRPr="000E09E5">
              <w:t>eu</w:t>
            </w:r>
            <w:proofErr w:type="spellEnd"/>
            <w:r w:rsidRPr="000E09E5">
              <w:t xml:space="preserve"> </w:t>
            </w:r>
            <w:proofErr w:type="spellStart"/>
            <w:r w:rsidRPr="000E09E5">
              <w:t>rheoli</w:t>
            </w:r>
            <w:proofErr w:type="spellEnd"/>
            <w:r w:rsidRPr="000E09E5">
              <w:t>.</w:t>
            </w:r>
            <w:r w:rsidR="007A0E11">
              <w:t xml:space="preserve"> </w:t>
            </w:r>
          </w:p>
        </w:tc>
      </w:tr>
      <w:tr w:rsidR="00C323BF" w14:paraId="113EB35D" w14:textId="77777777" w:rsidTr="000813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637" w:type="dxa"/>
            <w:tcBorders>
              <w:top w:val="single" w:sz="8" w:space="0" w:color="8F2484" w:themeColor="accent3"/>
              <w:left w:val="none" w:sz="0" w:space="0" w:color="auto"/>
              <w:bottom w:val="single" w:sz="8" w:space="0" w:color="8F2484" w:themeColor="accent3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7DC3901F" w14:textId="688939B4" w:rsidR="00C323BF" w:rsidRPr="0003136C" w:rsidRDefault="000968FE" w:rsidP="006B2CC3">
            <w:pPr>
              <w:pStyle w:val="Heading2"/>
              <w:numPr>
                <w:ilvl w:val="0"/>
                <w:numId w:val="0"/>
              </w:numPr>
              <w:rPr>
                <w:rFonts w:ascii="Aptos SemiBold" w:hAnsi="Aptos SemiBold"/>
                <w:color w:val="6C2C91" w:themeColor="accent1"/>
                <w:sz w:val="28"/>
                <w:szCs w:val="36"/>
              </w:rPr>
            </w:pPr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 xml:space="preserve">Yn </w:t>
            </w:r>
            <w:proofErr w:type="spellStart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>ymarferol</w:t>
            </w:r>
            <w:proofErr w:type="spellEnd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 xml:space="preserve"> </w:t>
            </w:r>
            <w:proofErr w:type="spellStart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>byddai</w:t>
            </w:r>
            <w:proofErr w:type="spellEnd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 xml:space="preserve"> </w:t>
            </w:r>
            <w:proofErr w:type="spellStart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>hyn</w:t>
            </w:r>
            <w:proofErr w:type="spellEnd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 xml:space="preserve"> </w:t>
            </w:r>
            <w:proofErr w:type="spellStart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>yn</w:t>
            </w:r>
            <w:proofErr w:type="spellEnd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 xml:space="preserve"> </w:t>
            </w:r>
            <w:proofErr w:type="spellStart"/>
            <w:r w:rsidRPr="001372BB"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>golygu</w:t>
            </w:r>
            <w:proofErr w:type="spellEnd"/>
            <w:r>
              <w:rPr>
                <w:rFonts w:ascii="Aptos SemiBold" w:hAnsi="Aptos SemiBold"/>
                <w:color w:val="6C2C91" w:themeColor="accent1"/>
                <w:sz w:val="28"/>
                <w:szCs w:val="36"/>
              </w:rPr>
              <w:t>:</w:t>
            </w:r>
          </w:p>
          <w:p w14:paraId="74F60929" w14:textId="4FD5AFDA" w:rsidR="00B24FC1" w:rsidRDefault="003C169A" w:rsidP="00EB0AA5">
            <w:pPr>
              <w:pStyle w:val="ListBullet"/>
              <w:ind w:left="340"/>
            </w:pPr>
            <w:proofErr w:type="spellStart"/>
            <w:r w:rsidRPr="003C169A">
              <w:t>Mae’r</w:t>
            </w:r>
            <w:proofErr w:type="spellEnd"/>
            <w:r w:rsidRPr="003C169A">
              <w:t xml:space="preserve"> </w:t>
            </w:r>
            <w:proofErr w:type="spellStart"/>
            <w:r w:rsidRPr="003C169A">
              <w:t>gyfraith</w:t>
            </w:r>
            <w:proofErr w:type="spellEnd"/>
            <w:r w:rsidRPr="003C169A">
              <w:t xml:space="preserve"> </w:t>
            </w:r>
            <w:proofErr w:type="spellStart"/>
            <w:r w:rsidRPr="003C169A">
              <w:t>yn</w:t>
            </w:r>
            <w:proofErr w:type="spellEnd"/>
            <w:r w:rsidRPr="003C169A">
              <w:t xml:space="preserve"> </w:t>
            </w:r>
            <w:proofErr w:type="spellStart"/>
            <w:r w:rsidRPr="003C169A">
              <w:t>caniatáu</w:t>
            </w:r>
            <w:proofErr w:type="spellEnd"/>
            <w:r w:rsidRPr="003C169A">
              <w:t xml:space="preserve"> </w:t>
            </w:r>
            <w:proofErr w:type="spellStart"/>
            <w:r w:rsidRPr="003C169A">
              <w:t>achredu’r</w:t>
            </w:r>
            <w:proofErr w:type="spellEnd"/>
            <w:r w:rsidRPr="003C169A">
              <w:t xml:space="preserve"> </w:t>
            </w:r>
            <w:proofErr w:type="spellStart"/>
            <w:r w:rsidRPr="003C169A">
              <w:t>gofrestr</w:t>
            </w:r>
            <w:proofErr w:type="spellEnd"/>
            <w:r w:rsidRPr="003C169A">
              <w:t xml:space="preserve"> </w:t>
            </w:r>
            <w:proofErr w:type="spellStart"/>
            <w:r w:rsidRPr="003C169A">
              <w:t>oherwydd</w:t>
            </w:r>
            <w:proofErr w:type="spellEnd"/>
            <w:r w:rsidRPr="003C169A">
              <w:t>:</w:t>
            </w:r>
          </w:p>
          <w:p w14:paraId="1DCA5EA3" w14:textId="1A060933" w:rsidR="00B24FC1" w:rsidRDefault="007D6F70" w:rsidP="00EB0AA5">
            <w:pPr>
              <w:pStyle w:val="ListBullet"/>
              <w:numPr>
                <w:ilvl w:val="0"/>
                <w:numId w:val="8"/>
              </w:numPr>
            </w:pPr>
            <w:proofErr w:type="spellStart"/>
            <w:r w:rsidRPr="007D6F70">
              <w:t>mae’n</w:t>
            </w:r>
            <w:proofErr w:type="spellEnd"/>
            <w:r w:rsidRPr="007D6F70">
              <w:t xml:space="preserve"> </w:t>
            </w:r>
            <w:proofErr w:type="spellStart"/>
            <w:r w:rsidRPr="007D6F70">
              <w:t>gofrestr</w:t>
            </w:r>
            <w:proofErr w:type="spellEnd"/>
            <w:r w:rsidRPr="007D6F70">
              <w:t xml:space="preserve"> o </w:t>
            </w:r>
            <w:proofErr w:type="spellStart"/>
            <w:r w:rsidRPr="007D6F70">
              <w:t>ymarferwyr</w:t>
            </w:r>
            <w:proofErr w:type="spellEnd"/>
            <w:r w:rsidRPr="007D6F70">
              <w:t xml:space="preserve"> iechyd (y </w:t>
            </w:r>
            <w:proofErr w:type="spellStart"/>
            <w:r w:rsidRPr="007D6F70">
              <w:t>Deyrnas</w:t>
            </w:r>
            <w:proofErr w:type="spellEnd"/>
            <w:r w:rsidRPr="007D6F70">
              <w:t xml:space="preserve"> </w:t>
            </w:r>
            <w:proofErr w:type="spellStart"/>
            <w:r w:rsidRPr="007D6F70">
              <w:t>Unedig</w:t>
            </w:r>
            <w:proofErr w:type="spellEnd"/>
            <w:r w:rsidRPr="007D6F70">
              <w:t xml:space="preserve"> </w:t>
            </w:r>
            <w:proofErr w:type="spellStart"/>
            <w:r w:rsidRPr="007D6F70">
              <w:t>gyfan</w:t>
            </w:r>
            <w:proofErr w:type="spellEnd"/>
            <w:r w:rsidRPr="007D6F70">
              <w:t xml:space="preserve">) neu </w:t>
            </w:r>
            <w:proofErr w:type="spellStart"/>
            <w:r w:rsidRPr="007D6F70">
              <w:t>ymarferwyr</w:t>
            </w:r>
            <w:proofErr w:type="spellEnd"/>
            <w:r w:rsidRPr="007D6F70">
              <w:t xml:space="preserve"> </w:t>
            </w:r>
            <w:proofErr w:type="spellStart"/>
            <w:r w:rsidRPr="007D6F70">
              <w:t>gofal</w:t>
            </w:r>
            <w:proofErr w:type="spellEnd"/>
            <w:r w:rsidRPr="007D6F70">
              <w:t xml:space="preserve"> </w:t>
            </w:r>
            <w:proofErr w:type="spellStart"/>
            <w:r w:rsidRPr="007D6F70">
              <w:t>cymdeithasol</w:t>
            </w:r>
            <w:proofErr w:type="spellEnd"/>
            <w:r w:rsidRPr="007D6F70">
              <w:t xml:space="preserve"> (</w:t>
            </w:r>
            <w:proofErr w:type="spellStart"/>
            <w:r w:rsidRPr="007D6F70">
              <w:t>Lloegr</w:t>
            </w:r>
            <w:proofErr w:type="spellEnd"/>
            <w:r w:rsidRPr="007D6F70">
              <w:t xml:space="preserve"> </w:t>
            </w:r>
            <w:proofErr w:type="spellStart"/>
            <w:r w:rsidRPr="007D6F70">
              <w:t>yn</w:t>
            </w:r>
            <w:proofErr w:type="spellEnd"/>
            <w:r w:rsidRPr="007D6F70">
              <w:t xml:space="preserve"> </w:t>
            </w:r>
            <w:proofErr w:type="spellStart"/>
            <w:r w:rsidRPr="007D6F70">
              <w:t>unig</w:t>
            </w:r>
            <w:proofErr w:type="spellEnd"/>
            <w:r w:rsidRPr="007D6F70">
              <w:t>)</w:t>
            </w:r>
          </w:p>
          <w:p w14:paraId="1090BB00" w14:textId="312405DF" w:rsidR="00B24FC1" w:rsidRDefault="007D6F70" w:rsidP="00EB0AA5">
            <w:pPr>
              <w:pStyle w:val="ListBullet"/>
              <w:numPr>
                <w:ilvl w:val="0"/>
                <w:numId w:val="8"/>
              </w:numPr>
            </w:pPr>
            <w:proofErr w:type="spellStart"/>
            <w:r w:rsidRPr="007D6F70">
              <w:t>nid</w:t>
            </w:r>
            <w:proofErr w:type="spellEnd"/>
            <w:r w:rsidRPr="007D6F70">
              <w:t xml:space="preserve"> </w:t>
            </w:r>
            <w:proofErr w:type="spellStart"/>
            <w:r w:rsidRPr="007D6F70">
              <w:t>oes</w:t>
            </w:r>
            <w:proofErr w:type="spellEnd"/>
            <w:r w:rsidRPr="007D6F70">
              <w:t xml:space="preserve"> </w:t>
            </w:r>
            <w:proofErr w:type="spellStart"/>
            <w:r w:rsidRPr="007D6F70">
              <w:t>unrhyw</w:t>
            </w:r>
            <w:proofErr w:type="spellEnd"/>
            <w:r w:rsidRPr="007D6F70">
              <w:t xml:space="preserve"> </w:t>
            </w:r>
            <w:proofErr w:type="spellStart"/>
            <w:r w:rsidRPr="007D6F70">
              <w:t>ofyniad</w:t>
            </w:r>
            <w:proofErr w:type="spellEnd"/>
            <w:r w:rsidRPr="007D6F70">
              <w:t xml:space="preserve"> </w:t>
            </w:r>
            <w:proofErr w:type="spellStart"/>
            <w:r w:rsidRPr="007D6F70">
              <w:t>cyfreithiol</w:t>
            </w:r>
            <w:proofErr w:type="spellEnd"/>
            <w:r w:rsidRPr="007D6F70">
              <w:t xml:space="preserve"> </w:t>
            </w:r>
            <w:proofErr w:type="spellStart"/>
            <w:r w:rsidRPr="007D6F70">
              <w:t>i</w:t>
            </w:r>
            <w:proofErr w:type="spellEnd"/>
            <w:r w:rsidRPr="007D6F70">
              <w:t xml:space="preserve"> </w:t>
            </w:r>
            <w:proofErr w:type="spellStart"/>
            <w:r w:rsidRPr="007D6F70">
              <w:t>fod</w:t>
            </w:r>
            <w:proofErr w:type="spellEnd"/>
            <w:r w:rsidRPr="007D6F70">
              <w:t xml:space="preserve"> </w:t>
            </w:r>
            <w:proofErr w:type="spellStart"/>
            <w:r w:rsidRPr="007D6F70">
              <w:t>yn</w:t>
            </w:r>
            <w:proofErr w:type="spellEnd"/>
            <w:r w:rsidRPr="007D6F70">
              <w:t xml:space="preserve"> </w:t>
            </w:r>
            <w:proofErr w:type="spellStart"/>
            <w:r w:rsidRPr="007D6F70">
              <w:t>gofrestredig</w:t>
            </w:r>
            <w:proofErr w:type="spellEnd"/>
            <w:r w:rsidRPr="007D6F70">
              <w:t xml:space="preserve"> </w:t>
            </w:r>
            <w:proofErr w:type="spellStart"/>
            <w:r w:rsidRPr="007D6F70">
              <w:t>i</w:t>
            </w:r>
            <w:proofErr w:type="spellEnd"/>
            <w:r w:rsidRPr="007D6F70">
              <w:t xml:space="preserve"> </w:t>
            </w:r>
            <w:proofErr w:type="spellStart"/>
            <w:r w:rsidRPr="007D6F70">
              <w:t>ddefnyddio</w:t>
            </w:r>
            <w:proofErr w:type="spellEnd"/>
            <w:r w:rsidRPr="007D6F70">
              <w:t xml:space="preserve"> </w:t>
            </w:r>
            <w:proofErr w:type="spellStart"/>
            <w:r w:rsidRPr="007D6F70">
              <w:t>teitl</w:t>
            </w:r>
            <w:proofErr w:type="spellEnd"/>
            <w:r w:rsidRPr="007D6F70">
              <w:t xml:space="preserve"> </w:t>
            </w:r>
            <w:proofErr w:type="spellStart"/>
            <w:r w:rsidRPr="007D6F70">
              <w:t>gwarchodedig</w:t>
            </w:r>
            <w:proofErr w:type="spellEnd"/>
            <w:r w:rsidRPr="007D6F70">
              <w:t xml:space="preserve"> a/neu </w:t>
            </w:r>
            <w:proofErr w:type="spellStart"/>
            <w:r w:rsidRPr="007D6F70">
              <w:t>gyflawni’r</w:t>
            </w:r>
            <w:proofErr w:type="spellEnd"/>
            <w:r w:rsidRPr="007D6F70">
              <w:t xml:space="preserve"> </w:t>
            </w:r>
            <w:proofErr w:type="spellStart"/>
            <w:r w:rsidRPr="007D6F70">
              <w:t>arfer</w:t>
            </w:r>
            <w:proofErr w:type="spellEnd"/>
            <w:r w:rsidRPr="007D6F70">
              <w:t>.</w:t>
            </w:r>
          </w:p>
          <w:p w14:paraId="1B62A4CD" w14:textId="47A6D232" w:rsidR="00B24FC1" w:rsidRDefault="00B24FC1" w:rsidP="00EB0AA5">
            <w:pPr>
              <w:pStyle w:val="ListBullet"/>
              <w:ind w:left="340"/>
            </w:pPr>
            <w:r>
              <w:t xml:space="preserve">There is </w:t>
            </w:r>
            <w:r w:rsidR="007D6F70" w:rsidRPr="007D6F70">
              <w:t xml:space="preserve">Mae </w:t>
            </w:r>
            <w:proofErr w:type="spellStart"/>
            <w:r w:rsidR="007D6F70" w:rsidRPr="007D6F70">
              <w:t>tystiolaeth</w:t>
            </w:r>
            <w:proofErr w:type="spellEnd"/>
            <w:r w:rsidR="007D6F70" w:rsidRPr="007D6F70">
              <w:t xml:space="preserve"> </w:t>
            </w:r>
            <w:proofErr w:type="spellStart"/>
            <w:r w:rsidR="007D6F70" w:rsidRPr="007D6F70">
              <w:t>wrthrychol</w:t>
            </w:r>
            <w:proofErr w:type="spellEnd"/>
            <w:r w:rsidR="007D6F70" w:rsidRPr="007D6F70">
              <w:t xml:space="preserve"> bod </w:t>
            </w:r>
            <w:proofErr w:type="spellStart"/>
            <w:r w:rsidR="007D6F70" w:rsidRPr="007D6F70">
              <w:t>defnyddwyr</w:t>
            </w:r>
            <w:proofErr w:type="spellEnd"/>
            <w:r w:rsidR="007D6F70" w:rsidRPr="007D6F70">
              <w:t xml:space="preserve"> </w:t>
            </w:r>
            <w:proofErr w:type="spellStart"/>
            <w:r w:rsidR="007D6F70" w:rsidRPr="007D6F70">
              <w:t>gwasanaeth</w:t>
            </w:r>
            <w:proofErr w:type="spellEnd"/>
            <w:r w:rsidR="007D6F70" w:rsidRPr="007D6F70">
              <w:t xml:space="preserve"> </w:t>
            </w:r>
            <w:proofErr w:type="spellStart"/>
            <w:r w:rsidR="007D6F70" w:rsidRPr="007D6F70">
              <w:t>yn</w:t>
            </w:r>
            <w:proofErr w:type="spellEnd"/>
            <w:r w:rsidR="007D6F70" w:rsidRPr="007D6F70">
              <w:t xml:space="preserve"> </w:t>
            </w:r>
            <w:proofErr w:type="spellStart"/>
            <w:r w:rsidR="007D6F70" w:rsidRPr="007D6F70">
              <w:t>elwa</w:t>
            </w:r>
            <w:proofErr w:type="spellEnd"/>
            <w:r w:rsidR="007D6F70" w:rsidRPr="007D6F70">
              <w:t xml:space="preserve"> </w:t>
            </w:r>
            <w:proofErr w:type="spellStart"/>
            <w:r w:rsidR="007D6F70" w:rsidRPr="007D6F70">
              <w:t>ar</w:t>
            </w:r>
            <w:proofErr w:type="spellEnd"/>
            <w:r w:rsidR="007D6F70" w:rsidRPr="007D6F70">
              <w:t xml:space="preserve"> y </w:t>
            </w:r>
            <w:proofErr w:type="spellStart"/>
            <w:r w:rsidR="007D6F70" w:rsidRPr="007D6F70">
              <w:t>practis</w:t>
            </w:r>
            <w:proofErr w:type="spellEnd"/>
            <w:r w:rsidR="007D6F70" w:rsidRPr="007D6F70">
              <w:t>.</w:t>
            </w:r>
          </w:p>
          <w:p w14:paraId="1DC70347" w14:textId="1E0C02AB" w:rsidR="00B24FC1" w:rsidRDefault="00B24FC1" w:rsidP="00EB0AA5">
            <w:pPr>
              <w:pStyle w:val="ListBullet"/>
              <w:ind w:left="340"/>
            </w:pPr>
            <w:r>
              <w:t xml:space="preserve">The </w:t>
            </w:r>
            <w:r w:rsidR="00FF38C2" w:rsidRPr="00FF38C2">
              <w:t xml:space="preserve">Mae </w:t>
            </w:r>
            <w:proofErr w:type="spellStart"/>
            <w:r w:rsidR="00FF38C2" w:rsidRPr="00FF38C2">
              <w:t>risgiau’r</w:t>
            </w:r>
            <w:proofErr w:type="spellEnd"/>
            <w:r w:rsidR="00FF38C2" w:rsidRPr="00FF38C2">
              <w:t xml:space="preserve"> </w:t>
            </w:r>
            <w:proofErr w:type="spellStart"/>
            <w:r w:rsidR="00FF38C2" w:rsidRPr="00FF38C2">
              <w:t>ymarfer</w:t>
            </w:r>
            <w:proofErr w:type="spellEnd"/>
            <w:r w:rsidR="00FF38C2" w:rsidRPr="00FF38C2">
              <w:t xml:space="preserve">, </w:t>
            </w:r>
            <w:proofErr w:type="spellStart"/>
            <w:r w:rsidR="00FF38C2" w:rsidRPr="00FF38C2">
              <w:t>gan</w:t>
            </w:r>
            <w:proofErr w:type="spellEnd"/>
            <w:r w:rsidR="00FF38C2" w:rsidRPr="00FF38C2">
              <w:t xml:space="preserve"> </w:t>
            </w:r>
            <w:proofErr w:type="spellStart"/>
            <w:r w:rsidR="00FF38C2" w:rsidRPr="00FF38C2">
              <w:t>gynnwys</w:t>
            </w:r>
            <w:proofErr w:type="spellEnd"/>
            <w:r w:rsidR="00FF38C2" w:rsidRPr="00FF38C2">
              <w:t xml:space="preserve"> y </w:t>
            </w:r>
            <w:proofErr w:type="spellStart"/>
            <w:r w:rsidR="00FF38C2" w:rsidRPr="00FF38C2">
              <w:t>potensial</w:t>
            </w:r>
            <w:proofErr w:type="spellEnd"/>
            <w:r w:rsidR="00FF38C2" w:rsidRPr="00FF38C2">
              <w:t xml:space="preserve"> </w:t>
            </w:r>
            <w:proofErr w:type="spellStart"/>
            <w:r w:rsidR="00FF38C2" w:rsidRPr="00FF38C2">
              <w:t>ar</w:t>
            </w:r>
            <w:proofErr w:type="spellEnd"/>
            <w:r w:rsidR="00FF38C2" w:rsidRPr="00FF38C2">
              <w:t xml:space="preserve"> </w:t>
            </w:r>
            <w:proofErr w:type="spellStart"/>
            <w:r w:rsidR="00FF38C2" w:rsidRPr="00FF38C2">
              <w:t>gyfer</w:t>
            </w:r>
            <w:proofErr w:type="spellEnd"/>
            <w:r w:rsidR="00FF38C2" w:rsidRPr="00FF38C2">
              <w:t xml:space="preserve"> </w:t>
            </w:r>
            <w:proofErr w:type="spellStart"/>
            <w:r w:rsidR="00FF38C2" w:rsidRPr="00FF38C2">
              <w:t>hawliadau</w:t>
            </w:r>
            <w:proofErr w:type="spellEnd"/>
            <w:r w:rsidR="00FF38C2" w:rsidRPr="00FF38C2">
              <w:t xml:space="preserve"> </w:t>
            </w:r>
            <w:proofErr w:type="spellStart"/>
            <w:r w:rsidR="00FF38C2" w:rsidRPr="00FF38C2">
              <w:t>camarweiniol</w:t>
            </w:r>
            <w:proofErr w:type="spellEnd"/>
            <w:r w:rsidR="00FF38C2" w:rsidRPr="00FF38C2">
              <w:t xml:space="preserve"> a </w:t>
            </w:r>
            <w:proofErr w:type="spellStart"/>
            <w:r w:rsidR="00FF38C2" w:rsidRPr="00FF38C2">
              <w:t>heb</w:t>
            </w:r>
            <w:proofErr w:type="spellEnd"/>
            <w:r w:rsidR="00FF38C2" w:rsidRPr="00FF38C2">
              <w:t xml:space="preserve"> </w:t>
            </w:r>
            <w:proofErr w:type="spellStart"/>
            <w:r w:rsidR="00FF38C2" w:rsidRPr="00FF38C2">
              <w:t>eu</w:t>
            </w:r>
            <w:proofErr w:type="spellEnd"/>
            <w:r w:rsidR="00FF38C2" w:rsidRPr="00FF38C2">
              <w:t xml:space="preserve"> </w:t>
            </w:r>
            <w:proofErr w:type="spellStart"/>
            <w:r w:rsidR="00FF38C2" w:rsidRPr="00FF38C2">
              <w:t>profi</w:t>
            </w:r>
            <w:proofErr w:type="spellEnd"/>
            <w:r w:rsidR="00FF38C2" w:rsidRPr="00FF38C2">
              <w:t xml:space="preserve">, </w:t>
            </w:r>
            <w:proofErr w:type="spellStart"/>
            <w:r w:rsidR="00FF38C2" w:rsidRPr="00FF38C2">
              <w:t>yn</w:t>
            </w:r>
            <w:proofErr w:type="spellEnd"/>
            <w:r w:rsidR="00FF38C2" w:rsidRPr="00FF38C2">
              <w:t xml:space="preserve"> </w:t>
            </w:r>
            <w:proofErr w:type="spellStart"/>
            <w:r w:rsidR="00FF38C2" w:rsidRPr="00FF38C2">
              <w:t>cael</w:t>
            </w:r>
            <w:proofErr w:type="spellEnd"/>
            <w:r w:rsidR="00FF38C2" w:rsidRPr="00FF38C2">
              <w:t xml:space="preserve"> </w:t>
            </w:r>
            <w:proofErr w:type="spellStart"/>
            <w:r w:rsidR="00FF38C2" w:rsidRPr="00FF38C2">
              <w:t>eu</w:t>
            </w:r>
            <w:proofErr w:type="spellEnd"/>
            <w:r w:rsidR="00FF38C2" w:rsidRPr="00FF38C2">
              <w:t xml:space="preserve"> nodi, </w:t>
            </w:r>
            <w:proofErr w:type="spellStart"/>
            <w:r w:rsidR="00FF38C2" w:rsidRPr="00FF38C2">
              <w:t>eu</w:t>
            </w:r>
            <w:proofErr w:type="spellEnd"/>
            <w:r w:rsidR="00FF38C2" w:rsidRPr="00FF38C2">
              <w:t xml:space="preserve"> </w:t>
            </w:r>
            <w:proofErr w:type="spellStart"/>
            <w:r w:rsidR="00FF38C2" w:rsidRPr="00FF38C2">
              <w:t>cyfiawnhau</w:t>
            </w:r>
            <w:proofErr w:type="spellEnd"/>
            <w:r w:rsidR="00FF38C2" w:rsidRPr="00FF38C2">
              <w:t xml:space="preserve">, </w:t>
            </w:r>
            <w:proofErr w:type="spellStart"/>
            <w:r w:rsidR="00FF38C2" w:rsidRPr="00FF38C2">
              <w:t>a’u</w:t>
            </w:r>
            <w:proofErr w:type="spellEnd"/>
            <w:r w:rsidR="00FF38C2" w:rsidRPr="00FF38C2">
              <w:t xml:space="preserve"> </w:t>
            </w:r>
            <w:proofErr w:type="spellStart"/>
            <w:r w:rsidR="00FF38C2" w:rsidRPr="00FF38C2">
              <w:t>rheoli</w:t>
            </w:r>
            <w:proofErr w:type="spellEnd"/>
            <w:r w:rsidR="00FF38C2" w:rsidRPr="00FF38C2">
              <w:t xml:space="preserve"> </w:t>
            </w:r>
            <w:proofErr w:type="spellStart"/>
            <w:r w:rsidR="00FF38C2" w:rsidRPr="00FF38C2">
              <w:t>gan</w:t>
            </w:r>
            <w:proofErr w:type="spellEnd"/>
            <w:r w:rsidR="00FF38C2" w:rsidRPr="00FF38C2">
              <w:t xml:space="preserve"> </w:t>
            </w:r>
            <w:proofErr w:type="spellStart"/>
            <w:r w:rsidR="00FF38C2" w:rsidRPr="00FF38C2">
              <w:t>safonau</w:t>
            </w:r>
            <w:proofErr w:type="spellEnd"/>
            <w:r w:rsidR="00FF38C2" w:rsidRPr="00FF38C2">
              <w:t xml:space="preserve"> a </w:t>
            </w:r>
            <w:proofErr w:type="spellStart"/>
            <w:r w:rsidR="00FF38C2" w:rsidRPr="00FF38C2">
              <w:t>gofynion</w:t>
            </w:r>
            <w:proofErr w:type="spellEnd"/>
            <w:r w:rsidR="00FF38C2" w:rsidRPr="00FF38C2">
              <w:t xml:space="preserve"> </w:t>
            </w:r>
            <w:proofErr w:type="spellStart"/>
            <w:r w:rsidR="00FF38C2" w:rsidRPr="00FF38C2">
              <w:t>cofrestru’r</w:t>
            </w:r>
            <w:proofErr w:type="spellEnd"/>
            <w:r w:rsidR="00FF38C2" w:rsidRPr="00FF38C2">
              <w:t xml:space="preserve"> </w:t>
            </w:r>
            <w:proofErr w:type="spellStart"/>
            <w:r w:rsidR="00FF38C2" w:rsidRPr="00FF38C2">
              <w:t>gofrestr</w:t>
            </w:r>
            <w:proofErr w:type="spellEnd"/>
            <w:r w:rsidR="00FF38C2" w:rsidRPr="00FF38C2">
              <w:t>.</w:t>
            </w:r>
          </w:p>
          <w:p w14:paraId="544C1233" w14:textId="07EFECA1" w:rsidR="00B24FC1" w:rsidRDefault="00B24FC1" w:rsidP="00EB0AA5">
            <w:pPr>
              <w:pStyle w:val="ListBullet"/>
              <w:ind w:left="340"/>
            </w:pPr>
            <w:r>
              <w:t>The</w:t>
            </w:r>
            <w:r w:rsidR="00CA28D1">
              <w:t xml:space="preserve"> </w:t>
            </w:r>
            <w:r w:rsidR="00CA28D1" w:rsidRPr="00CA28D1">
              <w:t xml:space="preserve">Mae </w:t>
            </w:r>
            <w:proofErr w:type="spellStart"/>
            <w:r w:rsidR="00CA28D1" w:rsidRPr="00CA28D1">
              <w:t>manteision</w:t>
            </w:r>
            <w:proofErr w:type="spellEnd"/>
            <w:r w:rsidR="00CA28D1" w:rsidRPr="00CA28D1">
              <w:t xml:space="preserve"> yr </w:t>
            </w:r>
            <w:proofErr w:type="spellStart"/>
            <w:r w:rsidR="00CA28D1" w:rsidRPr="00CA28D1">
              <w:t>ymarfer</w:t>
            </w:r>
            <w:proofErr w:type="spellEnd"/>
            <w:r w:rsidR="00CA28D1" w:rsidRPr="00CA28D1">
              <w:t xml:space="preserve"> </w:t>
            </w:r>
            <w:proofErr w:type="spellStart"/>
            <w:r w:rsidR="00CA28D1" w:rsidRPr="00CA28D1">
              <w:t>yn</w:t>
            </w:r>
            <w:proofErr w:type="spellEnd"/>
            <w:r w:rsidR="00CA28D1" w:rsidRPr="00CA28D1">
              <w:t xml:space="preserve"> </w:t>
            </w:r>
            <w:proofErr w:type="spellStart"/>
            <w:r w:rsidR="00CA28D1" w:rsidRPr="00CA28D1">
              <w:t>gorbwyso'r</w:t>
            </w:r>
            <w:proofErr w:type="spellEnd"/>
            <w:r w:rsidR="00CA28D1" w:rsidRPr="00CA28D1">
              <w:t xml:space="preserve"> </w:t>
            </w:r>
            <w:proofErr w:type="spellStart"/>
            <w:r w:rsidR="00CA28D1" w:rsidRPr="00CA28D1">
              <w:t>risgiau</w:t>
            </w:r>
            <w:proofErr w:type="spellEnd"/>
            <w:r w:rsidR="00CA28D1" w:rsidRPr="00CA28D1">
              <w:t xml:space="preserve"> a </w:t>
            </w:r>
            <w:proofErr w:type="spellStart"/>
            <w:r w:rsidR="00CA28D1" w:rsidRPr="00CA28D1">
              <w:t>reolir</w:t>
            </w:r>
            <w:proofErr w:type="spellEnd"/>
            <w:r w:rsidR="00CA28D1" w:rsidRPr="00CA28D1">
              <w:t>.</w:t>
            </w:r>
            <w:r>
              <w:t xml:space="preserve"> </w:t>
            </w:r>
          </w:p>
          <w:p w14:paraId="3843847E" w14:textId="6AA8C28A" w:rsidR="00C323BF" w:rsidRDefault="00B24FC1" w:rsidP="00EB0AA5">
            <w:pPr>
              <w:pStyle w:val="ListBullet"/>
              <w:ind w:left="340"/>
            </w:pPr>
            <w:r>
              <w:t>The.</w:t>
            </w:r>
            <w:r w:rsidR="00FC7E70">
              <w:t xml:space="preserve"> </w:t>
            </w:r>
            <w:proofErr w:type="spellStart"/>
            <w:r w:rsidR="00FC7E70" w:rsidRPr="00FC7E70">
              <w:t>Mae'r</w:t>
            </w:r>
            <w:proofErr w:type="spellEnd"/>
            <w:r w:rsidR="00FC7E70" w:rsidRPr="00FC7E70">
              <w:t xml:space="preserve"> </w:t>
            </w:r>
            <w:proofErr w:type="spellStart"/>
            <w:r w:rsidR="00FC7E70" w:rsidRPr="00FC7E70">
              <w:t>Gofrestr</w:t>
            </w:r>
            <w:proofErr w:type="spellEnd"/>
            <w:r w:rsidR="00FC7E70" w:rsidRPr="00FC7E70">
              <w:t xml:space="preserve"> ac </w:t>
            </w:r>
            <w:proofErr w:type="spellStart"/>
            <w:r w:rsidR="00FC7E70" w:rsidRPr="00FC7E70">
              <w:t>ymarferwyr</w:t>
            </w:r>
            <w:proofErr w:type="spellEnd"/>
            <w:r w:rsidR="00FC7E70" w:rsidRPr="00FC7E70">
              <w:t xml:space="preserve"> </w:t>
            </w:r>
            <w:proofErr w:type="spellStart"/>
            <w:r w:rsidR="00FC7E70" w:rsidRPr="00FC7E70">
              <w:t>yn</w:t>
            </w:r>
            <w:proofErr w:type="spellEnd"/>
            <w:r w:rsidR="00FC7E70" w:rsidRPr="00FC7E70">
              <w:t xml:space="preserve"> </w:t>
            </w:r>
            <w:proofErr w:type="spellStart"/>
            <w:r w:rsidR="00FC7E70" w:rsidRPr="00FC7E70">
              <w:t>cydymffurfio</w:t>
            </w:r>
            <w:proofErr w:type="spellEnd"/>
            <w:r w:rsidR="00FC7E70" w:rsidRPr="00FC7E70">
              <w:t xml:space="preserve"> â </w:t>
            </w:r>
            <w:proofErr w:type="spellStart"/>
            <w:r w:rsidR="00FC7E70" w:rsidRPr="00FC7E70">
              <w:t>chyfraith</w:t>
            </w:r>
            <w:proofErr w:type="spellEnd"/>
            <w:r w:rsidR="00FC7E70" w:rsidRPr="00FC7E70">
              <w:t xml:space="preserve"> </w:t>
            </w:r>
            <w:proofErr w:type="spellStart"/>
            <w:r w:rsidR="00FC7E70" w:rsidRPr="00FC7E70">
              <w:t>berthnasol</w:t>
            </w:r>
            <w:proofErr w:type="spellEnd"/>
            <w:r w:rsidR="00FC7E70" w:rsidRPr="00FC7E70">
              <w:t xml:space="preserve"> y </w:t>
            </w:r>
            <w:proofErr w:type="spellStart"/>
            <w:r w:rsidR="00FC7E70" w:rsidRPr="00FC7E70">
              <w:t>Deyrnas</w:t>
            </w:r>
            <w:proofErr w:type="spellEnd"/>
            <w:r w:rsidR="00FC7E70" w:rsidRPr="00FC7E70">
              <w:t xml:space="preserve"> </w:t>
            </w:r>
            <w:proofErr w:type="spellStart"/>
            <w:r w:rsidR="00FC7E70" w:rsidRPr="00FC7E70">
              <w:t>Unedig</w:t>
            </w:r>
            <w:proofErr w:type="spellEnd"/>
            <w:r w:rsidR="00FC7E70" w:rsidRPr="00FC7E70">
              <w:t>.</w:t>
            </w:r>
          </w:p>
        </w:tc>
      </w:tr>
    </w:tbl>
    <w:p w14:paraId="2D73A53E" w14:textId="77777777" w:rsidR="00C323BF" w:rsidRDefault="00C323BF" w:rsidP="00C323BF">
      <w:pPr>
        <w:spacing w:after="160" w:line="278" w:lineRule="auto"/>
        <w:rPr>
          <w:rFonts w:eastAsiaTheme="majorEastAsia" w:cstheme="majorBidi"/>
          <w:szCs w:val="32"/>
        </w:rPr>
      </w:pPr>
    </w:p>
    <w:p w14:paraId="5D9D3C21" w14:textId="77777777" w:rsidR="001F1623" w:rsidRDefault="001F1623" w:rsidP="001F1623">
      <w:pPr>
        <w:spacing w:after="160" w:line="278" w:lineRule="auto"/>
        <w:rPr>
          <w:rFonts w:eastAsiaTheme="majorEastAsia" w:cstheme="majorBidi"/>
          <w:szCs w:val="32"/>
        </w:rPr>
      </w:pPr>
    </w:p>
    <w:p w14:paraId="7418961A" w14:textId="77777777" w:rsidR="001F1623" w:rsidRDefault="001F1623" w:rsidP="001F1623">
      <w:pPr>
        <w:spacing w:after="160" w:line="278" w:lineRule="auto"/>
        <w:rPr>
          <w:rFonts w:eastAsiaTheme="majorEastAsia" w:cstheme="majorBidi"/>
          <w:szCs w:val="32"/>
        </w:rPr>
      </w:pPr>
    </w:p>
    <w:p w14:paraId="6A0037B1" w14:textId="77777777" w:rsidR="00C6193A" w:rsidRDefault="00C6193A" w:rsidP="00E7170A">
      <w:pPr>
        <w:spacing w:after="160" w:line="278" w:lineRule="auto"/>
        <w:rPr>
          <w:rFonts w:eastAsiaTheme="majorEastAsia" w:cstheme="majorBidi"/>
          <w:szCs w:val="32"/>
        </w:rPr>
      </w:pPr>
    </w:p>
    <w:p w14:paraId="09FD2505" w14:textId="77777777" w:rsidR="00972C57" w:rsidRDefault="00972C57" w:rsidP="00E7170A">
      <w:pPr>
        <w:spacing w:after="160" w:line="278" w:lineRule="auto"/>
        <w:rPr>
          <w:rFonts w:eastAsiaTheme="majorEastAsia" w:cstheme="majorBidi"/>
          <w:szCs w:val="32"/>
        </w:rPr>
      </w:pPr>
    </w:p>
    <w:p w14:paraId="35927555" w14:textId="701C88E7" w:rsidR="0016730C" w:rsidRPr="0016730C" w:rsidRDefault="0016730C" w:rsidP="00E7170A">
      <w:pPr>
        <w:spacing w:after="160" w:line="278" w:lineRule="auto"/>
        <w:rPr>
          <w:rFonts w:eastAsiaTheme="majorEastAsia" w:cstheme="majorBidi"/>
          <w:b/>
          <w:bCs/>
          <w:color w:val="6C2C91" w:themeColor="accent1"/>
          <w:szCs w:val="32"/>
        </w:rPr>
      </w:pPr>
      <w:r w:rsidRPr="0016730C">
        <w:rPr>
          <w:rFonts w:eastAsiaTheme="majorEastAsia" w:cstheme="majorBidi"/>
          <w:b/>
          <w:bCs/>
          <w:color w:val="6C2C91" w:themeColor="accent1"/>
          <w:szCs w:val="32"/>
        </w:rPr>
        <w:t>Mawrth 2026</w:t>
      </w:r>
    </w:p>
    <w:sectPr w:rsidR="0016730C" w:rsidRPr="0016730C" w:rsidSect="00EE2215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851" w:right="1418" w:bottom="1418" w:left="851" w:header="567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2D1EF" w14:textId="77777777" w:rsidR="00AF7DB9" w:rsidRDefault="00AF7DB9" w:rsidP="00C87DDE">
      <w:r>
        <w:separator/>
      </w:r>
    </w:p>
    <w:p w14:paraId="26AC9737" w14:textId="77777777" w:rsidR="00AF7DB9" w:rsidRDefault="00AF7DB9"/>
  </w:endnote>
  <w:endnote w:type="continuationSeparator" w:id="0">
    <w:p w14:paraId="037FA803" w14:textId="77777777" w:rsidR="00AF7DB9" w:rsidRDefault="00AF7DB9" w:rsidP="00C87DDE">
      <w:r>
        <w:continuationSeparator/>
      </w:r>
    </w:p>
    <w:p w14:paraId="535D20B4" w14:textId="77777777" w:rsidR="00AF7DB9" w:rsidRDefault="00AF7D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SemiBold">
    <w:charset w:val="00"/>
    <w:family w:val="swiss"/>
    <w:pitch w:val="variable"/>
    <w:sig w:usb0="20000287" w:usb1="00000003" w:usb2="00000000" w:usb3="00000000" w:csb0="0000019F" w:csb1="00000000"/>
  </w:font>
  <w:font w:name="Adobe Clean DC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  <w:font w:name="Aptos ExtraBold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Light"/>
      <w:tblW w:w="10572" w:type="dxa"/>
      <w:tblBorders>
        <w:top w:val="single" w:sz="4" w:space="0" w:color="6C2C91" w:themeColor="accent1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879"/>
      <w:gridCol w:w="1693"/>
    </w:tblGrid>
    <w:tr w:rsidR="0033319E" w14:paraId="3D0FD1E3" w14:textId="77777777" w:rsidTr="00AC4250">
      <w:trPr>
        <w:trHeight w:hRule="exact" w:val="1131"/>
      </w:trPr>
      <w:tc>
        <w:tcPr>
          <w:tcW w:w="8879" w:type="dxa"/>
          <w:vAlign w:val="bottom"/>
        </w:tcPr>
        <w:p w14:paraId="576A8BBE" w14:textId="77777777" w:rsidR="00211CA3" w:rsidRPr="00211CA3" w:rsidRDefault="00211CA3" w:rsidP="00211CA3">
          <w:pPr>
            <w:pStyle w:val="Footer"/>
            <w:spacing w:line="280" w:lineRule="atLeast"/>
            <w:rPr>
              <w:lang w:val="en-US"/>
            </w:rPr>
          </w:pPr>
          <w:r w:rsidRPr="00211CA3">
            <w:rPr>
              <w:lang w:val="en-US"/>
            </w:rPr>
            <w:t xml:space="preserve">Yr </w:t>
          </w:r>
          <w:proofErr w:type="spellStart"/>
          <w:r w:rsidRPr="00211CA3">
            <w:rPr>
              <w:lang w:val="en-US"/>
            </w:rPr>
            <w:t>Awdurdod</w:t>
          </w:r>
          <w:proofErr w:type="spellEnd"/>
          <w:r w:rsidRPr="00211CA3">
            <w:rPr>
              <w:lang w:val="en-US"/>
            </w:rPr>
            <w:t xml:space="preserve"> </w:t>
          </w:r>
          <w:proofErr w:type="spellStart"/>
          <w:r w:rsidRPr="00211CA3">
            <w:rPr>
              <w:lang w:val="en-US"/>
            </w:rPr>
            <w:t>Safonau</w:t>
          </w:r>
          <w:proofErr w:type="spellEnd"/>
          <w:r w:rsidRPr="00211CA3">
            <w:rPr>
              <w:lang w:val="en-US"/>
            </w:rPr>
            <w:t xml:space="preserve"> </w:t>
          </w:r>
          <w:proofErr w:type="spellStart"/>
          <w:r w:rsidRPr="00211CA3">
            <w:rPr>
              <w:lang w:val="en-US"/>
            </w:rPr>
            <w:t>Proffesiynol</w:t>
          </w:r>
          <w:proofErr w:type="spellEnd"/>
        </w:p>
        <w:p w14:paraId="7154EBC3" w14:textId="2CE67661" w:rsidR="0033319E" w:rsidRPr="00F52F93" w:rsidRDefault="00F52F93" w:rsidP="00CD692D">
          <w:pPr>
            <w:pStyle w:val="Footer"/>
            <w:spacing w:line="280" w:lineRule="atLeast"/>
            <w:rPr>
              <w:rFonts w:ascii="Aptos SemiBold" w:hAnsi="Aptos SemiBold"/>
            </w:rPr>
          </w:pPr>
          <w:r w:rsidRPr="00F52F93">
            <w:rPr>
              <w:rFonts w:ascii="Aptos SemiBold" w:hAnsi="Aptos SemiBold"/>
            </w:rPr>
            <w:t>S</w:t>
          </w:r>
          <w:proofErr w:type="spellStart"/>
          <w:r w:rsidR="00CD692D" w:rsidRPr="00CD692D">
            <w:rPr>
              <w:rFonts w:ascii="Aptos SemiBold" w:hAnsi="Aptos SemiBold"/>
              <w:lang w:val="en-US"/>
            </w:rPr>
            <w:t>afonau</w:t>
          </w:r>
          <w:proofErr w:type="spellEnd"/>
          <w:r w:rsidR="00CD692D" w:rsidRPr="00CD692D">
            <w:rPr>
              <w:rFonts w:ascii="Aptos SemiBold" w:hAnsi="Aptos SemiBold"/>
              <w:lang w:val="en-US"/>
            </w:rPr>
            <w:t xml:space="preserve"> </w:t>
          </w:r>
          <w:proofErr w:type="spellStart"/>
          <w:r w:rsidR="00CD692D" w:rsidRPr="00CD692D">
            <w:rPr>
              <w:rFonts w:ascii="Aptos SemiBold" w:hAnsi="Aptos SemiBold"/>
              <w:lang w:val="en-US"/>
            </w:rPr>
            <w:t>i</w:t>
          </w:r>
          <w:proofErr w:type="spellEnd"/>
          <w:r w:rsidR="00CD692D" w:rsidRPr="00CD692D">
            <w:rPr>
              <w:rFonts w:ascii="Aptos SemiBold" w:hAnsi="Aptos SemiBold"/>
              <w:lang w:val="en-US"/>
            </w:rPr>
            <w:t xml:space="preserve"> </w:t>
          </w:r>
          <w:proofErr w:type="spellStart"/>
          <w:r w:rsidR="00CD692D" w:rsidRPr="00CD692D">
            <w:rPr>
              <w:rFonts w:ascii="Aptos SemiBold" w:hAnsi="Aptos SemiBold"/>
              <w:lang w:val="en-US"/>
            </w:rPr>
            <w:t>Reolyddion</w:t>
          </w:r>
          <w:proofErr w:type="spellEnd"/>
          <w:r w:rsidR="00CD692D" w:rsidRPr="00CD692D">
            <w:rPr>
              <w:rFonts w:ascii="Aptos SemiBold" w:hAnsi="Aptos SemiBold"/>
              <w:lang w:val="en-US"/>
            </w:rPr>
            <w:t xml:space="preserve"> a </w:t>
          </w:r>
          <w:proofErr w:type="spellStart"/>
          <w:r w:rsidR="00CD692D" w:rsidRPr="00CD692D">
            <w:rPr>
              <w:rFonts w:ascii="Aptos SemiBold" w:hAnsi="Aptos SemiBold"/>
              <w:lang w:val="en-US"/>
            </w:rPr>
            <w:t>Chofrestrau</w:t>
          </w:r>
          <w:proofErr w:type="spellEnd"/>
          <w:r w:rsidR="00CD692D" w:rsidRPr="00CD692D">
            <w:rPr>
              <w:rFonts w:ascii="Aptos SemiBold" w:hAnsi="Aptos SemiBold"/>
              <w:lang w:val="en-US"/>
            </w:rPr>
            <w:t xml:space="preserve"> </w:t>
          </w:r>
          <w:proofErr w:type="spellStart"/>
          <w:r w:rsidR="00CD692D" w:rsidRPr="00CD692D">
            <w:rPr>
              <w:rFonts w:ascii="Aptos SemiBold" w:hAnsi="Aptos SemiBold"/>
              <w:lang w:val="en-US"/>
            </w:rPr>
            <w:t>Achrededig</w:t>
          </w:r>
          <w:proofErr w:type="spellEnd"/>
        </w:p>
      </w:tc>
      <w:tc>
        <w:tcPr>
          <w:tcW w:w="1693" w:type="dxa"/>
          <w:vAlign w:val="bottom"/>
        </w:tcPr>
        <w:p w14:paraId="61E58442" w14:textId="77777777" w:rsidR="0033319E" w:rsidRDefault="0033319E" w:rsidP="0033319E">
          <w:pPr>
            <w:pStyle w:val="Footer"/>
            <w:spacing w:line="280" w:lineRule="atLeast"/>
            <w:ind w:right="10"/>
            <w:jc w:val="right"/>
          </w:pP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 w14:paraId="22F3B940" w14:textId="77777777" w:rsidR="0033319E" w:rsidRPr="0033319E" w:rsidRDefault="0033319E" w:rsidP="003331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Light"/>
      <w:tblW w:w="10468" w:type="dxa"/>
      <w:tblBorders>
        <w:top w:val="single" w:sz="4" w:space="0" w:color="6C2C91" w:themeColor="accent1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1"/>
      <w:gridCol w:w="1677"/>
    </w:tblGrid>
    <w:tr w:rsidR="00D04DDF" w14:paraId="484C25F2" w14:textId="77777777" w:rsidTr="00AC4250">
      <w:trPr>
        <w:trHeight w:hRule="exact" w:val="974"/>
      </w:trPr>
      <w:tc>
        <w:tcPr>
          <w:tcW w:w="8791" w:type="dxa"/>
          <w:vAlign w:val="bottom"/>
        </w:tcPr>
        <w:p w14:paraId="6914DC4E" w14:textId="798E0808" w:rsidR="00211CA3" w:rsidRPr="00211CA3" w:rsidRDefault="00211CA3" w:rsidP="00211CA3">
          <w:pPr>
            <w:pStyle w:val="Footer"/>
            <w:spacing w:line="280" w:lineRule="atLeast"/>
            <w:rPr>
              <w:lang w:val="en-US"/>
            </w:rPr>
          </w:pPr>
          <w:r w:rsidRPr="00211CA3">
            <w:rPr>
              <w:lang w:val="en-US"/>
            </w:rPr>
            <w:t xml:space="preserve">Yr </w:t>
          </w:r>
          <w:proofErr w:type="spellStart"/>
          <w:r w:rsidRPr="00211CA3">
            <w:rPr>
              <w:lang w:val="en-US"/>
            </w:rPr>
            <w:t>Awdurdod</w:t>
          </w:r>
          <w:proofErr w:type="spellEnd"/>
          <w:r w:rsidRPr="00211CA3">
            <w:rPr>
              <w:lang w:val="en-US"/>
            </w:rPr>
            <w:t xml:space="preserve"> </w:t>
          </w:r>
          <w:proofErr w:type="spellStart"/>
          <w:r w:rsidRPr="00211CA3">
            <w:rPr>
              <w:lang w:val="en-US"/>
            </w:rPr>
            <w:t>Safonau</w:t>
          </w:r>
          <w:proofErr w:type="spellEnd"/>
          <w:r w:rsidRPr="00211CA3">
            <w:rPr>
              <w:lang w:val="en-US"/>
            </w:rPr>
            <w:t xml:space="preserve"> </w:t>
          </w:r>
          <w:proofErr w:type="spellStart"/>
          <w:r w:rsidRPr="00211CA3">
            <w:rPr>
              <w:lang w:val="en-US"/>
            </w:rPr>
            <w:t>Proffesiynol</w:t>
          </w:r>
          <w:proofErr w:type="spellEnd"/>
        </w:p>
        <w:p w14:paraId="52CD6B56" w14:textId="7E079CC5" w:rsidR="00D04DDF" w:rsidRPr="00CD692D" w:rsidRDefault="00211E22" w:rsidP="00224FFB">
          <w:pPr>
            <w:pStyle w:val="Footer"/>
            <w:spacing w:line="280" w:lineRule="atLeast"/>
            <w:rPr>
              <w:rFonts w:ascii="Aptos SemiBold" w:hAnsi="Aptos SemiBold"/>
              <w:lang w:val="en-US"/>
            </w:rPr>
          </w:pPr>
          <w:r w:rsidRPr="00211E22">
            <w:rPr>
              <w:rFonts w:ascii="Aptos SemiBold" w:hAnsi="Aptos SemiBold"/>
            </w:rPr>
            <w:t>S</w:t>
          </w:r>
          <w:proofErr w:type="spellStart"/>
          <w:r w:rsidR="00CD692D" w:rsidRPr="00CD692D">
            <w:rPr>
              <w:rFonts w:ascii="Aptos SemiBold" w:hAnsi="Aptos SemiBold"/>
              <w:lang w:val="en-US"/>
            </w:rPr>
            <w:t>afonau</w:t>
          </w:r>
          <w:proofErr w:type="spellEnd"/>
          <w:r w:rsidR="00CD692D" w:rsidRPr="00CD692D">
            <w:rPr>
              <w:rFonts w:ascii="Aptos SemiBold" w:hAnsi="Aptos SemiBold"/>
              <w:lang w:val="en-US"/>
            </w:rPr>
            <w:t xml:space="preserve"> </w:t>
          </w:r>
          <w:proofErr w:type="spellStart"/>
          <w:r w:rsidR="00CD692D" w:rsidRPr="00CD692D">
            <w:rPr>
              <w:rFonts w:ascii="Aptos SemiBold" w:hAnsi="Aptos SemiBold"/>
              <w:lang w:val="en-US"/>
            </w:rPr>
            <w:t>i</w:t>
          </w:r>
          <w:proofErr w:type="spellEnd"/>
          <w:r w:rsidR="00CD692D" w:rsidRPr="00CD692D">
            <w:rPr>
              <w:rFonts w:ascii="Aptos SemiBold" w:hAnsi="Aptos SemiBold"/>
              <w:lang w:val="en-US"/>
            </w:rPr>
            <w:t xml:space="preserve"> </w:t>
          </w:r>
          <w:proofErr w:type="spellStart"/>
          <w:r w:rsidR="00CD692D" w:rsidRPr="00CD692D">
            <w:rPr>
              <w:rFonts w:ascii="Aptos SemiBold" w:hAnsi="Aptos SemiBold"/>
              <w:lang w:val="en-US"/>
            </w:rPr>
            <w:t>Reolyddion</w:t>
          </w:r>
          <w:proofErr w:type="spellEnd"/>
          <w:r w:rsidR="00CD692D" w:rsidRPr="00CD692D">
            <w:rPr>
              <w:rFonts w:ascii="Aptos SemiBold" w:hAnsi="Aptos SemiBold"/>
              <w:lang w:val="en-US"/>
            </w:rPr>
            <w:t xml:space="preserve"> a </w:t>
          </w:r>
          <w:proofErr w:type="spellStart"/>
          <w:r w:rsidR="00CD692D" w:rsidRPr="00CD692D">
            <w:rPr>
              <w:rFonts w:ascii="Aptos SemiBold" w:hAnsi="Aptos SemiBold"/>
              <w:lang w:val="en-US"/>
            </w:rPr>
            <w:t>Chofrestrau</w:t>
          </w:r>
          <w:proofErr w:type="spellEnd"/>
          <w:r w:rsidR="00CD692D" w:rsidRPr="00CD692D">
            <w:rPr>
              <w:rFonts w:ascii="Aptos SemiBold" w:hAnsi="Aptos SemiBold"/>
              <w:lang w:val="en-US"/>
            </w:rPr>
            <w:t xml:space="preserve"> </w:t>
          </w:r>
          <w:proofErr w:type="spellStart"/>
          <w:r w:rsidR="00CD692D" w:rsidRPr="00CD692D">
            <w:rPr>
              <w:rFonts w:ascii="Aptos SemiBold" w:hAnsi="Aptos SemiBold"/>
              <w:lang w:val="en-US"/>
            </w:rPr>
            <w:t>Achrededig</w:t>
          </w:r>
          <w:proofErr w:type="spellEnd"/>
        </w:p>
      </w:tc>
      <w:tc>
        <w:tcPr>
          <w:tcW w:w="1677" w:type="dxa"/>
          <w:vAlign w:val="bottom"/>
        </w:tcPr>
        <w:p w14:paraId="2D9BAD17" w14:textId="77777777" w:rsidR="00D04DDF" w:rsidRDefault="00D04DDF" w:rsidP="00B704E0">
          <w:pPr>
            <w:pStyle w:val="Footer"/>
            <w:spacing w:line="280" w:lineRule="atLeast"/>
            <w:ind w:right="10"/>
            <w:jc w:val="right"/>
          </w:pP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</w:p>
      </w:tc>
    </w:tr>
  </w:tbl>
  <w:p w14:paraId="2C587F8B" w14:textId="77777777" w:rsidR="00D04DDF" w:rsidRPr="00B704E0" w:rsidRDefault="00D04DDF" w:rsidP="00B704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ECDA9" w14:textId="77777777" w:rsidR="00AF7DB9" w:rsidRDefault="00AF7DB9" w:rsidP="00C87DDE">
      <w:r>
        <w:separator/>
      </w:r>
    </w:p>
    <w:p w14:paraId="2964C4F5" w14:textId="77777777" w:rsidR="00AF7DB9" w:rsidRDefault="00AF7DB9"/>
  </w:footnote>
  <w:footnote w:type="continuationSeparator" w:id="0">
    <w:p w14:paraId="741EF527" w14:textId="77777777" w:rsidR="00AF7DB9" w:rsidRDefault="00AF7DB9" w:rsidP="00C87DDE">
      <w:r>
        <w:continuationSeparator/>
      </w:r>
    </w:p>
    <w:p w14:paraId="62AFCDE8" w14:textId="77777777" w:rsidR="00AF7DB9" w:rsidRDefault="00AF7DB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2558A" w14:textId="77777777" w:rsidR="0033319E" w:rsidRPr="004B419D" w:rsidRDefault="0033319E" w:rsidP="0033319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AFE3434" wp14:editId="0525B95D">
              <wp:simplePos x="0" y="0"/>
              <wp:positionH relativeFrom="page">
                <wp:posOffset>360045</wp:posOffset>
              </wp:positionH>
              <wp:positionV relativeFrom="page">
                <wp:posOffset>360045</wp:posOffset>
              </wp:positionV>
              <wp:extent cx="6840000" cy="0"/>
              <wp:effectExtent l="0" t="0" r="0" b="0"/>
              <wp:wrapNone/>
              <wp:docPr id="1732178452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40000" cy="0"/>
                      </a:xfrm>
                      <a:custGeom>
                        <a:avLst/>
                        <a:gdLst>
                          <a:gd name="connsiteX0" fmla="*/ 0 w 6842113"/>
                          <a:gd name="connsiteY0" fmla="*/ 0 h 423660"/>
                          <a:gd name="connsiteX1" fmla="*/ 6842113 w 6842113"/>
                          <a:gd name="connsiteY1" fmla="*/ 0 h 423660"/>
                          <a:gd name="connsiteX2" fmla="*/ 6842113 w 6842113"/>
                          <a:gd name="connsiteY2" fmla="*/ 423660 h 423660"/>
                          <a:gd name="connsiteX3" fmla="*/ 0 w 6842113"/>
                          <a:gd name="connsiteY3" fmla="*/ 423660 h 423660"/>
                          <a:gd name="connsiteX4" fmla="*/ 0 w 6842113"/>
                          <a:gd name="connsiteY4" fmla="*/ 0 h 423660"/>
                          <a:gd name="connsiteX0" fmla="*/ 0 w 6842113"/>
                          <a:gd name="connsiteY0" fmla="*/ 423660 h 515100"/>
                          <a:gd name="connsiteX1" fmla="*/ 0 w 6842113"/>
                          <a:gd name="connsiteY1" fmla="*/ 0 h 515100"/>
                          <a:gd name="connsiteX2" fmla="*/ 6842113 w 6842113"/>
                          <a:gd name="connsiteY2" fmla="*/ 0 h 515100"/>
                          <a:gd name="connsiteX3" fmla="*/ 6842113 w 6842113"/>
                          <a:gd name="connsiteY3" fmla="*/ 423660 h 515100"/>
                          <a:gd name="connsiteX4" fmla="*/ 91440 w 6842113"/>
                          <a:gd name="connsiteY4" fmla="*/ 515100 h 515100"/>
                          <a:gd name="connsiteX0" fmla="*/ 0 w 6842113"/>
                          <a:gd name="connsiteY0" fmla="*/ 423660 h 423660"/>
                          <a:gd name="connsiteX1" fmla="*/ 0 w 6842113"/>
                          <a:gd name="connsiteY1" fmla="*/ 0 h 423660"/>
                          <a:gd name="connsiteX2" fmla="*/ 6842113 w 6842113"/>
                          <a:gd name="connsiteY2" fmla="*/ 0 h 423660"/>
                          <a:gd name="connsiteX3" fmla="*/ 6842113 w 6842113"/>
                          <a:gd name="connsiteY3" fmla="*/ 423660 h 423660"/>
                          <a:gd name="connsiteX0" fmla="*/ 0 w 6842113"/>
                          <a:gd name="connsiteY0" fmla="*/ 423660 h 423660"/>
                          <a:gd name="connsiteX1" fmla="*/ 0 w 6842113"/>
                          <a:gd name="connsiteY1" fmla="*/ 0 h 423660"/>
                          <a:gd name="connsiteX2" fmla="*/ 6842113 w 6842113"/>
                          <a:gd name="connsiteY2" fmla="*/ 0 h 423660"/>
                          <a:gd name="connsiteX0" fmla="*/ 0 w 6842113"/>
                          <a:gd name="connsiteY0" fmla="*/ 0 h 0"/>
                          <a:gd name="connsiteX1" fmla="*/ 6842113 w 6842113"/>
                          <a:gd name="connsiteY1" fmla="*/ 0 h 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</a:cxnLst>
                        <a:rect l="l" t="t" r="r" b="b"/>
                        <a:pathLst>
                          <a:path w="6842113">
                            <a:moveTo>
                              <a:pt x="0" y="0"/>
                            </a:moveTo>
                            <a:lnTo>
                              <a:pt x="6842113" y="0"/>
                            </a:lnTo>
                          </a:path>
                        </a:pathLst>
                      </a:custGeom>
                      <a:noFill/>
                      <a:ln w="6350">
                        <a:solidFill>
                          <a:schemeClr val="accent1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AFC46F1" id="Rectangle 4" o:spid="_x0000_s1026" style="position:absolute;margin-left:28.35pt;margin-top:28.35pt;width:538.6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684211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3QdxwMAAOYNAAAOAAAAZHJzL2Uyb0RvYy54bWzsV0tv2zgQvi/Q/0DwuMBGlmOnXSNOEaTI&#10;YoGgDZos2h4ZiooEUKRK0o/sr9+ZoaTQbmurRXtbH2RSM/PNU5zh+etto9laOV9bs+T5yYQzZaQt&#10;avO45P/cX//xijMfhCmEtkYt+ZPy/PXFi9/ON+1CTW1ldaEcAxDjF5t2yasQ2kWWeVmpRvgT2yoD&#10;xNK6RgTYusescGID6I3OppPJWbaxrmidlcp7ePsmEvkF4ZelkuFdWXoVmF5ysC3Q09HzAZ/ZxblY&#10;PDrRVrXszBA/YEUjagNKB6g3Igi2cvUXUE0tnfW2DCfSNpkty1oq8gG8ySd73txVolXkCwTHt0OY&#10;/M+DlW/Xd+2tgzBsWr/wsEQvtqVr8B/sY1sK1tMQLLUNTMLLs1ezCfw4kz0texaUKx/+UpZAxPrG&#10;hxjnAlYUpYIZ0UA5SGuMr4P6CDhloyH0v2dswjYM0Kd5ftrlZ5/90y57xWbT07OzPpv73B/zBLwD&#10;Pq4iFZqwYyqmP6IiFYoeHNVzmugZEaeUfaSG2fdp2GU/FqbdvH1Xmgfz5/k8h7rrKmq/kHbTdlTD&#10;LnvFDoOnCRtdSKkQFtJhFWnGRqtIhUbGKc3bn/lsNqKYUpHoxFFvfka+o0O/KN+HwdPUjU5GKnT8&#10;4EhTN1pFKjTk+7Ar/2fiF55NmOZRJ9LoDO+fS4QODfaxb6Gi6ruq3JqurcKKCRy8JjSLtNZj9057&#10;LLTqfgs9FI5QgAQp7MlHhMGgVDhPhSNIZ4SDmQunLU3TVuAMpi3HGUxbD/EbbkVA21EnLtmGZgnq&#10;9viusWt1b4ka9oYP0PNM1Sbl6gJLRvaORQ4QQjXk6qAaLU5GFGOva62po2hDBp3OYwy91XWBRDSI&#10;plJ1pR1bC/BQSKlM6CORcAK6hphmzyMVrcKTVgijzXtVsrqA3EwpUd/AJZWVKFRUl89x3Io5GyTI&#10;LQJE7hIMHbDzQ9gRpuNHUUXD8iDceY9j+LccHiRIszVhEG5qY93XtOshWmXk74MUQ4NRerDF061j&#10;zsZR3bfyunY+3AgfboWDAREOMrhvhHfwKLWF4oF6oRVnlXX/fu098sPIDFTONjDrL7n/vBJOcab/&#10;NjBMU/+DcqXNbP5yCjpcSnlIKWbVXFlIP3wRYB0tkT/oflk623yAa8klagWSMBJ0w5cX4DuIm6sA&#10;eyDBxUaqy0taw4UA6vPG3LUSwTGqLXh+v/0gXMtwueQBpu+3tr8XiEU/W2ORD7woaezlKtiyxsGb&#10;6jDGtdvAZYIKp7v44G0l3RPX8/Xs4j8AAAD//wMAUEsDBBQABgAIAAAAIQCvkoYe3AAAAAkBAAAP&#10;AAAAZHJzL2Rvd25yZXYueG1sTI9PS8NAEMXvgt9hGcGb3cRiqjGbUgoFPfWPFjxOs2MSmp0Nu9s0&#10;fnu3KOhpmHmP935TzEfTiYGcby0rSCcJCOLK6pZrBe9vq7tHED4ga+wsk4Iv8jAvr68KzLU985aG&#10;XahFDGGfo4ImhD6X0lcNGfQT2xNH7dM6gyGurpba4TmGm07eJ0kmDbYcGxrsadlQddydTCxZvhz3&#10;r3K9sFvcDG5Pq9lHlip1ezMunkEEGsOfGS74ER3KyHSwJ9ZedAoesll0/s6Lnk6nTyAOPxdZFvL/&#10;B+U3AAAA//8DAFBLAQItABQABgAIAAAAIQC2gziS/gAAAOEBAAATAAAAAAAAAAAAAAAAAAAAAABb&#10;Q29udGVudF9UeXBlc10ueG1sUEsBAi0AFAAGAAgAAAAhADj9If/WAAAAlAEAAAsAAAAAAAAAAAAA&#10;AAAALwEAAF9yZWxzLy5yZWxzUEsBAi0AFAAGAAgAAAAhACULdB3HAwAA5g0AAA4AAAAAAAAAAAAA&#10;AAAALgIAAGRycy9lMm9Eb2MueG1sUEsBAi0AFAAGAAgAAAAhAK+Shh7cAAAACQEAAA8AAAAAAAAA&#10;AAAAAAAAIQYAAGRycy9kb3ducmV2LnhtbFBLBQYAAAAABAAEAPMAAAAqBwAAAAA=&#10;" path="m,l6842113,e" filled="f" strokecolor="#6c2c91 [3204]" strokeweight=".5pt">
              <v:stroke joinstyle="miter"/>
              <v:path arrowok="t" o:connecttype="custom" o:connectlocs="0,0;6840000,0" o:connectangles="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869" w:type="dxa"/>
      <w:tblInd w:w="112" w:type="dxa"/>
      <w:tblBorders>
        <w:insideH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530"/>
      <w:gridCol w:w="4339"/>
    </w:tblGrid>
    <w:tr w:rsidR="0033319E" w:rsidRPr="00B6594B" w14:paraId="171B77C4" w14:textId="77777777" w:rsidTr="00ED6721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hRule="exact" w:val="1474"/>
      </w:trPr>
      <w:tc>
        <w:tcPr>
          <w:tcW w:w="5530" w:type="dxa"/>
          <w:shd w:val="clear" w:color="auto" w:fill="auto"/>
        </w:tcPr>
        <w:p w14:paraId="29401378" w14:textId="49E8B9C7" w:rsidR="0033319E" w:rsidRDefault="00E24E90" w:rsidP="0033319E">
          <w:pPr>
            <w:pStyle w:val="Header"/>
            <w:rPr>
              <w:b w:val="0"/>
            </w:rPr>
          </w:pPr>
          <w:bookmarkStart w:id="0" w:name="_Hlk192752101"/>
          <w:bookmarkStart w:id="1" w:name="_Hlk192752102"/>
          <w:r>
            <w:t>Standards and guidance</w:t>
          </w:r>
        </w:p>
        <w:p w14:paraId="1A37A342" w14:textId="61878B9A" w:rsidR="0033319E" w:rsidRPr="00B6594B" w:rsidRDefault="0033319E" w:rsidP="0033319E">
          <w:pPr>
            <w:pStyle w:val="Header"/>
          </w:pPr>
          <w:r>
            <w:fldChar w:fldCharType="begin"/>
          </w:r>
          <w:r>
            <w:instrText xml:space="preserve"> CREATEDATE  \@ "MMMM yyyy"  \* MERGEFORMAT </w:instrText>
          </w:r>
          <w:r>
            <w:fldChar w:fldCharType="separate"/>
          </w:r>
          <w:r w:rsidR="00E24E90">
            <w:rPr>
              <w:b w:val="0"/>
              <w:noProof/>
            </w:rPr>
            <w:t>March</w:t>
          </w:r>
          <w:r w:rsidR="003A5299">
            <w:rPr>
              <w:b w:val="0"/>
              <w:noProof/>
            </w:rPr>
            <w:t xml:space="preserve"> 20</w:t>
          </w:r>
          <w:r w:rsidR="002F76F8">
            <w:rPr>
              <w:b w:val="0"/>
              <w:noProof/>
            </w:rPr>
            <w:t>2</w:t>
          </w:r>
          <w:r w:rsidR="00E24E90">
            <w:rPr>
              <w:b w:val="0"/>
              <w:noProof/>
            </w:rPr>
            <w:t>6</w:t>
          </w:r>
          <w:r>
            <w:fldChar w:fldCharType="end"/>
          </w:r>
        </w:p>
      </w:tc>
      <w:tc>
        <w:tcPr>
          <w:tcW w:w="4339" w:type="dxa"/>
          <w:shd w:val="clear" w:color="auto" w:fill="auto"/>
        </w:tcPr>
        <w:p w14:paraId="637EEB73" w14:textId="77777777" w:rsidR="0033319E" w:rsidRPr="00B6594B" w:rsidRDefault="0033319E" w:rsidP="0033319E">
          <w:pPr>
            <w:pStyle w:val="Header"/>
          </w:pPr>
        </w:p>
      </w:tc>
    </w:tr>
  </w:tbl>
  <w:p w14:paraId="13CE5DA4" w14:textId="77777777" w:rsidR="00D04DDF" w:rsidRPr="0033319E" w:rsidRDefault="0033319E" w:rsidP="0033319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344CBAD" wp14:editId="514669BD">
              <wp:simplePos x="0" y="0"/>
              <wp:positionH relativeFrom="page">
                <wp:posOffset>364067</wp:posOffset>
              </wp:positionH>
              <wp:positionV relativeFrom="page">
                <wp:posOffset>0</wp:posOffset>
              </wp:positionV>
              <wp:extent cx="0" cy="1155065"/>
              <wp:effectExtent l="0" t="0" r="38100" b="26035"/>
              <wp:wrapNone/>
              <wp:docPr id="1703852189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0" cy="1155065"/>
                      </a:xfrm>
                      <a:custGeom>
                        <a:avLst/>
                        <a:gdLst>
                          <a:gd name="connsiteX0" fmla="*/ 0 w 1350434"/>
                          <a:gd name="connsiteY0" fmla="*/ 0 h 1155700"/>
                          <a:gd name="connsiteX1" fmla="*/ 1350434 w 1350434"/>
                          <a:gd name="connsiteY1" fmla="*/ 0 h 1155700"/>
                          <a:gd name="connsiteX2" fmla="*/ 1350434 w 1350434"/>
                          <a:gd name="connsiteY2" fmla="*/ 1155700 h 1155700"/>
                          <a:gd name="connsiteX3" fmla="*/ 0 w 1350434"/>
                          <a:gd name="connsiteY3" fmla="*/ 1155700 h 1155700"/>
                          <a:gd name="connsiteX4" fmla="*/ 0 w 1350434"/>
                          <a:gd name="connsiteY4" fmla="*/ 0 h 1155700"/>
                          <a:gd name="connsiteX0" fmla="*/ 1350434 w 1441874"/>
                          <a:gd name="connsiteY0" fmla="*/ 1155700 h 1247140"/>
                          <a:gd name="connsiteX1" fmla="*/ 0 w 1441874"/>
                          <a:gd name="connsiteY1" fmla="*/ 1155700 h 1247140"/>
                          <a:gd name="connsiteX2" fmla="*/ 0 w 1441874"/>
                          <a:gd name="connsiteY2" fmla="*/ 0 h 1247140"/>
                          <a:gd name="connsiteX3" fmla="*/ 1350434 w 1441874"/>
                          <a:gd name="connsiteY3" fmla="*/ 0 h 1247140"/>
                          <a:gd name="connsiteX4" fmla="*/ 1441874 w 1441874"/>
                          <a:gd name="connsiteY4" fmla="*/ 1247140 h 1247140"/>
                          <a:gd name="connsiteX0" fmla="*/ 1350434 w 1350434"/>
                          <a:gd name="connsiteY0" fmla="*/ 1155700 h 1155700"/>
                          <a:gd name="connsiteX1" fmla="*/ 0 w 1350434"/>
                          <a:gd name="connsiteY1" fmla="*/ 1155700 h 1155700"/>
                          <a:gd name="connsiteX2" fmla="*/ 0 w 1350434"/>
                          <a:gd name="connsiteY2" fmla="*/ 0 h 1155700"/>
                          <a:gd name="connsiteX3" fmla="*/ 1350434 w 1350434"/>
                          <a:gd name="connsiteY3" fmla="*/ 0 h 1155700"/>
                          <a:gd name="connsiteX0" fmla="*/ 1350434 w 1350434"/>
                          <a:gd name="connsiteY0" fmla="*/ 1155700 h 1155700"/>
                          <a:gd name="connsiteX1" fmla="*/ 0 w 1350434"/>
                          <a:gd name="connsiteY1" fmla="*/ 1155700 h 1155700"/>
                          <a:gd name="connsiteX2" fmla="*/ 0 w 1350434"/>
                          <a:gd name="connsiteY2" fmla="*/ 0 h 1155700"/>
                          <a:gd name="connsiteX0" fmla="*/ 0 w 0"/>
                          <a:gd name="connsiteY0" fmla="*/ 1155700 h 1155700"/>
                          <a:gd name="connsiteX1" fmla="*/ 0 w 0"/>
                          <a:gd name="connsiteY1" fmla="*/ 0 h 115570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</a:cxnLst>
                        <a:rect l="l" t="t" r="r" b="b"/>
                        <a:pathLst>
                          <a:path h="1155700">
                            <a:moveTo>
                              <a:pt x="0" y="115570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70AB796" id="Rectangle 7" o:spid="_x0000_s1026" style="position:absolute;margin-left:28.65pt;margin-top:0;width:0;height:90.9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0,1155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RGO3gMAAP4NAAAOAAAAZHJzL2Uyb0RvYy54bWzsV0tv2zgQvi/Q/0DwWGAjybGb1ohTBCmy&#10;WCBog00WbY8MRUUCKFIl6Uf21+8MKclUGlvaYI+9yHzMzDfzDekZnn/c1ZJshLGVViuanaSUCMV1&#10;XqnHFf37/vr395RYx1TOpFZiRZ+EpR8v3vx2vm2WYqZLLXNhCBhRdrltVrR0rlkmieWlqJk90Y1Q&#10;sFloUzMHU/OY5IZtwXotk1mavku22uSN0VxYC6ufwia98PaLQnD3pSiscESuKPjm/Nf47wN+k4tz&#10;tnw0rCkr3rrBXuFFzSoFoL2pT8wxsjbVT6bqihttdeFOuK4TXRQVFz4GiCZLn0VzV7JG+FiAHNv0&#10;NNn/zyz/vLlrbg3QsG3s0sIQo9gVpsZf8I/sPFlPPVli5wgPixxWs2yxSN8tkMhkr8jX1v0htDfC&#10;NjfWBZ5zGHmWcqJYDceBa6Vs5cQ3yE1RS6D+bUJSsiXZ6SKdn87b/DwX/z4ULwl6cZZ26Xwu/i2L&#10;rLeWxzFipZSMYsxegzFQCjGMI51GSBO4isVbnsYx5v8NYyg+ylWcvigf83n2/mxSzqM4ZvOzbD4p&#10;856r4xhxzidjxEmcgDEUB66ORzBIX7gVeHaPxxEr+bN7HCNOX2t5HGOgFOzjuTqOdCDz0297lJXp&#10;d37CLTmQ+eMYw1SO/msNxUdvSZzE6JYc5ypWmvCv9SsffdEZzUfMFZ6oQ386g+r06vN60Hp8Up9l&#10;GCrwY1djWdmVXb5Tbd2FEWHYmaW+WWm0xfIeF2Go6N0UwghFHbSwaI8og1uxchYrg197Jww0ZdiO&#10;Sd+OOUqgHTOUQDv2EMp9wxz6jpg4JGXoMrC+41qtN+Je+123705anlvUvYxUP8t2gYU9cA5hfP/S&#10;Q6PHUQ+j9HUlpW9ipCfDalnluIZ++G5VXElDNgwCY5wL5ToCIkkwitrJvtXyI/ckBZqR6i9RkCqH&#10;lMx8pAfsesiS5SLAZYs0dD5gvtfw0XiDKF2Ao73t7JjtkPFWHlWFb6J75ZCCHualgHsNj6yV65Xr&#10;SmnzErrs2SqCfEdSoAZZetD5060hRocW3jb8ujLW3TDrbpmBxhFuJ7xD3Bf4FFJvVxSOiR9RUmrz&#10;z0vrKA+tNOxSsoU3wIraH2tmBCXyTwVN9geohWDW+cl8cTaDiYl3HuIdta6vNKQfLgJ454co72Q3&#10;LIyuv8Jz5RJRYYspDthw4Rwc/zC5cjCHLXjwcHF56cfwUIBjeaPuGo7GkdUGIr/ffWWmIThcUQdd&#10;+WfdvRfYsuu58Wz3sqip9OXa6aLChtyfw8BrO4FHhj847YMIXzHx3Evtn20X/wIAAP//AwBQSwME&#10;FAAGAAgAAAAhAFnk0H/bAAAABgEAAA8AAABkcnMvZG93bnJldi54bWxMj8tOwzAQRfdI/IM1SOyo&#10;0yJoCXGq8pKyAUHLB7jxEIfE48h2m/D3DGxgeXWP7pwp1pPrxRFDbD0pmM8yEEi1Ny01Ct53Txcr&#10;EDFpMrr3hAq+MMK6PD0pdG78SG943KZG8AjFXCuwKQ25lLG26HSc+QGJuw8fnE4cQyNN0COPu14u&#10;suxaOt0SX7B6wHuLdbc9OAWP44bsy+vuLjwvlp9j91B11VgpdX42bW5BJJzSHww/+qwOJTvt/YFM&#10;FL2Cq+Ulkwr4IW5/056p1fwGZFnI//rlNwAAAP//AwBQSwECLQAUAAYACAAAACEAtoM4kv4AAADh&#10;AQAAEwAAAAAAAAAAAAAAAAAAAAAAW0NvbnRlbnRfVHlwZXNdLnhtbFBLAQItABQABgAIAAAAIQA4&#10;/SH/1gAAAJQBAAALAAAAAAAAAAAAAAAAAC8BAABfcmVscy8ucmVsc1BLAQItABQABgAIAAAAIQB/&#10;yRGO3gMAAP4NAAAOAAAAAAAAAAAAAAAAAC4CAABkcnMvZTJvRG9jLnhtbFBLAQItABQABgAIAAAA&#10;IQBZ5NB/2wAAAAYBAAAPAAAAAAAAAAAAAAAAADgGAABkcnMvZG93bnJldi54bWxQSwUGAAAAAAQA&#10;BADzAAAAQAcAAAAA&#10;" path="m,1155700l,e" filled="f" strokecolor="#6c2c91 [3204]" strokeweight="1pt">
              <v:stroke joinstyle="miter"/>
              <v:path arrowok="t" o:connecttype="custom" o:connectlocs="0,1155065;0,0" o:connectangles="0,0"/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1" layoutInCell="1" allowOverlap="1" wp14:anchorId="155352DA" wp14:editId="389E2AD8">
          <wp:simplePos x="0" y="0"/>
          <wp:positionH relativeFrom="page">
            <wp:posOffset>5044440</wp:posOffset>
          </wp:positionH>
          <wp:positionV relativeFrom="page">
            <wp:posOffset>365125</wp:posOffset>
          </wp:positionV>
          <wp:extent cx="1951200" cy="813372"/>
          <wp:effectExtent l="0" t="0" r="0" b="6350"/>
          <wp:wrapNone/>
          <wp:docPr id="1581384490" name="Graphic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832650" name="Graphic 138832650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1200" cy="8133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48C6A1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A6702A"/>
    <w:multiLevelType w:val="hybridMultilevel"/>
    <w:tmpl w:val="ADAC29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59786F"/>
    <w:multiLevelType w:val="hybridMultilevel"/>
    <w:tmpl w:val="0E1ED196"/>
    <w:lvl w:ilvl="0" w:tplc="0809000F">
      <w:start w:val="1"/>
      <w:numFmt w:val="decimal"/>
      <w:lvlText w:val="%1."/>
      <w:lvlJc w:val="left"/>
      <w:pPr>
        <w:ind w:left="1400" w:hanging="360"/>
      </w:pPr>
    </w:lvl>
    <w:lvl w:ilvl="1" w:tplc="08090019" w:tentative="1">
      <w:start w:val="1"/>
      <w:numFmt w:val="lowerLetter"/>
      <w:lvlText w:val="%2."/>
      <w:lvlJc w:val="left"/>
      <w:pPr>
        <w:ind w:left="2120" w:hanging="360"/>
      </w:pPr>
    </w:lvl>
    <w:lvl w:ilvl="2" w:tplc="0809001B" w:tentative="1">
      <w:start w:val="1"/>
      <w:numFmt w:val="lowerRoman"/>
      <w:lvlText w:val="%3."/>
      <w:lvlJc w:val="right"/>
      <w:pPr>
        <w:ind w:left="2840" w:hanging="180"/>
      </w:pPr>
    </w:lvl>
    <w:lvl w:ilvl="3" w:tplc="0809000F" w:tentative="1">
      <w:start w:val="1"/>
      <w:numFmt w:val="decimal"/>
      <w:lvlText w:val="%4."/>
      <w:lvlJc w:val="left"/>
      <w:pPr>
        <w:ind w:left="3560" w:hanging="360"/>
      </w:pPr>
    </w:lvl>
    <w:lvl w:ilvl="4" w:tplc="08090019" w:tentative="1">
      <w:start w:val="1"/>
      <w:numFmt w:val="lowerLetter"/>
      <w:lvlText w:val="%5."/>
      <w:lvlJc w:val="left"/>
      <w:pPr>
        <w:ind w:left="4280" w:hanging="360"/>
      </w:pPr>
    </w:lvl>
    <w:lvl w:ilvl="5" w:tplc="0809001B" w:tentative="1">
      <w:start w:val="1"/>
      <w:numFmt w:val="lowerRoman"/>
      <w:lvlText w:val="%6."/>
      <w:lvlJc w:val="right"/>
      <w:pPr>
        <w:ind w:left="5000" w:hanging="180"/>
      </w:pPr>
    </w:lvl>
    <w:lvl w:ilvl="6" w:tplc="0809000F" w:tentative="1">
      <w:start w:val="1"/>
      <w:numFmt w:val="decimal"/>
      <w:lvlText w:val="%7."/>
      <w:lvlJc w:val="left"/>
      <w:pPr>
        <w:ind w:left="5720" w:hanging="360"/>
      </w:pPr>
    </w:lvl>
    <w:lvl w:ilvl="7" w:tplc="08090019" w:tentative="1">
      <w:start w:val="1"/>
      <w:numFmt w:val="lowerLetter"/>
      <w:lvlText w:val="%8."/>
      <w:lvlJc w:val="left"/>
      <w:pPr>
        <w:ind w:left="6440" w:hanging="360"/>
      </w:pPr>
    </w:lvl>
    <w:lvl w:ilvl="8" w:tplc="080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3" w15:restartNumberingAfterBreak="0">
    <w:nsid w:val="2E4A1324"/>
    <w:multiLevelType w:val="multilevel"/>
    <w:tmpl w:val="5AEC8BF4"/>
    <w:lvl w:ilvl="0">
      <w:start w:val="1"/>
      <w:numFmt w:val="decimal"/>
      <w:pStyle w:val="Heading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139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91" w:hanging="119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74" w:hanging="147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71" w:hanging="187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55" w:hanging="215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8" w:hanging="243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65" w:hanging="2665"/>
      </w:pPr>
      <w:rPr>
        <w:rFonts w:hint="default"/>
      </w:rPr>
    </w:lvl>
  </w:abstractNum>
  <w:abstractNum w:abstractNumId="4" w15:restartNumberingAfterBreak="0">
    <w:nsid w:val="55E172AD"/>
    <w:multiLevelType w:val="hybridMultilevel"/>
    <w:tmpl w:val="6EF2D46E"/>
    <w:lvl w:ilvl="0" w:tplc="08090003">
      <w:start w:val="1"/>
      <w:numFmt w:val="bullet"/>
      <w:lvlText w:val="o"/>
      <w:lvlJc w:val="left"/>
      <w:pPr>
        <w:ind w:left="70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5" w15:restartNumberingAfterBreak="0">
    <w:nsid w:val="58D95293"/>
    <w:multiLevelType w:val="hybridMultilevel"/>
    <w:tmpl w:val="13CE22BE"/>
    <w:lvl w:ilvl="0" w:tplc="2BE8E70A">
      <w:numFmt w:val="bullet"/>
      <w:lvlText w:val="•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6F75506"/>
    <w:multiLevelType w:val="hybridMultilevel"/>
    <w:tmpl w:val="31E810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A1F7981"/>
    <w:multiLevelType w:val="hybridMultilevel"/>
    <w:tmpl w:val="2AFA2DE2"/>
    <w:lvl w:ilvl="0" w:tplc="92706710">
      <w:start w:val="1"/>
      <w:numFmt w:val="bullet"/>
      <w:pStyle w:val="ListParagraph"/>
      <w:lvlText w:val="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17987399">
    <w:abstractNumId w:val="7"/>
  </w:num>
  <w:num w:numId="2" w16cid:durableId="1370838855">
    <w:abstractNumId w:val="5"/>
  </w:num>
  <w:num w:numId="3" w16cid:durableId="1327051559">
    <w:abstractNumId w:val="3"/>
  </w:num>
  <w:num w:numId="4" w16cid:durableId="1183514983">
    <w:abstractNumId w:val="1"/>
  </w:num>
  <w:num w:numId="5" w16cid:durableId="1755129339">
    <w:abstractNumId w:val="0"/>
  </w:num>
  <w:num w:numId="6" w16cid:durableId="339085982">
    <w:abstractNumId w:val="3"/>
    <w:lvlOverride w:ilvl="0">
      <w:lvl w:ilvl="0">
        <w:start w:val="1"/>
        <w:numFmt w:val="decimal"/>
        <w:pStyle w:val="Heading1"/>
        <w:lvlText w:val="%1."/>
        <w:lvlJc w:val="left"/>
        <w:pPr>
          <w:ind w:left="680" w:hanging="68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ind w:left="680" w:hanging="68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680" w:hanging="68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191" w:hanging="1191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474" w:hanging="147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871" w:hanging="1871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155" w:hanging="2155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438" w:hanging="2438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665" w:hanging="2665"/>
        </w:pPr>
        <w:rPr>
          <w:rFonts w:hint="default"/>
        </w:rPr>
      </w:lvl>
    </w:lvlOverride>
  </w:num>
  <w:num w:numId="7" w16cid:durableId="118569264">
    <w:abstractNumId w:val="2"/>
  </w:num>
  <w:num w:numId="8" w16cid:durableId="1088961361">
    <w:abstractNumId w:val="4"/>
  </w:num>
  <w:num w:numId="9" w16cid:durableId="19173531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6F8"/>
    <w:rsid w:val="00016F8B"/>
    <w:rsid w:val="0002587B"/>
    <w:rsid w:val="0003136C"/>
    <w:rsid w:val="0003364A"/>
    <w:rsid w:val="0004033D"/>
    <w:rsid w:val="00055719"/>
    <w:rsid w:val="000664AB"/>
    <w:rsid w:val="00076BD5"/>
    <w:rsid w:val="00081309"/>
    <w:rsid w:val="000968FE"/>
    <w:rsid w:val="00097EC7"/>
    <w:rsid w:val="000A0FE1"/>
    <w:rsid w:val="000B2AE8"/>
    <w:rsid w:val="000E09E5"/>
    <w:rsid w:val="000E4638"/>
    <w:rsid w:val="000E4944"/>
    <w:rsid w:val="000E60E0"/>
    <w:rsid w:val="000E7469"/>
    <w:rsid w:val="000F04E9"/>
    <w:rsid w:val="000F3D2F"/>
    <w:rsid w:val="00116E16"/>
    <w:rsid w:val="00127353"/>
    <w:rsid w:val="00131189"/>
    <w:rsid w:val="00135BD4"/>
    <w:rsid w:val="00136B69"/>
    <w:rsid w:val="001372BB"/>
    <w:rsid w:val="00154131"/>
    <w:rsid w:val="001613EE"/>
    <w:rsid w:val="0016262B"/>
    <w:rsid w:val="00163C9D"/>
    <w:rsid w:val="00164D7F"/>
    <w:rsid w:val="00167182"/>
    <w:rsid w:val="0016730C"/>
    <w:rsid w:val="001C0F9B"/>
    <w:rsid w:val="001C2D42"/>
    <w:rsid w:val="001C41F4"/>
    <w:rsid w:val="001D670E"/>
    <w:rsid w:val="001E01D8"/>
    <w:rsid w:val="001E2721"/>
    <w:rsid w:val="001F1623"/>
    <w:rsid w:val="001F1CE6"/>
    <w:rsid w:val="001F56B3"/>
    <w:rsid w:val="0020737A"/>
    <w:rsid w:val="00211CA3"/>
    <w:rsid w:val="00211E22"/>
    <w:rsid w:val="002166EC"/>
    <w:rsid w:val="00224FFB"/>
    <w:rsid w:val="00240C29"/>
    <w:rsid w:val="00240FB7"/>
    <w:rsid w:val="00243855"/>
    <w:rsid w:val="0027006C"/>
    <w:rsid w:val="00282100"/>
    <w:rsid w:val="00284415"/>
    <w:rsid w:val="00284D21"/>
    <w:rsid w:val="00291DCC"/>
    <w:rsid w:val="00295818"/>
    <w:rsid w:val="002B0A39"/>
    <w:rsid w:val="002B4322"/>
    <w:rsid w:val="002C06E7"/>
    <w:rsid w:val="002C0E1B"/>
    <w:rsid w:val="002D1839"/>
    <w:rsid w:val="002D1B51"/>
    <w:rsid w:val="002E3104"/>
    <w:rsid w:val="002E4234"/>
    <w:rsid w:val="002F76F8"/>
    <w:rsid w:val="00304203"/>
    <w:rsid w:val="00305190"/>
    <w:rsid w:val="003060BB"/>
    <w:rsid w:val="00312BF7"/>
    <w:rsid w:val="00323630"/>
    <w:rsid w:val="00331B9D"/>
    <w:rsid w:val="0033319E"/>
    <w:rsid w:val="00334290"/>
    <w:rsid w:val="00345971"/>
    <w:rsid w:val="003466CC"/>
    <w:rsid w:val="00346E1D"/>
    <w:rsid w:val="00353127"/>
    <w:rsid w:val="003536A9"/>
    <w:rsid w:val="00355E69"/>
    <w:rsid w:val="00356E13"/>
    <w:rsid w:val="00360E78"/>
    <w:rsid w:val="00362805"/>
    <w:rsid w:val="00363A9A"/>
    <w:rsid w:val="00363F12"/>
    <w:rsid w:val="00364939"/>
    <w:rsid w:val="00364E50"/>
    <w:rsid w:val="003650E1"/>
    <w:rsid w:val="00386653"/>
    <w:rsid w:val="00396351"/>
    <w:rsid w:val="003A5299"/>
    <w:rsid w:val="003B0A9D"/>
    <w:rsid w:val="003B31E2"/>
    <w:rsid w:val="003B3FC2"/>
    <w:rsid w:val="003C169A"/>
    <w:rsid w:val="003C54DA"/>
    <w:rsid w:val="003D2B2F"/>
    <w:rsid w:val="003E1799"/>
    <w:rsid w:val="003E665F"/>
    <w:rsid w:val="003F58BB"/>
    <w:rsid w:val="00404DE4"/>
    <w:rsid w:val="00407088"/>
    <w:rsid w:val="004070E0"/>
    <w:rsid w:val="0040775C"/>
    <w:rsid w:val="00412A80"/>
    <w:rsid w:val="0041691E"/>
    <w:rsid w:val="00424CB1"/>
    <w:rsid w:val="00427CE4"/>
    <w:rsid w:val="0044035C"/>
    <w:rsid w:val="004412E2"/>
    <w:rsid w:val="004418D6"/>
    <w:rsid w:val="004602CF"/>
    <w:rsid w:val="0046041F"/>
    <w:rsid w:val="0046120A"/>
    <w:rsid w:val="004674BE"/>
    <w:rsid w:val="00483FCC"/>
    <w:rsid w:val="004A7F29"/>
    <w:rsid w:val="004B14A8"/>
    <w:rsid w:val="004B3662"/>
    <w:rsid w:val="004B5ED1"/>
    <w:rsid w:val="004C1C11"/>
    <w:rsid w:val="004C2F9F"/>
    <w:rsid w:val="004D4546"/>
    <w:rsid w:val="004E571A"/>
    <w:rsid w:val="004E5A60"/>
    <w:rsid w:val="004E5DA7"/>
    <w:rsid w:val="004E6345"/>
    <w:rsid w:val="004E712A"/>
    <w:rsid w:val="004F5D94"/>
    <w:rsid w:val="004F6F4C"/>
    <w:rsid w:val="00503FF0"/>
    <w:rsid w:val="005100DA"/>
    <w:rsid w:val="00525F8D"/>
    <w:rsid w:val="0052738B"/>
    <w:rsid w:val="005307BC"/>
    <w:rsid w:val="005355CA"/>
    <w:rsid w:val="00537AF4"/>
    <w:rsid w:val="005440F4"/>
    <w:rsid w:val="005466B1"/>
    <w:rsid w:val="00552DA9"/>
    <w:rsid w:val="0055770C"/>
    <w:rsid w:val="00560C21"/>
    <w:rsid w:val="005652A0"/>
    <w:rsid w:val="00565399"/>
    <w:rsid w:val="00566AE1"/>
    <w:rsid w:val="005B0633"/>
    <w:rsid w:val="005B1EFF"/>
    <w:rsid w:val="005B3F0A"/>
    <w:rsid w:val="005C2B76"/>
    <w:rsid w:val="005C7F52"/>
    <w:rsid w:val="005E17CA"/>
    <w:rsid w:val="005E4B9A"/>
    <w:rsid w:val="005F2111"/>
    <w:rsid w:val="005F3E65"/>
    <w:rsid w:val="005F5ABC"/>
    <w:rsid w:val="00600119"/>
    <w:rsid w:val="0060108E"/>
    <w:rsid w:val="00617D95"/>
    <w:rsid w:val="0062586B"/>
    <w:rsid w:val="00630A70"/>
    <w:rsid w:val="00635AEE"/>
    <w:rsid w:val="00636F7F"/>
    <w:rsid w:val="00640C6A"/>
    <w:rsid w:val="00640E56"/>
    <w:rsid w:val="00642569"/>
    <w:rsid w:val="006669A3"/>
    <w:rsid w:val="00670A34"/>
    <w:rsid w:val="006747E6"/>
    <w:rsid w:val="00677412"/>
    <w:rsid w:val="006837A0"/>
    <w:rsid w:val="00684C70"/>
    <w:rsid w:val="00686E1A"/>
    <w:rsid w:val="006A282D"/>
    <w:rsid w:val="006B1D0F"/>
    <w:rsid w:val="006D7A15"/>
    <w:rsid w:val="006F1B89"/>
    <w:rsid w:val="006F1E81"/>
    <w:rsid w:val="006F5E6F"/>
    <w:rsid w:val="00702CEB"/>
    <w:rsid w:val="0071036C"/>
    <w:rsid w:val="0071529D"/>
    <w:rsid w:val="007162A8"/>
    <w:rsid w:val="00726065"/>
    <w:rsid w:val="007273C3"/>
    <w:rsid w:val="007455AD"/>
    <w:rsid w:val="007575A5"/>
    <w:rsid w:val="00764127"/>
    <w:rsid w:val="00764324"/>
    <w:rsid w:val="007672E8"/>
    <w:rsid w:val="0078242C"/>
    <w:rsid w:val="00786BF6"/>
    <w:rsid w:val="00793322"/>
    <w:rsid w:val="007A0E11"/>
    <w:rsid w:val="007B3BDF"/>
    <w:rsid w:val="007C05E3"/>
    <w:rsid w:val="007C1773"/>
    <w:rsid w:val="007D6F70"/>
    <w:rsid w:val="007D7136"/>
    <w:rsid w:val="007E4698"/>
    <w:rsid w:val="007F7BB8"/>
    <w:rsid w:val="00817519"/>
    <w:rsid w:val="00820692"/>
    <w:rsid w:val="008243B8"/>
    <w:rsid w:val="00863626"/>
    <w:rsid w:val="008663E4"/>
    <w:rsid w:val="00871096"/>
    <w:rsid w:val="00872941"/>
    <w:rsid w:val="00873708"/>
    <w:rsid w:val="008841AA"/>
    <w:rsid w:val="008B3FD3"/>
    <w:rsid w:val="008B7818"/>
    <w:rsid w:val="008C05BC"/>
    <w:rsid w:val="008C4EAF"/>
    <w:rsid w:val="008D396E"/>
    <w:rsid w:val="008D5696"/>
    <w:rsid w:val="008E0792"/>
    <w:rsid w:val="008E76AF"/>
    <w:rsid w:val="008F3414"/>
    <w:rsid w:val="009103D6"/>
    <w:rsid w:val="00915BAE"/>
    <w:rsid w:val="00930830"/>
    <w:rsid w:val="009338E6"/>
    <w:rsid w:val="009360E5"/>
    <w:rsid w:val="009446B2"/>
    <w:rsid w:val="00945B19"/>
    <w:rsid w:val="00955254"/>
    <w:rsid w:val="009570D5"/>
    <w:rsid w:val="00957AC9"/>
    <w:rsid w:val="00963FFB"/>
    <w:rsid w:val="00972C57"/>
    <w:rsid w:val="00973F67"/>
    <w:rsid w:val="00981715"/>
    <w:rsid w:val="009844EE"/>
    <w:rsid w:val="00985511"/>
    <w:rsid w:val="009B54CC"/>
    <w:rsid w:val="009B752A"/>
    <w:rsid w:val="009C2A0E"/>
    <w:rsid w:val="009C7D3C"/>
    <w:rsid w:val="009D07C5"/>
    <w:rsid w:val="009F50EC"/>
    <w:rsid w:val="00A008F6"/>
    <w:rsid w:val="00A0329C"/>
    <w:rsid w:val="00A13CE4"/>
    <w:rsid w:val="00A17FBF"/>
    <w:rsid w:val="00A52A69"/>
    <w:rsid w:val="00A53540"/>
    <w:rsid w:val="00A552F9"/>
    <w:rsid w:val="00A634FE"/>
    <w:rsid w:val="00A70877"/>
    <w:rsid w:val="00A75FF2"/>
    <w:rsid w:val="00A872DF"/>
    <w:rsid w:val="00A92930"/>
    <w:rsid w:val="00A93179"/>
    <w:rsid w:val="00A97CF9"/>
    <w:rsid w:val="00AB04E4"/>
    <w:rsid w:val="00AC2773"/>
    <w:rsid w:val="00AC4250"/>
    <w:rsid w:val="00AC7FA8"/>
    <w:rsid w:val="00AD54E1"/>
    <w:rsid w:val="00AD7DC7"/>
    <w:rsid w:val="00AE0151"/>
    <w:rsid w:val="00AE0312"/>
    <w:rsid w:val="00AE0D28"/>
    <w:rsid w:val="00AE35AC"/>
    <w:rsid w:val="00AE6F5C"/>
    <w:rsid w:val="00AE7723"/>
    <w:rsid w:val="00AE7F53"/>
    <w:rsid w:val="00AF0BB7"/>
    <w:rsid w:val="00AF6A1B"/>
    <w:rsid w:val="00AF7DB9"/>
    <w:rsid w:val="00B049DB"/>
    <w:rsid w:val="00B062A3"/>
    <w:rsid w:val="00B22134"/>
    <w:rsid w:val="00B24FC1"/>
    <w:rsid w:val="00B325E5"/>
    <w:rsid w:val="00B43A2F"/>
    <w:rsid w:val="00B44CED"/>
    <w:rsid w:val="00B47135"/>
    <w:rsid w:val="00B47922"/>
    <w:rsid w:val="00B504BD"/>
    <w:rsid w:val="00B533D0"/>
    <w:rsid w:val="00B54ED2"/>
    <w:rsid w:val="00B602C2"/>
    <w:rsid w:val="00B6594B"/>
    <w:rsid w:val="00B704E0"/>
    <w:rsid w:val="00B81D3C"/>
    <w:rsid w:val="00BB499C"/>
    <w:rsid w:val="00BB59D2"/>
    <w:rsid w:val="00BB5C97"/>
    <w:rsid w:val="00BC333F"/>
    <w:rsid w:val="00BC7C4A"/>
    <w:rsid w:val="00C014F2"/>
    <w:rsid w:val="00C0155C"/>
    <w:rsid w:val="00C128B0"/>
    <w:rsid w:val="00C15BAC"/>
    <w:rsid w:val="00C2302C"/>
    <w:rsid w:val="00C323BF"/>
    <w:rsid w:val="00C342EF"/>
    <w:rsid w:val="00C3434E"/>
    <w:rsid w:val="00C44E2B"/>
    <w:rsid w:val="00C4686A"/>
    <w:rsid w:val="00C47C63"/>
    <w:rsid w:val="00C5264C"/>
    <w:rsid w:val="00C542E6"/>
    <w:rsid w:val="00C549C8"/>
    <w:rsid w:val="00C6193A"/>
    <w:rsid w:val="00C86CCB"/>
    <w:rsid w:val="00C87DDE"/>
    <w:rsid w:val="00C9596F"/>
    <w:rsid w:val="00C96911"/>
    <w:rsid w:val="00CA28D1"/>
    <w:rsid w:val="00CA7E6E"/>
    <w:rsid w:val="00CB32FE"/>
    <w:rsid w:val="00CB5C28"/>
    <w:rsid w:val="00CC118D"/>
    <w:rsid w:val="00CC3628"/>
    <w:rsid w:val="00CD692D"/>
    <w:rsid w:val="00CE52E1"/>
    <w:rsid w:val="00D04DDF"/>
    <w:rsid w:val="00D15AB2"/>
    <w:rsid w:val="00D2630F"/>
    <w:rsid w:val="00D311E0"/>
    <w:rsid w:val="00D32409"/>
    <w:rsid w:val="00D33CA0"/>
    <w:rsid w:val="00D427EC"/>
    <w:rsid w:val="00D427FF"/>
    <w:rsid w:val="00D4425E"/>
    <w:rsid w:val="00D45B6D"/>
    <w:rsid w:val="00D52CB9"/>
    <w:rsid w:val="00D57E92"/>
    <w:rsid w:val="00D7182B"/>
    <w:rsid w:val="00D73152"/>
    <w:rsid w:val="00D74065"/>
    <w:rsid w:val="00D77FEF"/>
    <w:rsid w:val="00D806B0"/>
    <w:rsid w:val="00D83DFB"/>
    <w:rsid w:val="00D968D8"/>
    <w:rsid w:val="00DA5D64"/>
    <w:rsid w:val="00DC59C6"/>
    <w:rsid w:val="00DD150A"/>
    <w:rsid w:val="00DD53D6"/>
    <w:rsid w:val="00DE42EC"/>
    <w:rsid w:val="00DE644E"/>
    <w:rsid w:val="00DF10FC"/>
    <w:rsid w:val="00DF2A71"/>
    <w:rsid w:val="00DF6FCD"/>
    <w:rsid w:val="00E13FC0"/>
    <w:rsid w:val="00E20E53"/>
    <w:rsid w:val="00E24A06"/>
    <w:rsid w:val="00E24E90"/>
    <w:rsid w:val="00E35BC3"/>
    <w:rsid w:val="00E4219A"/>
    <w:rsid w:val="00E46D5F"/>
    <w:rsid w:val="00E60B4D"/>
    <w:rsid w:val="00E65428"/>
    <w:rsid w:val="00E7170A"/>
    <w:rsid w:val="00E822C2"/>
    <w:rsid w:val="00E8771C"/>
    <w:rsid w:val="00E9580A"/>
    <w:rsid w:val="00E969DE"/>
    <w:rsid w:val="00EA72AB"/>
    <w:rsid w:val="00EB0AA5"/>
    <w:rsid w:val="00EB4DB5"/>
    <w:rsid w:val="00EB618F"/>
    <w:rsid w:val="00EC7714"/>
    <w:rsid w:val="00EE2215"/>
    <w:rsid w:val="00EE5A8D"/>
    <w:rsid w:val="00EE7168"/>
    <w:rsid w:val="00EF2034"/>
    <w:rsid w:val="00EF644E"/>
    <w:rsid w:val="00F05F25"/>
    <w:rsid w:val="00F05FC4"/>
    <w:rsid w:val="00F14D0B"/>
    <w:rsid w:val="00F24F3B"/>
    <w:rsid w:val="00F265D1"/>
    <w:rsid w:val="00F479DB"/>
    <w:rsid w:val="00F52F93"/>
    <w:rsid w:val="00F54D93"/>
    <w:rsid w:val="00F56E7C"/>
    <w:rsid w:val="00F57B88"/>
    <w:rsid w:val="00F70292"/>
    <w:rsid w:val="00F807C1"/>
    <w:rsid w:val="00F824FA"/>
    <w:rsid w:val="00FB3AF3"/>
    <w:rsid w:val="00FC05D1"/>
    <w:rsid w:val="00FC7E70"/>
    <w:rsid w:val="00FE17D5"/>
    <w:rsid w:val="00FE1D50"/>
    <w:rsid w:val="00FF1A58"/>
    <w:rsid w:val="00FF38C2"/>
    <w:rsid w:val="00FF4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5776C0"/>
  <w15:chartTrackingRefBased/>
  <w15:docId w15:val="{06ADCEB5-1FE5-4620-A0B0-4F3E28783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02CF"/>
    <w:pPr>
      <w:spacing w:after="0" w:line="288" w:lineRule="atLeast"/>
    </w:pPr>
  </w:style>
  <w:style w:type="paragraph" w:styleId="Heading1">
    <w:name w:val="heading 1"/>
    <w:basedOn w:val="Normal"/>
    <w:next w:val="NormalIndent"/>
    <w:link w:val="Heading1Char"/>
    <w:uiPriority w:val="9"/>
    <w:qFormat/>
    <w:rsid w:val="00304203"/>
    <w:pPr>
      <w:numPr>
        <w:numId w:val="3"/>
      </w:numPr>
      <w:spacing w:after="120" w:line="320" w:lineRule="atLeast"/>
      <w:contextualSpacing/>
      <w:outlineLvl w:val="0"/>
    </w:pPr>
    <w:rPr>
      <w:rFonts w:asciiTheme="majorHAnsi" w:hAnsiTheme="majorHAnsi"/>
      <w:b/>
      <w:sz w:val="28"/>
    </w:rPr>
  </w:style>
  <w:style w:type="paragraph" w:styleId="Heading2">
    <w:name w:val="heading 2"/>
    <w:basedOn w:val="Normal"/>
    <w:link w:val="Heading2Char"/>
    <w:uiPriority w:val="9"/>
    <w:unhideWhenUsed/>
    <w:qFormat/>
    <w:rsid w:val="00EE2215"/>
    <w:pPr>
      <w:widowControl w:val="0"/>
      <w:numPr>
        <w:ilvl w:val="1"/>
        <w:numId w:val="6"/>
      </w:numPr>
      <w:spacing w:before="120" w:after="120"/>
      <w:outlineLvl w:val="1"/>
    </w:pPr>
    <w:rPr>
      <w:rFonts w:eastAsiaTheme="majorEastAsia" w:cstheme="majorBidi"/>
      <w:szCs w:val="32"/>
    </w:rPr>
  </w:style>
  <w:style w:type="paragraph" w:styleId="Heading3">
    <w:name w:val="heading 3"/>
    <w:basedOn w:val="Heading1"/>
    <w:next w:val="Normal"/>
    <w:link w:val="Heading3Char"/>
    <w:uiPriority w:val="9"/>
    <w:unhideWhenUsed/>
    <w:qFormat/>
    <w:rsid w:val="00304203"/>
    <w:pPr>
      <w:numPr>
        <w:numId w:val="0"/>
      </w:numPr>
      <w:outlineLvl w:val="2"/>
    </w:pPr>
    <w:rPr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C4250"/>
    <w:pPr>
      <w:keepNext/>
      <w:keepLines/>
      <w:spacing w:before="120" w:after="40"/>
      <w:outlineLvl w:val="3"/>
    </w:pPr>
    <w:rPr>
      <w:rFonts w:asciiTheme="majorHAnsi" w:eastAsiaTheme="majorEastAsia" w:hAnsiTheme="majorHAnsi" w:cstheme="majorBidi"/>
      <w:b/>
      <w:bCs/>
      <w:color w:val="6C2C91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31B9D"/>
    <w:pPr>
      <w:keepNext/>
      <w:keepLines/>
      <w:spacing w:before="80" w:after="40"/>
      <w:outlineLvl w:val="4"/>
    </w:pPr>
    <w:rPr>
      <w:rFonts w:eastAsiaTheme="majorEastAsia" w:cstheme="majorBidi"/>
      <w:color w:val="50216C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1B9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1B9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1B9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1B9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4203"/>
    <w:rPr>
      <w:rFonts w:asciiTheme="majorHAnsi" w:hAnsiTheme="majorHAnsi"/>
      <w:b/>
      <w:sz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E2215"/>
    <w:rPr>
      <w:rFonts w:eastAsiaTheme="majorEastAsia" w:cstheme="majorBidi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04203"/>
    <w:rPr>
      <w:rFonts w:asciiTheme="majorHAnsi" w:hAnsiTheme="majorHAnsi"/>
      <w:b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AC4250"/>
    <w:rPr>
      <w:rFonts w:asciiTheme="majorHAnsi" w:eastAsiaTheme="majorEastAsia" w:hAnsiTheme="majorHAnsi" w:cstheme="majorBidi"/>
      <w:b/>
      <w:bCs/>
      <w:color w:val="6C2C91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331B9D"/>
    <w:rPr>
      <w:rFonts w:eastAsiaTheme="majorEastAsia" w:cstheme="majorBidi"/>
      <w:color w:val="50216C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1B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1B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1B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1B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6911"/>
    <w:pPr>
      <w:spacing w:line="560" w:lineRule="exact"/>
      <w:ind w:right="2268"/>
    </w:pPr>
    <w:rPr>
      <w:b/>
      <w:bCs/>
      <w:color w:val="6C2C91" w:themeColor="accent1"/>
      <w:sz w:val="52"/>
    </w:rPr>
  </w:style>
  <w:style w:type="character" w:customStyle="1" w:styleId="TitleChar">
    <w:name w:val="Title Char"/>
    <w:basedOn w:val="DefaultParagraphFont"/>
    <w:link w:val="Title"/>
    <w:uiPriority w:val="10"/>
    <w:rsid w:val="00C96911"/>
    <w:rPr>
      <w:b/>
      <w:bCs/>
      <w:color w:val="6C2C91" w:themeColor="accent1"/>
      <w:sz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6911"/>
    <w:pPr>
      <w:ind w:right="2268"/>
    </w:pPr>
  </w:style>
  <w:style w:type="character" w:customStyle="1" w:styleId="SubtitleChar">
    <w:name w:val="Subtitle Char"/>
    <w:basedOn w:val="DefaultParagraphFont"/>
    <w:link w:val="Subtitle"/>
    <w:uiPriority w:val="11"/>
    <w:rsid w:val="00C96911"/>
  </w:style>
  <w:style w:type="paragraph" w:styleId="Quote">
    <w:name w:val="Quote"/>
    <w:basedOn w:val="Normal"/>
    <w:next w:val="Normal"/>
    <w:link w:val="QuoteChar"/>
    <w:uiPriority w:val="29"/>
    <w:rsid w:val="00304203"/>
    <w:pPr>
      <w:spacing w:before="160"/>
      <w:jc w:val="center"/>
    </w:pPr>
    <w:rPr>
      <w:rFonts w:ascii="Aptos SemiBold" w:hAnsi="Aptos SemiBold"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4203"/>
    <w:rPr>
      <w:rFonts w:ascii="Aptos SemiBold" w:hAnsi="Aptos SemiBold"/>
      <w:iCs/>
      <w:color w:val="404040" w:themeColor="text1" w:themeTint="BF"/>
    </w:rPr>
  </w:style>
  <w:style w:type="paragraph" w:styleId="ListParagraph">
    <w:name w:val="List Paragraph"/>
    <w:basedOn w:val="Normal"/>
    <w:uiPriority w:val="34"/>
    <w:rsid w:val="00C87DDE"/>
    <w:pPr>
      <w:numPr>
        <w:numId w:val="1"/>
      </w:numPr>
      <w:ind w:left="280" w:hanging="266"/>
      <w:contextualSpacing/>
    </w:pPr>
  </w:style>
  <w:style w:type="character" w:styleId="IntenseEmphasis">
    <w:name w:val="Intense Emphasis"/>
    <w:basedOn w:val="DefaultParagraphFont"/>
    <w:uiPriority w:val="21"/>
    <w:rsid w:val="00331B9D"/>
    <w:rPr>
      <w:i/>
      <w:iCs/>
      <w:color w:val="50216C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304203"/>
    <w:pPr>
      <w:pBdr>
        <w:top w:val="single" w:sz="4" w:space="10" w:color="50216C" w:themeColor="accent1" w:themeShade="BF"/>
        <w:bottom w:val="single" w:sz="4" w:space="10" w:color="50216C" w:themeColor="accent1" w:themeShade="BF"/>
      </w:pBdr>
      <w:spacing w:before="360" w:after="360"/>
      <w:ind w:left="864" w:right="864"/>
      <w:jc w:val="center"/>
    </w:pPr>
    <w:rPr>
      <w:iCs/>
      <w:color w:val="50216C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4203"/>
    <w:rPr>
      <w:iCs/>
      <w:color w:val="50216C" w:themeColor="accent1" w:themeShade="BF"/>
    </w:rPr>
  </w:style>
  <w:style w:type="character" w:styleId="IntenseReference">
    <w:name w:val="Intense Reference"/>
    <w:basedOn w:val="DefaultParagraphFont"/>
    <w:uiPriority w:val="32"/>
    <w:rsid w:val="00304203"/>
    <w:rPr>
      <w:rFonts w:ascii="Aptos SemiBold" w:hAnsi="Aptos SemiBold"/>
      <w:b/>
      <w:bCs/>
      <w:i w:val="0"/>
      <w:caps w:val="0"/>
      <w:smallCaps w:val="0"/>
      <w:color w:val="50216C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704E0"/>
    <w:pPr>
      <w:tabs>
        <w:tab w:val="center" w:pos="4513"/>
        <w:tab w:val="right" w:pos="9026"/>
      </w:tabs>
      <w:spacing w:line="336" w:lineRule="atLeast"/>
    </w:pPr>
    <w:rPr>
      <w:rFonts w:asciiTheme="majorHAnsi" w:hAnsiTheme="majorHAnsi"/>
      <w:color w:val="6C2C91"/>
      <w:sz w:val="28"/>
    </w:rPr>
  </w:style>
  <w:style w:type="character" w:customStyle="1" w:styleId="HeaderChar">
    <w:name w:val="Header Char"/>
    <w:basedOn w:val="DefaultParagraphFont"/>
    <w:link w:val="Header"/>
    <w:uiPriority w:val="99"/>
    <w:rsid w:val="00B704E0"/>
    <w:rPr>
      <w:rFonts w:asciiTheme="majorHAnsi" w:hAnsiTheme="majorHAnsi"/>
      <w:color w:val="6C2C91"/>
      <w:sz w:val="28"/>
    </w:rPr>
  </w:style>
  <w:style w:type="paragraph" w:styleId="Footer">
    <w:name w:val="footer"/>
    <w:basedOn w:val="Normal"/>
    <w:link w:val="FooterChar"/>
    <w:uiPriority w:val="99"/>
    <w:unhideWhenUsed/>
    <w:rsid w:val="00B6594B"/>
    <w:pPr>
      <w:tabs>
        <w:tab w:val="center" w:pos="4513"/>
        <w:tab w:val="right" w:pos="9026"/>
      </w:tabs>
      <w:ind w:right="45"/>
    </w:pPr>
    <w:rPr>
      <w:bCs/>
      <w:color w:val="6C2C91"/>
      <w:spacing w:val="-4"/>
    </w:rPr>
  </w:style>
  <w:style w:type="character" w:customStyle="1" w:styleId="FooterChar">
    <w:name w:val="Footer Char"/>
    <w:basedOn w:val="DefaultParagraphFont"/>
    <w:link w:val="Footer"/>
    <w:uiPriority w:val="99"/>
    <w:rsid w:val="00B6594B"/>
    <w:rPr>
      <w:bCs/>
      <w:color w:val="6C2C91"/>
      <w:spacing w:val="-4"/>
    </w:rPr>
  </w:style>
  <w:style w:type="character" w:styleId="Hyperlink">
    <w:name w:val="Hyperlink"/>
    <w:basedOn w:val="DefaultParagraphFont"/>
    <w:uiPriority w:val="99"/>
    <w:unhideWhenUsed/>
    <w:rsid w:val="006B1D0F"/>
    <w:rPr>
      <w:rFonts w:asciiTheme="minorHAnsi" w:hAnsiTheme="minorHAnsi"/>
      <w:b/>
      <w:color w:val="000000" w:themeColor="hyperlink"/>
      <w:sz w:val="24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2A0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B14A8"/>
    <w:pPr>
      <w:spacing w:after="0" w:line="240" w:lineRule="auto"/>
    </w:pPr>
    <w:tblPr>
      <w:tblStyleRowBandSize w:val="1"/>
      <w:tblBorders>
        <w:insideH w:val="single" w:sz="6" w:space="0" w:color="auto"/>
      </w:tblBorders>
      <w:tblCellMar>
        <w:top w:w="57" w:type="dxa"/>
        <w:left w:w="85" w:type="dxa"/>
        <w:right w:w="57" w:type="dxa"/>
      </w:tblCellMar>
    </w:tblPr>
    <w:tblStylePr w:type="firstRow">
      <w:rPr>
        <w:rFonts w:asciiTheme="majorHAnsi" w:hAnsiTheme="majorHAnsi"/>
        <w:b/>
        <w:color w:val="FFFFFF" w:themeColor="background1"/>
        <w:sz w:val="24"/>
      </w:rPr>
      <w:tblPr/>
      <w:tcPr>
        <w:shd w:val="clear" w:color="auto" w:fill="6C2C91"/>
      </w:tcPr>
    </w:tblStylePr>
    <w:tblStylePr w:type="lastRow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single" w:sz="12" w:space="0" w:color="auto"/>
          <w:right w:val="nil"/>
          <w:insideH w:val="single" w:sz="12" w:space="0" w:color="auto"/>
          <w:insideV w:val="nil"/>
          <w:tl2br w:val="nil"/>
          <w:tr2bl w:val="nil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C87DDE"/>
    <w:rPr>
      <w:color w:val="666666"/>
    </w:rPr>
  </w:style>
  <w:style w:type="character" w:styleId="PageNumber">
    <w:name w:val="page number"/>
    <w:uiPriority w:val="99"/>
    <w:unhideWhenUsed/>
    <w:rsid w:val="00D52CB9"/>
    <w:rPr>
      <w:sz w:val="24"/>
      <w:szCs w:val="36"/>
    </w:rPr>
  </w:style>
  <w:style w:type="table" w:styleId="TableGridLight">
    <w:name w:val="Grid Table Light"/>
    <w:basedOn w:val="TableNormal"/>
    <w:uiPriority w:val="40"/>
    <w:rsid w:val="00AE35A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Spacing">
    <w:name w:val="No Spacing"/>
    <w:basedOn w:val="Normal"/>
    <w:uiPriority w:val="1"/>
    <w:rsid w:val="00C96911"/>
    <w:pPr>
      <w:pBdr>
        <w:top w:val="single" w:sz="4" w:space="1" w:color="6C2C91" w:themeColor="accent1"/>
      </w:pBdr>
      <w:spacing w:before="480"/>
    </w:pPr>
  </w:style>
  <w:style w:type="paragraph" w:styleId="ListBullet">
    <w:name w:val="List Bullet"/>
    <w:basedOn w:val="Normal"/>
    <w:uiPriority w:val="99"/>
    <w:unhideWhenUsed/>
    <w:qFormat/>
    <w:rsid w:val="0002587B"/>
    <w:pPr>
      <w:numPr>
        <w:numId w:val="5"/>
      </w:numPr>
      <w:tabs>
        <w:tab w:val="clear" w:pos="360"/>
        <w:tab w:val="num" w:pos="1274"/>
      </w:tabs>
      <w:spacing w:after="120"/>
      <w:ind w:left="1020" w:hanging="340"/>
      <w:contextualSpacing/>
    </w:pPr>
  </w:style>
  <w:style w:type="paragraph" w:styleId="NormalIndent">
    <w:name w:val="Normal Indent"/>
    <w:basedOn w:val="Normal"/>
    <w:uiPriority w:val="99"/>
    <w:unhideWhenUsed/>
    <w:qFormat/>
    <w:rsid w:val="00915BAE"/>
    <w:pPr>
      <w:ind w:left="6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PSA Theme Colours">
      <a:dk1>
        <a:sysClr val="windowText" lastClr="000000"/>
      </a:dk1>
      <a:lt1>
        <a:sysClr val="window" lastClr="FFFFFF"/>
      </a:lt1>
      <a:dk2>
        <a:srgbClr val="000000"/>
      </a:dk2>
      <a:lt2>
        <a:srgbClr val="E8E8E8"/>
      </a:lt2>
      <a:accent1>
        <a:srgbClr val="6C2C91"/>
      </a:accent1>
      <a:accent2>
        <a:srgbClr val="4B37B5"/>
      </a:accent2>
      <a:accent3>
        <a:srgbClr val="8F2484"/>
      </a:accent3>
      <a:accent4>
        <a:srgbClr val="2D5894"/>
      </a:accent4>
      <a:accent5>
        <a:srgbClr val="1D7C74"/>
      </a:accent5>
      <a:accent6>
        <a:srgbClr val="9E1C5C"/>
      </a:accent6>
      <a:hlink>
        <a:srgbClr val="000000"/>
      </a:hlink>
      <a:folHlink>
        <a:srgbClr val="6C2C91"/>
      </a:folHlink>
    </a:clrScheme>
    <a:fontScheme name="WCTS Theme Fonts">
      <a:majorFont>
        <a:latin typeface="Aptos"/>
        <a:ea typeface=""/>
        <a:cs typeface=""/>
      </a:majorFont>
      <a:minorFont>
        <a:latin typeface="Apto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F8E21F6076DD4F979488452EE8AA54" ma:contentTypeVersion="16" ma:contentTypeDescription="Create a new document." ma:contentTypeScope="" ma:versionID="5ad87c5a53f0e61c43f897dfd8ec874a">
  <xsd:schema xmlns:xsd="http://www.w3.org/2001/XMLSchema" xmlns:xs="http://www.w3.org/2001/XMLSchema" xmlns:p="http://schemas.microsoft.com/office/2006/metadata/properties" xmlns:ns2="3d780a0d-33ee-4d14-b466-e2e79b6fd4e5" xmlns:ns3="a1d5e04a-08af-4b47-a18d-97e384b5eba0" targetNamespace="http://schemas.microsoft.com/office/2006/metadata/properties" ma:root="true" ma:fieldsID="196bbb50a84387f435640fb995dc4b96" ns2:_="" ns3:_="">
    <xsd:import namespace="3d780a0d-33ee-4d14-b466-e2e79b6fd4e5"/>
    <xsd:import namespace="a1d5e04a-08af-4b47-a18d-97e384b5eb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80a0d-33ee-4d14-b466-e2e79b6fd4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7268919-16f9-476c-9c16-3b829c79cd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d5e04a-08af-4b47-a18d-97e384b5eba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0205b0f-3817-4608-b834-d6d5b04833bb}" ma:internalName="TaxCatchAll" ma:showField="CatchAllData" ma:web="a1d5e04a-08af-4b47-a18d-97e384b5eb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780a0d-33ee-4d14-b466-e2e79b6fd4e5">
      <Terms xmlns="http://schemas.microsoft.com/office/infopath/2007/PartnerControls"/>
    </lcf76f155ced4ddcb4097134ff3c332f>
    <TaxCatchAll xmlns="a1d5e04a-08af-4b47-a18d-97e384b5eba0" xsi:nil="true"/>
  </documentManagement>
</p:properties>
</file>

<file path=customXml/itemProps1.xml><?xml version="1.0" encoding="utf-8"?>
<ds:datastoreItem xmlns:ds="http://schemas.openxmlformats.org/officeDocument/2006/customXml" ds:itemID="{3ED92CFE-F9C2-4B4C-BD15-C61B97D1AB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89E448-43AD-4CDA-A43A-8EA75B0E29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780a0d-33ee-4d14-b466-e2e79b6fd4e5"/>
    <ds:schemaRef ds:uri="a1d5e04a-08af-4b47-a18d-97e384b5eb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F765A2-B025-4B18-8CEB-A7A74A386D1F}">
  <ds:schemaRefs>
    <ds:schemaRef ds:uri="http://www.w3.org/XML/1998/namespace"/>
    <ds:schemaRef ds:uri="http://purl.org/dc/dcmitype/"/>
    <ds:schemaRef ds:uri="http://schemas.microsoft.com/office/2006/documentManagement/types"/>
    <ds:schemaRef ds:uri="http://purl.org/dc/elements/1.1/"/>
    <ds:schemaRef ds:uri="http://purl.org/dc/terms/"/>
    <ds:schemaRef ds:uri="3d780a0d-33ee-4d14-b466-e2e79b6fd4e5"/>
    <ds:schemaRef ds:uri="http://schemas.openxmlformats.org/package/2006/metadata/core-properties"/>
    <ds:schemaRef ds:uri="http://schemas.microsoft.com/office/infopath/2007/PartnerControls"/>
    <ds:schemaRef ds:uri="a1d5e04a-08af-4b47-a18d-97e384b5eba0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3943</Words>
  <Characters>20746</Characters>
  <Application>Microsoft Office Word</Application>
  <DocSecurity>0</DocSecurity>
  <Lines>943</Lines>
  <Paragraphs>297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Safonau i Reolyddion a Chofrestrau Achrededig</vt:lpstr>
    </vt:vector>
  </TitlesOfParts>
  <Company/>
  <LinksUpToDate>false</LinksUpToDate>
  <CharactersWithSpaces>24392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Safonau ar gyfer Rheolyddion a Chofrestrau Achrededig (Mawrth 2026)</dc:title>
  <dc:subject/>
  <dc:creator>Lesley Loughran</dc:creator>
  <cp:keywords/>
  <dc:description/>
  <cp:lastModifiedBy>Lesley Loughran</cp:lastModifiedBy>
  <cp:revision>2</cp:revision>
  <dcterms:created xsi:type="dcterms:W3CDTF">2026-03-12T11:50:00Z</dcterms:created>
  <dcterms:modified xsi:type="dcterms:W3CDTF">2026-03-12T11:50:00Z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0x010100FAF8E21F6076DD4F979488452EE8AA54</vt:lpwstr>
  </property>
</Properties>
</file>